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EB210" w14:textId="30D3D686" w:rsidR="00F71370" w:rsidRDefault="006D07CF" w:rsidP="00F710EA">
      <w:pPr>
        <w:autoSpaceDE w:val="0"/>
        <w:autoSpaceDN w:val="0"/>
        <w:adjustRightInd w:val="0"/>
        <w:spacing w:after="0" w:line="240" w:lineRule="auto"/>
        <w:rPr>
          <w:rFonts w:ascii="Calibri" w:hAnsi="Calibri"/>
          <w:bCs/>
          <w:sz w:val="20"/>
        </w:rPr>
      </w:pPr>
      <w:bookmarkStart w:id="0" w:name="_Hlk103681996"/>
      <w:r>
        <w:rPr>
          <w:rFonts w:ascii="Calibri" w:hAnsi="Calibri"/>
          <w:bCs/>
          <w:sz w:val="20"/>
        </w:rPr>
        <w:t>Due to the Bipartisan Infrastructure Law, effective November 15, 2021 the disposition requirements f</w:t>
      </w:r>
      <w:r w:rsidRPr="00854962">
        <w:rPr>
          <w:rFonts w:ascii="Calibri" w:hAnsi="Calibri"/>
          <w:bCs/>
          <w:sz w:val="20"/>
        </w:rPr>
        <w:t xml:space="preserve">or rolling stock, equipment and aggregate supplies that have met their minimum useful life and were (1) purchased with federal assistance (2) with a fair market value </w:t>
      </w:r>
      <w:r w:rsidR="00BC4D76">
        <w:rPr>
          <w:rFonts w:ascii="Calibri" w:hAnsi="Calibri"/>
          <w:bCs/>
          <w:sz w:val="20"/>
        </w:rPr>
        <w:t xml:space="preserve">or the net proceeds </w:t>
      </w:r>
      <w:r w:rsidRPr="00854962">
        <w:rPr>
          <w:rFonts w:ascii="Calibri" w:hAnsi="Calibri"/>
          <w:bCs/>
          <w:sz w:val="20"/>
        </w:rPr>
        <w:t>of more than $5,000</w:t>
      </w:r>
      <w:r w:rsidR="00BC4D76">
        <w:rPr>
          <w:rFonts w:ascii="Calibri" w:hAnsi="Calibri"/>
          <w:bCs/>
          <w:sz w:val="20"/>
        </w:rPr>
        <w:t xml:space="preserve">, </w:t>
      </w:r>
      <w:r w:rsidRPr="00854962">
        <w:rPr>
          <w:rFonts w:ascii="Calibri" w:hAnsi="Calibri"/>
          <w:bCs/>
          <w:sz w:val="20"/>
        </w:rPr>
        <w:t>the recipient may retain a portion of the funds, plus the percentage of its local share in the original award.  Any remaining amount must be returned to the Federal Transit Administration (FTA).</w:t>
      </w:r>
      <w:r w:rsidR="00F71370">
        <w:rPr>
          <w:rFonts w:ascii="Calibri" w:hAnsi="Calibri"/>
          <w:bCs/>
          <w:sz w:val="20"/>
        </w:rPr>
        <w:t xml:space="preserve">  (</w:t>
      </w:r>
      <w:r w:rsidR="00F71370" w:rsidRPr="00F71370">
        <w:rPr>
          <w:rFonts w:ascii="Calibri" w:hAnsi="Calibri"/>
          <w:bCs/>
          <w:i/>
          <w:iCs/>
          <w:sz w:val="20"/>
        </w:rPr>
        <w:t xml:space="preserve">See </w:t>
      </w:r>
      <w:bookmarkEnd w:id="0"/>
      <w:r w:rsidR="00F71370" w:rsidRPr="00F71370">
        <w:rPr>
          <w:rFonts w:ascii="Calibri" w:hAnsi="Calibri"/>
          <w:bCs/>
          <w:i/>
          <w:iCs/>
          <w:sz w:val="20"/>
        </w:rPr>
        <w:t>Division of Proceeds below</w:t>
      </w:r>
      <w:r w:rsidR="00F71370">
        <w:rPr>
          <w:rFonts w:ascii="Calibri" w:hAnsi="Calibri"/>
          <w:bCs/>
          <w:sz w:val="20"/>
        </w:rPr>
        <w:t xml:space="preserve">). </w:t>
      </w:r>
    </w:p>
    <w:p w14:paraId="3A15CB1F" w14:textId="77777777" w:rsidR="00F71370" w:rsidRPr="00F71370" w:rsidRDefault="00F71370" w:rsidP="00F710EA">
      <w:pPr>
        <w:autoSpaceDE w:val="0"/>
        <w:autoSpaceDN w:val="0"/>
        <w:adjustRightInd w:val="0"/>
        <w:spacing w:after="0" w:line="240" w:lineRule="auto"/>
        <w:rPr>
          <w:rFonts w:ascii="Calibri" w:hAnsi="Calibri"/>
          <w:bCs/>
          <w:sz w:val="20"/>
        </w:rPr>
      </w:pPr>
    </w:p>
    <w:p w14:paraId="1350E946" w14:textId="77777777" w:rsidR="00E60EB4" w:rsidRPr="000C3F8F" w:rsidRDefault="00E60EB4" w:rsidP="00E60EB4">
      <w:pPr>
        <w:spacing w:after="0"/>
        <w:ind w:right="-90"/>
        <w:rPr>
          <w:rFonts w:ascii="Times New Roman" w:eastAsia="Times New Roman" w:hAnsi="Times New Roman" w:cs="Times New Roman"/>
          <w:b/>
          <w:i/>
          <w:u w:val="single"/>
        </w:rPr>
      </w:pPr>
      <w:r w:rsidRPr="000C3F8F">
        <w:rPr>
          <w:rFonts w:ascii="Times New Roman" w:eastAsia="Times New Roman" w:hAnsi="Times New Roman" w:cs="Times New Roman"/>
          <w:b/>
          <w:i/>
          <w:u w:val="single"/>
        </w:rPr>
        <w:t>Minimum Useful Life</w:t>
      </w:r>
    </w:p>
    <w:p w14:paraId="327A23A3" w14:textId="6B755C23" w:rsidR="00A34C7D" w:rsidRPr="000C3F8F" w:rsidRDefault="00DD1414" w:rsidP="00A34C7D">
      <w:pPr>
        <w:spacing w:after="0" w:line="240" w:lineRule="auto"/>
        <w:rPr>
          <w:rFonts w:ascii="Times New Roman" w:eastAsia="Times New Roman" w:hAnsi="Times New Roman" w:cs="Times New Roman"/>
        </w:rPr>
      </w:pPr>
      <w:r w:rsidRPr="000C3F8F">
        <w:rPr>
          <w:rFonts w:ascii="Times New Roman" w:eastAsia="Times New Roman" w:hAnsi="Times New Roman" w:cs="Times New Roman"/>
        </w:rPr>
        <w:t xml:space="preserve">Vehicles will be eligible to be considered for replacement or disposal when </w:t>
      </w:r>
      <w:r>
        <w:rPr>
          <w:rFonts w:ascii="Times New Roman" w:eastAsia="Times New Roman" w:hAnsi="Times New Roman" w:cs="Times New Roman"/>
        </w:rPr>
        <w:t>the</w:t>
      </w:r>
      <w:r w:rsidRPr="000C3F8F">
        <w:rPr>
          <w:rFonts w:ascii="Times New Roman" w:eastAsia="Times New Roman" w:hAnsi="Times New Roman" w:cs="Times New Roman"/>
        </w:rPr>
        <w:t xml:space="preserve"> </w:t>
      </w:r>
      <w:r w:rsidRPr="000C3F8F">
        <w:rPr>
          <w:rFonts w:ascii="Times New Roman" w:eastAsia="Times New Roman" w:hAnsi="Times New Roman" w:cs="Times New Roman"/>
          <w:b/>
        </w:rPr>
        <w:t>minimum</w:t>
      </w:r>
      <w:r w:rsidRPr="000C3F8F">
        <w:rPr>
          <w:rFonts w:ascii="Times New Roman" w:eastAsia="Times New Roman" w:hAnsi="Times New Roman" w:cs="Times New Roman"/>
        </w:rPr>
        <w:t xml:space="preserve"> useful life has been met</w:t>
      </w:r>
      <w:r>
        <w:rPr>
          <w:rFonts w:ascii="Times New Roman" w:eastAsia="Times New Roman" w:hAnsi="Times New Roman" w:cs="Times New Roman"/>
        </w:rPr>
        <w:t xml:space="preserve">. </w:t>
      </w:r>
      <w:r w:rsidR="00E60EB4">
        <w:rPr>
          <w:rFonts w:ascii="Times New Roman" w:eastAsia="Times New Roman" w:hAnsi="Times New Roman" w:cs="Times New Roman"/>
        </w:rPr>
        <w:t xml:space="preserve"> </w:t>
      </w:r>
      <w:r w:rsidR="00E60EB4" w:rsidRPr="004531B3">
        <w:rPr>
          <w:rFonts w:ascii="Times New Roman" w:eastAsia="Times New Roman" w:hAnsi="Times New Roman" w:cs="Times New Roman"/>
          <w:color w:val="000000" w:themeColor="text1"/>
        </w:rPr>
        <w:t xml:space="preserve">If a vehicle </w:t>
      </w:r>
      <w:r w:rsidR="008A1349" w:rsidRPr="004531B3">
        <w:rPr>
          <w:rFonts w:ascii="Times New Roman" w:eastAsia="Times New Roman" w:hAnsi="Times New Roman" w:cs="Times New Roman"/>
          <w:color w:val="000000" w:themeColor="text1"/>
        </w:rPr>
        <w:t xml:space="preserve">is requested to be </w:t>
      </w:r>
      <w:r w:rsidR="00E60EB4" w:rsidRPr="004531B3">
        <w:rPr>
          <w:rFonts w:ascii="Times New Roman" w:eastAsia="Times New Roman" w:hAnsi="Times New Roman" w:cs="Times New Roman"/>
          <w:color w:val="000000" w:themeColor="text1"/>
        </w:rPr>
        <w:t xml:space="preserve">disposed before </w:t>
      </w:r>
      <w:r w:rsidRPr="004531B3">
        <w:rPr>
          <w:rFonts w:ascii="Times New Roman" w:eastAsia="Times New Roman" w:hAnsi="Times New Roman" w:cs="Times New Roman"/>
          <w:color w:val="000000" w:themeColor="text1"/>
        </w:rPr>
        <w:t xml:space="preserve">the end of </w:t>
      </w:r>
      <w:r w:rsidR="00E60EB4" w:rsidRPr="004531B3">
        <w:rPr>
          <w:rFonts w:ascii="Times New Roman" w:eastAsia="Times New Roman" w:hAnsi="Times New Roman" w:cs="Times New Roman"/>
          <w:color w:val="000000" w:themeColor="text1"/>
        </w:rPr>
        <w:t xml:space="preserve">useful life, MoDOT staff will review on a </w:t>
      </w:r>
      <w:proofErr w:type="gramStart"/>
      <w:r w:rsidR="00E60EB4" w:rsidRPr="004531B3">
        <w:rPr>
          <w:rFonts w:ascii="Times New Roman" w:eastAsia="Times New Roman" w:hAnsi="Times New Roman" w:cs="Times New Roman"/>
          <w:color w:val="000000" w:themeColor="text1"/>
        </w:rPr>
        <w:t>case by case</w:t>
      </w:r>
      <w:proofErr w:type="gramEnd"/>
      <w:r w:rsidR="00E60EB4" w:rsidRPr="004531B3">
        <w:rPr>
          <w:rFonts w:ascii="Times New Roman" w:eastAsia="Times New Roman" w:hAnsi="Times New Roman" w:cs="Times New Roman"/>
          <w:color w:val="000000" w:themeColor="text1"/>
        </w:rPr>
        <w:t xml:space="preserve"> basis. </w:t>
      </w:r>
    </w:p>
    <w:p w14:paraId="3CC97C05" w14:textId="77777777" w:rsidR="00DD1414" w:rsidRDefault="00DD1414" w:rsidP="00F710EA">
      <w:pPr>
        <w:autoSpaceDE w:val="0"/>
        <w:autoSpaceDN w:val="0"/>
        <w:adjustRightInd w:val="0"/>
        <w:spacing w:after="0" w:line="240" w:lineRule="auto"/>
        <w:rPr>
          <w:rFonts w:ascii="Times New Roman" w:eastAsia="Times New Roman" w:hAnsi="Times New Roman" w:cs="Times New Roman"/>
          <w:i/>
        </w:rPr>
      </w:pPr>
    </w:p>
    <w:p w14:paraId="315FAE6E" w14:textId="77777777" w:rsidR="00FA39EA" w:rsidRPr="000C3F8F" w:rsidRDefault="00FA39EA" w:rsidP="00FA39EA">
      <w:pPr>
        <w:spacing w:after="0" w:line="240" w:lineRule="auto"/>
        <w:rPr>
          <w:rFonts w:ascii="Times New Roman" w:eastAsiaTheme="majorEastAsia" w:hAnsi="Times New Roman" w:cs="Times New Roman"/>
          <w:b/>
          <w:i/>
          <w:u w:val="single"/>
        </w:rPr>
      </w:pPr>
      <w:r w:rsidRPr="000C3F8F">
        <w:rPr>
          <w:rFonts w:ascii="Times New Roman" w:eastAsiaTheme="majorEastAsia" w:hAnsi="Times New Roman" w:cs="Times New Roman"/>
          <w:b/>
          <w:bCs/>
          <w:i/>
          <w:u w:val="single"/>
        </w:rPr>
        <w:t xml:space="preserve">Equipment (Rolling Stock) Minimum Requirements for Dispositions/Replacements </w:t>
      </w:r>
    </w:p>
    <w:p w14:paraId="7502327E" w14:textId="56BCEB24" w:rsidR="005B2F04" w:rsidRPr="000C3F8F" w:rsidRDefault="00FA39EA" w:rsidP="00FA39EA">
      <w:pPr>
        <w:spacing w:after="0" w:line="240" w:lineRule="auto"/>
        <w:rPr>
          <w:rFonts w:ascii="Times New Roman" w:eastAsia="Times New Roman" w:hAnsi="Times New Roman" w:cs="Times New Roman"/>
        </w:rPr>
      </w:pPr>
      <w:r w:rsidRPr="000C3F8F">
        <w:rPr>
          <w:rFonts w:ascii="Times New Roman" w:eastAsia="Times New Roman" w:hAnsi="Times New Roman" w:cs="Times New Roman"/>
        </w:rPr>
        <w:t xml:space="preserve">Vehicles will be eligible to be considered for replacement or disposal when the following </w:t>
      </w:r>
      <w:r w:rsidRPr="000C3F8F">
        <w:rPr>
          <w:rFonts w:ascii="Times New Roman" w:eastAsia="Times New Roman" w:hAnsi="Times New Roman" w:cs="Times New Roman"/>
          <w:b/>
        </w:rPr>
        <w:t>minimum</w:t>
      </w:r>
      <w:r w:rsidRPr="000C3F8F">
        <w:rPr>
          <w:rFonts w:ascii="Times New Roman" w:eastAsia="Times New Roman" w:hAnsi="Times New Roman" w:cs="Times New Roman"/>
        </w:rPr>
        <w:t xml:space="preserve"> useful life has been met:</w:t>
      </w:r>
    </w:p>
    <w:p w14:paraId="1BA386AD" w14:textId="4F852347" w:rsidR="00FA39EA" w:rsidRDefault="00FA39EA" w:rsidP="00FA39EA">
      <w:pPr>
        <w:spacing w:after="0"/>
        <w:ind w:right="-90"/>
        <w:jc w:val="center"/>
        <w:rPr>
          <w:rFonts w:ascii="Times New Roman" w:eastAsia="Times New Roman" w:hAnsi="Times New Roman" w:cs="Times New Roman"/>
          <w:b/>
          <w:i/>
          <w:u w:val="single"/>
        </w:rPr>
      </w:pPr>
    </w:p>
    <w:tbl>
      <w:tblPr>
        <w:tblW w:w="10046" w:type="dxa"/>
        <w:tblInd w:w="108" w:type="dxa"/>
        <w:tblLook w:val="04A0" w:firstRow="1" w:lastRow="0" w:firstColumn="1" w:lastColumn="0" w:noHBand="0" w:noVBand="1"/>
      </w:tblPr>
      <w:tblGrid>
        <w:gridCol w:w="6462"/>
        <w:gridCol w:w="2610"/>
        <w:gridCol w:w="974"/>
      </w:tblGrid>
      <w:tr w:rsidR="00D26F4B" w:rsidRPr="00D26F4B" w14:paraId="5BDF1AC4" w14:textId="77777777" w:rsidTr="0012388E">
        <w:trPr>
          <w:gridAfter w:val="1"/>
          <w:wAfter w:w="974" w:type="dxa"/>
          <w:trHeight w:val="315"/>
        </w:trPr>
        <w:tc>
          <w:tcPr>
            <w:tcW w:w="6462" w:type="dxa"/>
            <w:tcBorders>
              <w:top w:val="nil"/>
              <w:left w:val="nil"/>
              <w:bottom w:val="nil"/>
              <w:right w:val="nil"/>
            </w:tcBorders>
            <w:shd w:val="clear" w:color="auto" w:fill="auto"/>
            <w:noWrap/>
            <w:vAlign w:val="bottom"/>
            <w:hideMark/>
          </w:tcPr>
          <w:p w14:paraId="2C473B60" w14:textId="77777777" w:rsidR="00D26F4B" w:rsidRPr="00D26F4B" w:rsidRDefault="00D26F4B" w:rsidP="00D26F4B">
            <w:pPr>
              <w:spacing w:after="0" w:line="240" w:lineRule="auto"/>
              <w:rPr>
                <w:rFonts w:ascii="Calibri" w:eastAsia="Times New Roman" w:hAnsi="Calibri" w:cs="Calibri"/>
                <w:b/>
                <w:bCs/>
                <w:color w:val="000000"/>
              </w:rPr>
            </w:pPr>
            <w:r w:rsidRPr="00D26F4B">
              <w:rPr>
                <w:rFonts w:ascii="Calibri" w:eastAsia="Times New Roman" w:hAnsi="Calibri" w:cs="Calibri"/>
                <w:b/>
                <w:bCs/>
                <w:color w:val="000000"/>
              </w:rPr>
              <w:t>Rolling Stock/Vehicles Use and Dispositions (all programs)</w:t>
            </w:r>
          </w:p>
        </w:tc>
        <w:tc>
          <w:tcPr>
            <w:tcW w:w="2610" w:type="dxa"/>
            <w:tcBorders>
              <w:top w:val="nil"/>
              <w:left w:val="nil"/>
              <w:bottom w:val="nil"/>
              <w:right w:val="nil"/>
            </w:tcBorders>
            <w:shd w:val="clear" w:color="auto" w:fill="auto"/>
            <w:noWrap/>
            <w:vAlign w:val="bottom"/>
            <w:hideMark/>
          </w:tcPr>
          <w:p w14:paraId="43BD9A8E" w14:textId="77777777" w:rsidR="00D26F4B" w:rsidRPr="00D26F4B" w:rsidRDefault="00D26F4B" w:rsidP="00D26F4B">
            <w:pPr>
              <w:spacing w:after="0" w:line="240" w:lineRule="auto"/>
              <w:jc w:val="center"/>
              <w:rPr>
                <w:rFonts w:ascii="Calibri" w:eastAsia="Times New Roman" w:hAnsi="Calibri" w:cs="Calibri"/>
                <w:b/>
                <w:bCs/>
                <w:color w:val="000000"/>
              </w:rPr>
            </w:pPr>
            <w:r w:rsidRPr="00D26F4B">
              <w:rPr>
                <w:rFonts w:ascii="Calibri" w:eastAsia="Times New Roman" w:hAnsi="Calibri" w:cs="Calibri"/>
                <w:b/>
                <w:bCs/>
                <w:color w:val="000000"/>
              </w:rPr>
              <w:t xml:space="preserve">Useful Life </w:t>
            </w:r>
          </w:p>
        </w:tc>
      </w:tr>
      <w:tr w:rsidR="00D26F4B" w:rsidRPr="00D26F4B" w14:paraId="4AC3789A" w14:textId="77777777" w:rsidTr="0012388E">
        <w:trPr>
          <w:gridAfter w:val="1"/>
          <w:wAfter w:w="974" w:type="dxa"/>
          <w:trHeight w:val="517"/>
        </w:trPr>
        <w:tc>
          <w:tcPr>
            <w:tcW w:w="6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2C199" w14:textId="77777777" w:rsidR="00D26F4B" w:rsidRPr="00D26F4B" w:rsidRDefault="00D26F4B" w:rsidP="00D26F4B">
            <w:pPr>
              <w:spacing w:after="0" w:line="240" w:lineRule="auto"/>
              <w:rPr>
                <w:rFonts w:ascii="Calibri" w:eastAsia="Times New Roman" w:hAnsi="Calibri" w:cs="Calibri"/>
                <w:color w:val="000000"/>
              </w:rPr>
            </w:pPr>
            <w:r w:rsidRPr="00D26F4B">
              <w:rPr>
                <w:rFonts w:ascii="Calibri" w:eastAsia="Times New Roman" w:hAnsi="Calibri" w:cs="Calibri"/>
                <w:color w:val="000000"/>
              </w:rPr>
              <w:t xml:space="preserve">Vans - straight, modified, sedans, lowered </w:t>
            </w:r>
            <w:proofErr w:type="gramStart"/>
            <w:r w:rsidRPr="00D26F4B">
              <w:rPr>
                <w:rFonts w:ascii="Calibri" w:eastAsia="Times New Roman" w:hAnsi="Calibri" w:cs="Calibri"/>
                <w:color w:val="000000"/>
              </w:rPr>
              <w:t>floor</w:t>
            </w:r>
            <w:proofErr w:type="gramEnd"/>
            <w:r w:rsidRPr="00D26F4B">
              <w:rPr>
                <w:rFonts w:ascii="Calibri" w:eastAsia="Times New Roman" w:hAnsi="Calibri" w:cs="Calibri"/>
                <w:color w:val="000000"/>
              </w:rPr>
              <w:t xml:space="preserve"> and other vehicles-minivans</w:t>
            </w:r>
          </w:p>
        </w:tc>
        <w:tc>
          <w:tcPr>
            <w:tcW w:w="2610"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7F99CFBD" w14:textId="77777777" w:rsidR="00D26F4B" w:rsidRPr="00D26F4B" w:rsidRDefault="00D26F4B" w:rsidP="00D26F4B">
            <w:pPr>
              <w:spacing w:after="0" w:line="240" w:lineRule="auto"/>
              <w:jc w:val="center"/>
              <w:rPr>
                <w:rFonts w:ascii="Calibri" w:eastAsia="Times New Roman" w:hAnsi="Calibri" w:cs="Calibri"/>
                <w:color w:val="000000"/>
              </w:rPr>
            </w:pPr>
            <w:r w:rsidRPr="00D26F4B">
              <w:rPr>
                <w:rFonts w:ascii="Calibri" w:eastAsia="Times New Roman" w:hAnsi="Calibri" w:cs="Calibri"/>
                <w:color w:val="000000"/>
              </w:rPr>
              <w:t xml:space="preserve">4 years or 100,000 miles </w:t>
            </w:r>
          </w:p>
        </w:tc>
      </w:tr>
      <w:tr w:rsidR="00D26F4B" w:rsidRPr="00D26F4B" w14:paraId="28543B38" w14:textId="77777777" w:rsidTr="0012388E">
        <w:trPr>
          <w:trHeight w:val="56"/>
        </w:trPr>
        <w:tc>
          <w:tcPr>
            <w:tcW w:w="6462" w:type="dxa"/>
            <w:vMerge/>
            <w:tcBorders>
              <w:top w:val="single" w:sz="4" w:space="0" w:color="auto"/>
              <w:left w:val="single" w:sz="4" w:space="0" w:color="auto"/>
              <w:bottom w:val="single" w:sz="4" w:space="0" w:color="auto"/>
              <w:right w:val="single" w:sz="4" w:space="0" w:color="auto"/>
            </w:tcBorders>
            <w:vAlign w:val="center"/>
            <w:hideMark/>
          </w:tcPr>
          <w:p w14:paraId="47F677FF" w14:textId="77777777" w:rsidR="00D26F4B" w:rsidRPr="00D26F4B" w:rsidRDefault="00D26F4B" w:rsidP="00D26F4B">
            <w:pPr>
              <w:spacing w:after="0" w:line="240" w:lineRule="auto"/>
              <w:rPr>
                <w:rFonts w:ascii="Calibri" w:eastAsia="Times New Roman" w:hAnsi="Calibri" w:cs="Calibri"/>
                <w:color w:val="000000"/>
              </w:rPr>
            </w:pPr>
          </w:p>
        </w:tc>
        <w:tc>
          <w:tcPr>
            <w:tcW w:w="2610" w:type="dxa"/>
            <w:vMerge/>
            <w:tcBorders>
              <w:top w:val="single" w:sz="4" w:space="0" w:color="auto"/>
              <w:left w:val="single" w:sz="4" w:space="0" w:color="auto"/>
              <w:bottom w:val="single" w:sz="4" w:space="0" w:color="auto"/>
              <w:right w:val="single" w:sz="4" w:space="0" w:color="000000"/>
            </w:tcBorders>
            <w:vAlign w:val="center"/>
            <w:hideMark/>
          </w:tcPr>
          <w:p w14:paraId="5566597D" w14:textId="77777777" w:rsidR="00D26F4B" w:rsidRPr="00D26F4B" w:rsidRDefault="00D26F4B" w:rsidP="00D26F4B">
            <w:pPr>
              <w:spacing w:after="0" w:line="240" w:lineRule="auto"/>
              <w:rPr>
                <w:rFonts w:ascii="Calibri" w:eastAsia="Times New Roman" w:hAnsi="Calibri" w:cs="Calibri"/>
                <w:color w:val="000000"/>
              </w:rPr>
            </w:pPr>
          </w:p>
        </w:tc>
        <w:tc>
          <w:tcPr>
            <w:tcW w:w="974" w:type="dxa"/>
            <w:tcBorders>
              <w:top w:val="nil"/>
              <w:left w:val="nil"/>
              <w:bottom w:val="nil"/>
              <w:right w:val="nil"/>
            </w:tcBorders>
            <w:shd w:val="clear" w:color="auto" w:fill="auto"/>
            <w:noWrap/>
            <w:vAlign w:val="bottom"/>
            <w:hideMark/>
          </w:tcPr>
          <w:p w14:paraId="5283E0CF" w14:textId="77777777" w:rsidR="00D26F4B" w:rsidRPr="00D26F4B" w:rsidRDefault="00D26F4B" w:rsidP="00D26F4B">
            <w:pPr>
              <w:spacing w:after="0" w:line="240" w:lineRule="auto"/>
              <w:jc w:val="center"/>
              <w:rPr>
                <w:rFonts w:ascii="Calibri" w:eastAsia="Times New Roman" w:hAnsi="Calibri" w:cs="Calibri"/>
                <w:color w:val="000000"/>
              </w:rPr>
            </w:pPr>
          </w:p>
        </w:tc>
      </w:tr>
      <w:tr w:rsidR="00D26F4B" w:rsidRPr="00D26F4B" w14:paraId="361C4C75" w14:textId="77777777" w:rsidTr="0012388E">
        <w:trPr>
          <w:trHeight w:val="169"/>
        </w:trPr>
        <w:tc>
          <w:tcPr>
            <w:tcW w:w="9072"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2709AE7" w14:textId="77777777" w:rsidR="00D26F4B" w:rsidRPr="00D26F4B" w:rsidRDefault="00D26F4B" w:rsidP="00D26F4B">
            <w:pPr>
              <w:spacing w:after="0" w:line="240" w:lineRule="auto"/>
              <w:jc w:val="center"/>
              <w:rPr>
                <w:rFonts w:ascii="Calibri" w:eastAsia="Times New Roman" w:hAnsi="Calibri" w:cs="Calibri"/>
                <w:color w:val="000000"/>
              </w:rPr>
            </w:pPr>
            <w:r w:rsidRPr="00D26F4B">
              <w:rPr>
                <w:rFonts w:ascii="Calibri" w:eastAsia="Times New Roman" w:hAnsi="Calibri" w:cs="Calibri"/>
                <w:color w:val="000000"/>
              </w:rPr>
              <w:t> </w:t>
            </w:r>
          </w:p>
        </w:tc>
        <w:tc>
          <w:tcPr>
            <w:tcW w:w="974" w:type="dxa"/>
            <w:tcBorders>
              <w:left w:val="single" w:sz="4" w:space="0" w:color="auto"/>
            </w:tcBorders>
            <w:vAlign w:val="center"/>
            <w:hideMark/>
          </w:tcPr>
          <w:p w14:paraId="74F3554C" w14:textId="77777777" w:rsidR="00D26F4B" w:rsidRPr="00D26F4B" w:rsidRDefault="00D26F4B" w:rsidP="00D26F4B">
            <w:pPr>
              <w:spacing w:after="0" w:line="240" w:lineRule="auto"/>
              <w:rPr>
                <w:rFonts w:ascii="Times New Roman" w:eastAsia="Times New Roman" w:hAnsi="Times New Roman" w:cs="Times New Roman"/>
                <w:sz w:val="20"/>
                <w:szCs w:val="20"/>
              </w:rPr>
            </w:pPr>
          </w:p>
        </w:tc>
      </w:tr>
      <w:tr w:rsidR="00D26F4B" w:rsidRPr="00D26F4B" w14:paraId="567A4C59" w14:textId="77777777" w:rsidTr="0012388E">
        <w:trPr>
          <w:trHeight w:val="300"/>
        </w:trPr>
        <w:tc>
          <w:tcPr>
            <w:tcW w:w="6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DE41D" w14:textId="77777777" w:rsidR="00D26F4B" w:rsidRPr="00D26F4B" w:rsidRDefault="00D26F4B" w:rsidP="00D26F4B">
            <w:pPr>
              <w:spacing w:after="0" w:line="240" w:lineRule="auto"/>
              <w:rPr>
                <w:rFonts w:ascii="Calibri" w:eastAsia="Times New Roman" w:hAnsi="Calibri" w:cs="Calibri"/>
                <w:color w:val="000000"/>
              </w:rPr>
            </w:pPr>
            <w:r w:rsidRPr="00D26F4B">
              <w:rPr>
                <w:rFonts w:ascii="Calibri" w:eastAsia="Times New Roman" w:hAnsi="Calibri" w:cs="Calibri"/>
                <w:color w:val="000000"/>
              </w:rPr>
              <w:t>25' - 35' Light duty transit buses, cutaways (bodies on chassis)</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081534E9" w14:textId="77777777" w:rsidR="00D26F4B" w:rsidRPr="00D26F4B" w:rsidRDefault="00D26F4B" w:rsidP="00D26F4B">
            <w:pPr>
              <w:spacing w:after="0" w:line="240" w:lineRule="auto"/>
              <w:jc w:val="center"/>
              <w:rPr>
                <w:rFonts w:ascii="Calibri" w:eastAsia="Times New Roman" w:hAnsi="Calibri" w:cs="Calibri"/>
                <w:color w:val="000000"/>
              </w:rPr>
            </w:pPr>
            <w:r w:rsidRPr="00D26F4B">
              <w:rPr>
                <w:rFonts w:ascii="Calibri" w:eastAsia="Times New Roman" w:hAnsi="Calibri" w:cs="Calibri"/>
                <w:color w:val="000000"/>
              </w:rPr>
              <w:t xml:space="preserve">5 years or 150,000 miles </w:t>
            </w:r>
          </w:p>
        </w:tc>
        <w:tc>
          <w:tcPr>
            <w:tcW w:w="974" w:type="dxa"/>
            <w:vAlign w:val="center"/>
            <w:hideMark/>
          </w:tcPr>
          <w:p w14:paraId="309B723D" w14:textId="77777777" w:rsidR="00D26F4B" w:rsidRPr="00D26F4B" w:rsidRDefault="00D26F4B" w:rsidP="00D26F4B">
            <w:pPr>
              <w:spacing w:after="0" w:line="240" w:lineRule="auto"/>
              <w:rPr>
                <w:rFonts w:ascii="Times New Roman" w:eastAsia="Times New Roman" w:hAnsi="Times New Roman" w:cs="Times New Roman"/>
                <w:sz w:val="20"/>
                <w:szCs w:val="20"/>
              </w:rPr>
            </w:pPr>
          </w:p>
        </w:tc>
      </w:tr>
      <w:tr w:rsidR="00D26F4B" w:rsidRPr="00D26F4B" w14:paraId="1ED1A8C8" w14:textId="77777777" w:rsidTr="0012388E">
        <w:trPr>
          <w:trHeight w:val="169"/>
        </w:trPr>
        <w:tc>
          <w:tcPr>
            <w:tcW w:w="9072"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CFE965" w14:textId="77777777" w:rsidR="00D26F4B" w:rsidRPr="00D26F4B" w:rsidRDefault="00D26F4B" w:rsidP="00D26F4B">
            <w:pPr>
              <w:spacing w:after="0" w:line="240" w:lineRule="auto"/>
              <w:jc w:val="center"/>
              <w:rPr>
                <w:rFonts w:ascii="Calibri" w:eastAsia="Times New Roman" w:hAnsi="Calibri" w:cs="Calibri"/>
                <w:color w:val="000000"/>
              </w:rPr>
            </w:pPr>
            <w:r w:rsidRPr="00D26F4B">
              <w:rPr>
                <w:rFonts w:ascii="Calibri" w:eastAsia="Times New Roman" w:hAnsi="Calibri" w:cs="Calibri"/>
                <w:color w:val="000000"/>
              </w:rPr>
              <w:t> </w:t>
            </w:r>
          </w:p>
        </w:tc>
        <w:tc>
          <w:tcPr>
            <w:tcW w:w="974" w:type="dxa"/>
            <w:tcBorders>
              <w:left w:val="single" w:sz="4" w:space="0" w:color="auto"/>
            </w:tcBorders>
            <w:vAlign w:val="center"/>
            <w:hideMark/>
          </w:tcPr>
          <w:p w14:paraId="3F399338" w14:textId="77777777" w:rsidR="00D26F4B" w:rsidRPr="00D26F4B" w:rsidRDefault="00D26F4B" w:rsidP="00D26F4B">
            <w:pPr>
              <w:spacing w:after="0" w:line="240" w:lineRule="auto"/>
              <w:rPr>
                <w:rFonts w:ascii="Times New Roman" w:eastAsia="Times New Roman" w:hAnsi="Times New Roman" w:cs="Times New Roman"/>
                <w:sz w:val="20"/>
                <w:szCs w:val="20"/>
              </w:rPr>
            </w:pPr>
          </w:p>
        </w:tc>
      </w:tr>
      <w:tr w:rsidR="00D26F4B" w:rsidRPr="00D26F4B" w14:paraId="067D54A8" w14:textId="77777777" w:rsidTr="0012388E">
        <w:trPr>
          <w:trHeight w:val="330"/>
        </w:trPr>
        <w:tc>
          <w:tcPr>
            <w:tcW w:w="6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4C789" w14:textId="77777777" w:rsidR="00D26F4B" w:rsidRPr="00D26F4B" w:rsidRDefault="00D26F4B" w:rsidP="00D26F4B">
            <w:pPr>
              <w:spacing w:after="0" w:line="240" w:lineRule="auto"/>
              <w:rPr>
                <w:rFonts w:ascii="Calibri" w:eastAsia="Times New Roman" w:hAnsi="Calibri" w:cs="Calibri"/>
                <w:color w:val="000000"/>
              </w:rPr>
            </w:pPr>
            <w:r w:rsidRPr="00D26F4B">
              <w:rPr>
                <w:rFonts w:ascii="Calibri" w:eastAsia="Times New Roman" w:hAnsi="Calibri" w:cs="Calibri"/>
                <w:color w:val="000000"/>
              </w:rPr>
              <w:t xml:space="preserve">30' Medium duty transit bus </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25A7CC88" w14:textId="77777777" w:rsidR="00D26F4B" w:rsidRPr="00D26F4B" w:rsidRDefault="00D26F4B" w:rsidP="00D26F4B">
            <w:pPr>
              <w:spacing w:after="0" w:line="240" w:lineRule="auto"/>
              <w:jc w:val="center"/>
              <w:rPr>
                <w:rFonts w:ascii="Calibri" w:eastAsia="Times New Roman" w:hAnsi="Calibri" w:cs="Calibri"/>
                <w:color w:val="000000"/>
              </w:rPr>
            </w:pPr>
            <w:r w:rsidRPr="00D26F4B">
              <w:rPr>
                <w:rFonts w:ascii="Calibri" w:eastAsia="Times New Roman" w:hAnsi="Calibri" w:cs="Calibri"/>
                <w:color w:val="000000"/>
              </w:rPr>
              <w:t>7 years or 200,000 miles</w:t>
            </w:r>
          </w:p>
        </w:tc>
        <w:tc>
          <w:tcPr>
            <w:tcW w:w="974" w:type="dxa"/>
            <w:vAlign w:val="center"/>
            <w:hideMark/>
          </w:tcPr>
          <w:p w14:paraId="315E3754" w14:textId="77777777" w:rsidR="00D26F4B" w:rsidRPr="00D26F4B" w:rsidRDefault="00D26F4B" w:rsidP="00D26F4B">
            <w:pPr>
              <w:spacing w:after="0" w:line="240" w:lineRule="auto"/>
              <w:rPr>
                <w:rFonts w:ascii="Times New Roman" w:eastAsia="Times New Roman" w:hAnsi="Times New Roman" w:cs="Times New Roman"/>
                <w:sz w:val="20"/>
                <w:szCs w:val="20"/>
              </w:rPr>
            </w:pPr>
          </w:p>
        </w:tc>
      </w:tr>
      <w:tr w:rsidR="00D26F4B" w:rsidRPr="00D26F4B" w14:paraId="4B2D7EF0" w14:textId="77777777" w:rsidTr="0012388E">
        <w:trPr>
          <w:trHeight w:val="180"/>
        </w:trPr>
        <w:tc>
          <w:tcPr>
            <w:tcW w:w="9072"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1255AEB" w14:textId="77777777" w:rsidR="00D26F4B" w:rsidRPr="00D26F4B" w:rsidRDefault="00D26F4B" w:rsidP="00D26F4B">
            <w:pPr>
              <w:spacing w:after="0" w:line="240" w:lineRule="auto"/>
              <w:jc w:val="center"/>
              <w:rPr>
                <w:rFonts w:ascii="Calibri" w:eastAsia="Times New Roman" w:hAnsi="Calibri" w:cs="Calibri"/>
                <w:color w:val="000000"/>
              </w:rPr>
            </w:pPr>
            <w:r w:rsidRPr="00D26F4B">
              <w:rPr>
                <w:rFonts w:ascii="Calibri" w:eastAsia="Times New Roman" w:hAnsi="Calibri" w:cs="Calibri"/>
                <w:color w:val="000000"/>
              </w:rPr>
              <w:t> </w:t>
            </w:r>
          </w:p>
        </w:tc>
        <w:tc>
          <w:tcPr>
            <w:tcW w:w="974" w:type="dxa"/>
            <w:tcBorders>
              <w:left w:val="single" w:sz="4" w:space="0" w:color="auto"/>
            </w:tcBorders>
            <w:vAlign w:val="center"/>
            <w:hideMark/>
          </w:tcPr>
          <w:p w14:paraId="611DB173" w14:textId="77777777" w:rsidR="00D26F4B" w:rsidRPr="00D26F4B" w:rsidRDefault="00D26F4B" w:rsidP="00D26F4B">
            <w:pPr>
              <w:spacing w:after="0" w:line="240" w:lineRule="auto"/>
              <w:rPr>
                <w:rFonts w:ascii="Times New Roman" w:eastAsia="Times New Roman" w:hAnsi="Times New Roman" w:cs="Times New Roman"/>
                <w:sz w:val="20"/>
                <w:szCs w:val="20"/>
              </w:rPr>
            </w:pPr>
          </w:p>
        </w:tc>
      </w:tr>
      <w:tr w:rsidR="00D26F4B" w:rsidRPr="00D26F4B" w14:paraId="7F4D652B" w14:textId="77777777" w:rsidTr="0012388E">
        <w:trPr>
          <w:trHeight w:val="270"/>
        </w:trPr>
        <w:tc>
          <w:tcPr>
            <w:tcW w:w="6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BA830" w14:textId="77777777" w:rsidR="00D26F4B" w:rsidRPr="00D26F4B" w:rsidRDefault="00D26F4B" w:rsidP="00D26F4B">
            <w:pPr>
              <w:spacing w:after="0" w:line="240" w:lineRule="auto"/>
              <w:rPr>
                <w:rFonts w:ascii="Calibri" w:eastAsia="Times New Roman" w:hAnsi="Calibri" w:cs="Calibri"/>
                <w:color w:val="000000"/>
              </w:rPr>
            </w:pPr>
            <w:r w:rsidRPr="00D26F4B">
              <w:rPr>
                <w:rFonts w:ascii="Calibri" w:eastAsia="Times New Roman" w:hAnsi="Calibri" w:cs="Calibri"/>
                <w:color w:val="000000"/>
              </w:rPr>
              <w:t>30' Heavy duty transit bus</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5C1FFB99" w14:textId="77777777" w:rsidR="00D26F4B" w:rsidRPr="00D26F4B" w:rsidRDefault="00D26F4B" w:rsidP="00D26F4B">
            <w:pPr>
              <w:spacing w:after="0" w:line="240" w:lineRule="auto"/>
              <w:jc w:val="center"/>
              <w:rPr>
                <w:rFonts w:ascii="Calibri" w:eastAsia="Times New Roman" w:hAnsi="Calibri" w:cs="Calibri"/>
                <w:color w:val="000000"/>
              </w:rPr>
            </w:pPr>
            <w:r w:rsidRPr="00D26F4B">
              <w:rPr>
                <w:rFonts w:ascii="Calibri" w:eastAsia="Times New Roman" w:hAnsi="Calibri" w:cs="Calibri"/>
                <w:color w:val="000000"/>
              </w:rPr>
              <w:t xml:space="preserve">10 years or 350,000 miles </w:t>
            </w:r>
          </w:p>
        </w:tc>
        <w:tc>
          <w:tcPr>
            <w:tcW w:w="974" w:type="dxa"/>
            <w:vAlign w:val="center"/>
            <w:hideMark/>
          </w:tcPr>
          <w:p w14:paraId="52040555" w14:textId="77777777" w:rsidR="00D26F4B" w:rsidRPr="00D26F4B" w:rsidRDefault="00D26F4B" w:rsidP="00D26F4B">
            <w:pPr>
              <w:spacing w:after="0" w:line="240" w:lineRule="auto"/>
              <w:rPr>
                <w:rFonts w:ascii="Times New Roman" w:eastAsia="Times New Roman" w:hAnsi="Times New Roman" w:cs="Times New Roman"/>
                <w:sz w:val="20"/>
                <w:szCs w:val="20"/>
              </w:rPr>
            </w:pPr>
          </w:p>
        </w:tc>
      </w:tr>
      <w:tr w:rsidR="00D26F4B" w:rsidRPr="00D26F4B" w14:paraId="783D5B4C" w14:textId="77777777" w:rsidTr="0012388E">
        <w:trPr>
          <w:trHeight w:val="180"/>
        </w:trPr>
        <w:tc>
          <w:tcPr>
            <w:tcW w:w="9072"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2F13E9" w14:textId="77777777" w:rsidR="00D26F4B" w:rsidRPr="00D26F4B" w:rsidRDefault="00D26F4B" w:rsidP="00D26F4B">
            <w:pPr>
              <w:spacing w:after="0" w:line="240" w:lineRule="auto"/>
              <w:jc w:val="center"/>
              <w:rPr>
                <w:rFonts w:ascii="Calibri" w:eastAsia="Times New Roman" w:hAnsi="Calibri" w:cs="Calibri"/>
                <w:color w:val="000000"/>
              </w:rPr>
            </w:pPr>
            <w:r w:rsidRPr="00D26F4B">
              <w:rPr>
                <w:rFonts w:ascii="Calibri" w:eastAsia="Times New Roman" w:hAnsi="Calibri" w:cs="Calibri"/>
                <w:color w:val="000000"/>
              </w:rPr>
              <w:t> </w:t>
            </w:r>
          </w:p>
        </w:tc>
        <w:tc>
          <w:tcPr>
            <w:tcW w:w="974" w:type="dxa"/>
            <w:vAlign w:val="center"/>
            <w:hideMark/>
          </w:tcPr>
          <w:p w14:paraId="441BC40F" w14:textId="77777777" w:rsidR="00D26F4B" w:rsidRPr="00D26F4B" w:rsidRDefault="00D26F4B" w:rsidP="00D26F4B">
            <w:pPr>
              <w:spacing w:after="0" w:line="240" w:lineRule="auto"/>
              <w:rPr>
                <w:rFonts w:ascii="Times New Roman" w:eastAsia="Times New Roman" w:hAnsi="Times New Roman" w:cs="Times New Roman"/>
                <w:sz w:val="20"/>
                <w:szCs w:val="20"/>
              </w:rPr>
            </w:pPr>
          </w:p>
        </w:tc>
      </w:tr>
      <w:tr w:rsidR="00D26F4B" w:rsidRPr="00D26F4B" w14:paraId="787CEA00" w14:textId="77777777" w:rsidTr="0012388E">
        <w:trPr>
          <w:trHeight w:val="300"/>
        </w:trPr>
        <w:tc>
          <w:tcPr>
            <w:tcW w:w="64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E4695E" w14:textId="77777777" w:rsidR="00D26F4B" w:rsidRPr="00D26F4B" w:rsidRDefault="00D26F4B" w:rsidP="00D26F4B">
            <w:pPr>
              <w:spacing w:after="0" w:line="240" w:lineRule="auto"/>
              <w:rPr>
                <w:rFonts w:ascii="Calibri" w:eastAsia="Times New Roman" w:hAnsi="Calibri" w:cs="Calibri"/>
                <w:color w:val="000000"/>
              </w:rPr>
            </w:pPr>
            <w:r w:rsidRPr="00D26F4B">
              <w:rPr>
                <w:rFonts w:ascii="Calibri" w:eastAsia="Times New Roman" w:hAnsi="Calibri" w:cs="Calibri"/>
                <w:color w:val="000000"/>
              </w:rPr>
              <w:t xml:space="preserve">35' - 40' Heavy duty bus and transit buses </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B379B" w14:textId="77777777" w:rsidR="00D26F4B" w:rsidRPr="00D26F4B" w:rsidRDefault="00D26F4B" w:rsidP="00D26F4B">
            <w:pPr>
              <w:spacing w:after="0" w:line="240" w:lineRule="auto"/>
              <w:jc w:val="center"/>
              <w:rPr>
                <w:rFonts w:ascii="Calibri" w:eastAsia="Times New Roman" w:hAnsi="Calibri" w:cs="Calibri"/>
                <w:color w:val="000000"/>
              </w:rPr>
            </w:pPr>
            <w:r w:rsidRPr="00D26F4B">
              <w:rPr>
                <w:rFonts w:ascii="Calibri" w:eastAsia="Times New Roman" w:hAnsi="Calibri" w:cs="Calibri"/>
                <w:color w:val="000000"/>
              </w:rPr>
              <w:t xml:space="preserve">12 years or 500,000 miles </w:t>
            </w:r>
          </w:p>
        </w:tc>
        <w:tc>
          <w:tcPr>
            <w:tcW w:w="974" w:type="dxa"/>
            <w:vAlign w:val="center"/>
            <w:hideMark/>
          </w:tcPr>
          <w:p w14:paraId="288103D6" w14:textId="77777777" w:rsidR="00D26F4B" w:rsidRPr="00D26F4B" w:rsidRDefault="00D26F4B" w:rsidP="00D26F4B">
            <w:pPr>
              <w:spacing w:after="0" w:line="240" w:lineRule="auto"/>
              <w:rPr>
                <w:rFonts w:ascii="Times New Roman" w:eastAsia="Times New Roman" w:hAnsi="Times New Roman" w:cs="Times New Roman"/>
                <w:sz w:val="20"/>
                <w:szCs w:val="20"/>
              </w:rPr>
            </w:pPr>
          </w:p>
        </w:tc>
      </w:tr>
      <w:tr w:rsidR="00D26F4B" w:rsidRPr="00D26F4B" w14:paraId="3E091FF7" w14:textId="77777777" w:rsidTr="0012388E">
        <w:trPr>
          <w:trHeight w:val="30"/>
        </w:trPr>
        <w:tc>
          <w:tcPr>
            <w:tcW w:w="6462" w:type="dxa"/>
            <w:vMerge/>
            <w:tcBorders>
              <w:top w:val="single" w:sz="4" w:space="0" w:color="auto"/>
              <w:left w:val="single" w:sz="4" w:space="0" w:color="auto"/>
              <w:bottom w:val="single" w:sz="4" w:space="0" w:color="auto"/>
              <w:right w:val="single" w:sz="4" w:space="0" w:color="auto"/>
            </w:tcBorders>
            <w:vAlign w:val="center"/>
            <w:hideMark/>
          </w:tcPr>
          <w:p w14:paraId="6B2A0A38" w14:textId="77777777" w:rsidR="00D26F4B" w:rsidRPr="00D26F4B" w:rsidRDefault="00D26F4B" w:rsidP="00D26F4B">
            <w:pPr>
              <w:spacing w:after="0" w:line="240" w:lineRule="auto"/>
              <w:rPr>
                <w:rFonts w:ascii="Calibri" w:eastAsia="Times New Roman" w:hAnsi="Calibri" w:cs="Calibri"/>
                <w:color w:val="000000"/>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46D6E8E0" w14:textId="77777777" w:rsidR="00D26F4B" w:rsidRPr="00D26F4B" w:rsidRDefault="00D26F4B" w:rsidP="00D26F4B">
            <w:pPr>
              <w:spacing w:after="0" w:line="240" w:lineRule="auto"/>
              <w:rPr>
                <w:rFonts w:ascii="Calibri" w:eastAsia="Times New Roman" w:hAnsi="Calibri" w:cs="Calibri"/>
                <w:color w:val="000000"/>
              </w:rPr>
            </w:pPr>
          </w:p>
        </w:tc>
        <w:tc>
          <w:tcPr>
            <w:tcW w:w="974" w:type="dxa"/>
            <w:tcBorders>
              <w:top w:val="nil"/>
              <w:left w:val="nil"/>
              <w:bottom w:val="nil"/>
              <w:right w:val="nil"/>
            </w:tcBorders>
            <w:shd w:val="clear" w:color="auto" w:fill="auto"/>
            <w:noWrap/>
            <w:vAlign w:val="bottom"/>
            <w:hideMark/>
          </w:tcPr>
          <w:p w14:paraId="3DB0ADD2" w14:textId="77777777" w:rsidR="00D26F4B" w:rsidRPr="00D26F4B" w:rsidRDefault="00D26F4B" w:rsidP="00D26F4B">
            <w:pPr>
              <w:spacing w:after="0" w:line="240" w:lineRule="auto"/>
              <w:jc w:val="center"/>
              <w:rPr>
                <w:rFonts w:ascii="Calibri" w:eastAsia="Times New Roman" w:hAnsi="Calibri" w:cs="Calibri"/>
                <w:color w:val="000000"/>
              </w:rPr>
            </w:pPr>
          </w:p>
        </w:tc>
      </w:tr>
      <w:tr w:rsidR="00D26F4B" w:rsidRPr="00D26F4B" w14:paraId="62D52D08" w14:textId="77777777" w:rsidTr="0012388E">
        <w:trPr>
          <w:trHeight w:val="170"/>
        </w:trPr>
        <w:tc>
          <w:tcPr>
            <w:tcW w:w="9072"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F1C15ED" w14:textId="77777777" w:rsidR="00D26F4B" w:rsidRPr="00D26F4B" w:rsidRDefault="00D26F4B" w:rsidP="00D26F4B">
            <w:pPr>
              <w:spacing w:after="0" w:line="240" w:lineRule="auto"/>
              <w:jc w:val="center"/>
              <w:rPr>
                <w:rFonts w:ascii="Calibri" w:eastAsia="Times New Roman" w:hAnsi="Calibri" w:cs="Calibri"/>
                <w:color w:val="000000"/>
              </w:rPr>
            </w:pPr>
            <w:r w:rsidRPr="00D26F4B">
              <w:rPr>
                <w:rFonts w:ascii="Calibri" w:eastAsia="Times New Roman" w:hAnsi="Calibri" w:cs="Calibri"/>
                <w:color w:val="000000"/>
              </w:rPr>
              <w:t> </w:t>
            </w:r>
          </w:p>
        </w:tc>
        <w:tc>
          <w:tcPr>
            <w:tcW w:w="974" w:type="dxa"/>
            <w:vAlign w:val="center"/>
            <w:hideMark/>
          </w:tcPr>
          <w:p w14:paraId="73822513" w14:textId="77777777" w:rsidR="00D26F4B" w:rsidRPr="00D26F4B" w:rsidRDefault="00D26F4B" w:rsidP="00D26F4B">
            <w:pPr>
              <w:spacing w:after="0" w:line="240" w:lineRule="auto"/>
              <w:rPr>
                <w:rFonts w:ascii="Times New Roman" w:eastAsia="Times New Roman" w:hAnsi="Times New Roman" w:cs="Times New Roman"/>
                <w:sz w:val="20"/>
                <w:szCs w:val="20"/>
              </w:rPr>
            </w:pPr>
          </w:p>
        </w:tc>
      </w:tr>
      <w:tr w:rsidR="00D26F4B" w:rsidRPr="00D26F4B" w14:paraId="71AC90C5" w14:textId="77777777" w:rsidTr="0012388E">
        <w:trPr>
          <w:trHeight w:val="240"/>
        </w:trPr>
        <w:tc>
          <w:tcPr>
            <w:tcW w:w="6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D71BC" w14:textId="77777777" w:rsidR="00D26F4B" w:rsidRPr="00D26F4B" w:rsidRDefault="00D26F4B" w:rsidP="00D26F4B">
            <w:pPr>
              <w:spacing w:after="0" w:line="240" w:lineRule="auto"/>
              <w:rPr>
                <w:rFonts w:ascii="Calibri" w:eastAsia="Times New Roman" w:hAnsi="Calibri" w:cs="Calibri"/>
                <w:color w:val="000000"/>
              </w:rPr>
            </w:pPr>
            <w:r w:rsidRPr="00D26F4B">
              <w:rPr>
                <w:rFonts w:ascii="Calibri" w:eastAsia="Times New Roman" w:hAnsi="Calibri" w:cs="Calibri"/>
                <w:color w:val="000000"/>
              </w:rPr>
              <w:t>Ferry Boats</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5710D5F" w14:textId="77777777" w:rsidR="00D26F4B" w:rsidRPr="00D26F4B" w:rsidRDefault="00D26F4B" w:rsidP="00D26F4B">
            <w:pPr>
              <w:spacing w:after="0" w:line="240" w:lineRule="auto"/>
              <w:jc w:val="center"/>
              <w:rPr>
                <w:rFonts w:ascii="Calibri" w:eastAsia="Times New Roman" w:hAnsi="Calibri" w:cs="Calibri"/>
                <w:color w:val="000000"/>
              </w:rPr>
            </w:pPr>
            <w:r w:rsidRPr="00D26F4B">
              <w:rPr>
                <w:rFonts w:ascii="Calibri" w:eastAsia="Times New Roman" w:hAnsi="Calibri" w:cs="Calibri"/>
                <w:color w:val="000000"/>
              </w:rPr>
              <w:t>25 years</w:t>
            </w:r>
          </w:p>
        </w:tc>
        <w:tc>
          <w:tcPr>
            <w:tcW w:w="974" w:type="dxa"/>
            <w:vAlign w:val="center"/>
            <w:hideMark/>
          </w:tcPr>
          <w:p w14:paraId="2D1AA159" w14:textId="77777777" w:rsidR="00D26F4B" w:rsidRPr="00D26F4B" w:rsidRDefault="00D26F4B" w:rsidP="00D26F4B">
            <w:pPr>
              <w:spacing w:after="0" w:line="240" w:lineRule="auto"/>
              <w:rPr>
                <w:rFonts w:ascii="Times New Roman" w:eastAsia="Times New Roman" w:hAnsi="Times New Roman" w:cs="Times New Roman"/>
                <w:sz w:val="20"/>
                <w:szCs w:val="20"/>
              </w:rPr>
            </w:pPr>
          </w:p>
        </w:tc>
      </w:tr>
    </w:tbl>
    <w:p w14:paraId="41A737C7" w14:textId="77777777" w:rsidR="00D26F4B" w:rsidRPr="000C3F8F" w:rsidRDefault="00D26F4B" w:rsidP="00FA39EA">
      <w:pPr>
        <w:spacing w:after="0"/>
        <w:ind w:right="-90"/>
        <w:jc w:val="center"/>
        <w:rPr>
          <w:rFonts w:ascii="Times New Roman" w:eastAsia="Times New Roman" w:hAnsi="Times New Roman" w:cs="Times New Roman"/>
          <w:b/>
          <w:i/>
          <w:u w:val="single"/>
        </w:rPr>
      </w:pPr>
    </w:p>
    <w:p w14:paraId="57150DB0" w14:textId="1C5487D2" w:rsidR="00657049" w:rsidRDefault="004B1940" w:rsidP="00657049">
      <w:pPr>
        <w:spacing w:after="0" w:line="240" w:lineRule="auto"/>
        <w:rPr>
          <w:rFonts w:ascii="Times New Roman" w:eastAsia="Times New Roman" w:hAnsi="Times New Roman" w:cs="Times New Roman"/>
        </w:rPr>
      </w:pPr>
      <w:r>
        <w:rPr>
          <w:rFonts w:ascii="Times New Roman" w:eastAsia="Times New Roman" w:hAnsi="Times New Roman" w:cs="Times New Roman"/>
        </w:rPr>
        <w:t>R</w:t>
      </w:r>
      <w:r w:rsidR="00657049" w:rsidRPr="000C3F8F">
        <w:rPr>
          <w:rFonts w:ascii="Times New Roman" w:eastAsia="Times New Roman" w:hAnsi="Times New Roman" w:cs="Times New Roman"/>
        </w:rPr>
        <w:t xml:space="preserve">ecipients are required to submit a written request for disposal of a vehicle(s) or equipment they wish to dispose. The recipient must receive written authorization from MoDOT before disposing of federally funded equipment, including </w:t>
      </w:r>
      <w:r w:rsidR="001F47DA" w:rsidRPr="000C3F8F">
        <w:rPr>
          <w:rFonts w:ascii="Times New Roman" w:eastAsia="Times New Roman" w:hAnsi="Times New Roman" w:cs="Times New Roman"/>
        </w:rPr>
        <w:t>vehicles.</w:t>
      </w:r>
      <w:r w:rsidR="00657049" w:rsidRPr="000C3F8F">
        <w:rPr>
          <w:rFonts w:ascii="Times New Roman" w:eastAsia="Times New Roman" w:hAnsi="Times New Roman" w:cs="Times New Roman"/>
        </w:rPr>
        <w:t xml:space="preserve">  The recipient has 90 days to process and close the disposition request from the date of the approved authorization.  </w:t>
      </w:r>
    </w:p>
    <w:p w14:paraId="2DCED0EF" w14:textId="1377D0BD" w:rsidR="00F57EED" w:rsidRDefault="00F57EED" w:rsidP="00657049">
      <w:pPr>
        <w:spacing w:after="0" w:line="240" w:lineRule="auto"/>
        <w:rPr>
          <w:rFonts w:ascii="Times New Roman" w:eastAsia="Times New Roman" w:hAnsi="Times New Roman" w:cs="Times New Roman"/>
        </w:rPr>
      </w:pPr>
    </w:p>
    <w:p w14:paraId="59D94860" w14:textId="554311E6" w:rsidR="00F57EED" w:rsidRPr="000C3F8F" w:rsidRDefault="00F57EED" w:rsidP="00F57EED">
      <w:pPr>
        <w:spacing w:after="0" w:line="240" w:lineRule="auto"/>
        <w:rPr>
          <w:rFonts w:ascii="Times New Roman" w:eastAsia="Times New Roman" w:hAnsi="Times New Roman" w:cs="Times New Roman"/>
          <w:i/>
        </w:rPr>
      </w:pPr>
      <w:r w:rsidRPr="000C3F8F">
        <w:rPr>
          <w:rFonts w:ascii="Times New Roman" w:eastAsia="Times New Roman" w:hAnsi="Times New Roman" w:cs="Times New Roman"/>
          <w:b/>
          <w:i/>
          <w:u w:val="single"/>
        </w:rPr>
        <w:t>Disposition Procedures:</w:t>
      </w:r>
    </w:p>
    <w:p w14:paraId="569E7F80" w14:textId="77777777" w:rsidR="005B2F04" w:rsidRPr="000C3F8F" w:rsidRDefault="005B2F04" w:rsidP="009F3B95">
      <w:pPr>
        <w:spacing w:after="0" w:line="240" w:lineRule="auto"/>
        <w:rPr>
          <w:rFonts w:ascii="Times New Roman" w:eastAsia="Times New Roman" w:hAnsi="Times New Roman" w:cs="Times New Roman"/>
          <w:u w:val="single"/>
        </w:rPr>
      </w:pPr>
    </w:p>
    <w:p w14:paraId="21616CEF" w14:textId="42268255" w:rsidR="009F3B95" w:rsidRDefault="009F3B95" w:rsidP="009F3B95">
      <w:pPr>
        <w:spacing w:after="0" w:line="240" w:lineRule="auto"/>
        <w:rPr>
          <w:rFonts w:ascii="Times New Roman" w:eastAsia="Times New Roman" w:hAnsi="Times New Roman" w:cs="Times New Roman"/>
          <w:i/>
          <w:u w:val="single"/>
        </w:rPr>
      </w:pPr>
      <w:r w:rsidRPr="000C3F8F">
        <w:rPr>
          <w:rFonts w:ascii="Times New Roman" w:eastAsia="Times New Roman" w:hAnsi="Times New Roman" w:cs="Times New Roman"/>
          <w:i/>
          <w:u w:val="single"/>
        </w:rPr>
        <w:t>A recipient may dispose of a vehicle in either of two ways:</w:t>
      </w:r>
    </w:p>
    <w:p w14:paraId="5A62CACC" w14:textId="77777777" w:rsidR="00D26F4B" w:rsidRPr="000C3F8F" w:rsidRDefault="00D26F4B" w:rsidP="009F3B95">
      <w:pPr>
        <w:spacing w:after="0" w:line="240" w:lineRule="auto"/>
        <w:rPr>
          <w:rFonts w:ascii="Times New Roman" w:eastAsia="Times New Roman" w:hAnsi="Times New Roman" w:cs="Times New Roman"/>
          <w:i/>
          <w:u w:val="single"/>
        </w:rPr>
      </w:pPr>
    </w:p>
    <w:p w14:paraId="2100EA8A" w14:textId="77777777" w:rsidR="000A7C89" w:rsidRDefault="00D26F4B" w:rsidP="00D26F4B">
      <w:pPr>
        <w:pStyle w:val="ListParagraph"/>
        <w:numPr>
          <w:ilvl w:val="0"/>
          <w:numId w:val="4"/>
        </w:numPr>
        <w:spacing w:after="120"/>
        <w:rPr>
          <w:rFonts w:ascii="Times New Roman" w:hAnsi="Times New Roman"/>
          <w:sz w:val="20"/>
        </w:rPr>
      </w:pPr>
      <w:r w:rsidRPr="00D26F4B">
        <w:rPr>
          <w:rFonts w:ascii="Times New Roman" w:hAnsi="Times New Roman"/>
          <w:sz w:val="20"/>
        </w:rPr>
        <w:t>A vehicle may be sold outright to a third party through a variety of approved processes.  These include advertised sealed bids, auto auction or the average of three competitive appraisals.</w:t>
      </w:r>
      <w:r w:rsidRPr="00D26F4B">
        <w:rPr>
          <w:rFonts w:ascii="Times New Roman" w:hAnsi="Times New Roman"/>
          <w:sz w:val="20"/>
        </w:rPr>
        <w:tab/>
      </w:r>
    </w:p>
    <w:p w14:paraId="1AA73BA8" w14:textId="45E5EEA4" w:rsidR="00D26F4B" w:rsidRPr="00D26F4B" w:rsidRDefault="00D26F4B" w:rsidP="000A7C89">
      <w:pPr>
        <w:pStyle w:val="ListParagraph"/>
        <w:spacing w:after="120"/>
        <w:rPr>
          <w:rFonts w:ascii="Times New Roman" w:hAnsi="Times New Roman"/>
          <w:sz w:val="20"/>
        </w:rPr>
      </w:pPr>
      <w:r w:rsidRPr="00D26F4B">
        <w:rPr>
          <w:rFonts w:ascii="Times New Roman" w:hAnsi="Times New Roman"/>
          <w:sz w:val="20"/>
        </w:rPr>
        <w:tab/>
      </w:r>
    </w:p>
    <w:p w14:paraId="1CA855A7" w14:textId="55C6575B" w:rsidR="00D26F4B" w:rsidRPr="00A50E69" w:rsidRDefault="00A50E69" w:rsidP="002671C9">
      <w:pPr>
        <w:pStyle w:val="ListParagraph"/>
        <w:numPr>
          <w:ilvl w:val="0"/>
          <w:numId w:val="4"/>
        </w:numPr>
        <w:rPr>
          <w:sz w:val="20"/>
        </w:rPr>
      </w:pPr>
      <w:r w:rsidRPr="00A50E69">
        <w:rPr>
          <w:rFonts w:ascii="Times New Roman" w:hAnsi="Times New Roman"/>
          <w:sz w:val="20"/>
          <w:szCs w:val="20"/>
        </w:rPr>
        <w:t xml:space="preserve">A recipient may choose to purchase the federal interest in a vehicle(s), the buyback option.  </w:t>
      </w:r>
      <w:r w:rsidR="00D26F4B" w:rsidRPr="00A50E69">
        <w:rPr>
          <w:rFonts w:ascii="Times New Roman" w:hAnsi="Times New Roman"/>
          <w:sz w:val="20"/>
        </w:rPr>
        <w:t xml:space="preserve">In this case, the implicit price will be the average fair market value (FMV) of the vehicle as specified in the most recent National Automobile Dealers Association (NADA) Official Used Car Guide or the Bus Blue Book Guide, approved by MoDOT. </w:t>
      </w:r>
    </w:p>
    <w:p w14:paraId="75FD236E" w14:textId="35123113" w:rsidR="009F3B95" w:rsidRDefault="009F3B95" w:rsidP="009F3B95">
      <w:pPr>
        <w:spacing w:after="0" w:line="240" w:lineRule="auto"/>
        <w:rPr>
          <w:rFonts w:ascii="Times New Roman" w:eastAsia="Times New Roman" w:hAnsi="Times New Roman" w:cs="Times New Roman"/>
        </w:rPr>
      </w:pPr>
    </w:p>
    <w:p w14:paraId="15F178C7" w14:textId="77777777" w:rsidR="005F11CB" w:rsidRPr="000C3F8F" w:rsidRDefault="005F11CB" w:rsidP="009F3B95">
      <w:pPr>
        <w:spacing w:after="0" w:line="240" w:lineRule="auto"/>
        <w:rPr>
          <w:rFonts w:ascii="Times New Roman" w:eastAsia="Times New Roman" w:hAnsi="Times New Roman" w:cs="Times New Roman"/>
        </w:rPr>
      </w:pPr>
    </w:p>
    <w:p w14:paraId="7A662BDB" w14:textId="77777777" w:rsidR="0012388E" w:rsidRDefault="0012388E" w:rsidP="009F3B95">
      <w:pPr>
        <w:spacing w:after="0" w:line="240" w:lineRule="auto"/>
        <w:rPr>
          <w:rFonts w:ascii="Times New Roman" w:eastAsia="Times New Roman" w:hAnsi="Times New Roman" w:cs="Times New Roman"/>
          <w:i/>
          <w:u w:val="single"/>
        </w:rPr>
      </w:pPr>
    </w:p>
    <w:p w14:paraId="0B4536FD" w14:textId="5EE10ABF" w:rsidR="009F3B95" w:rsidRDefault="004B1940" w:rsidP="009F3B95">
      <w:pPr>
        <w:spacing w:after="0" w:line="240" w:lineRule="auto"/>
        <w:rPr>
          <w:rFonts w:ascii="Times New Roman" w:eastAsia="Times New Roman" w:hAnsi="Times New Roman" w:cs="Times New Roman"/>
          <w:i/>
        </w:rPr>
      </w:pPr>
      <w:r>
        <w:rPr>
          <w:rFonts w:ascii="Times New Roman" w:eastAsia="Times New Roman" w:hAnsi="Times New Roman" w:cs="Times New Roman"/>
          <w:i/>
          <w:u w:val="single"/>
        </w:rPr>
        <w:lastRenderedPageBreak/>
        <w:t xml:space="preserve">Divisions </w:t>
      </w:r>
      <w:r w:rsidR="00DC6B0F">
        <w:rPr>
          <w:rFonts w:ascii="Times New Roman" w:eastAsia="Times New Roman" w:hAnsi="Times New Roman" w:cs="Times New Roman"/>
          <w:i/>
          <w:u w:val="single"/>
        </w:rPr>
        <w:t xml:space="preserve">of </w:t>
      </w:r>
      <w:r w:rsidR="00DC6B0F" w:rsidRPr="000C3F8F">
        <w:rPr>
          <w:rFonts w:ascii="Times New Roman" w:eastAsia="Times New Roman" w:hAnsi="Times New Roman" w:cs="Times New Roman"/>
          <w:i/>
          <w:u w:val="single"/>
        </w:rPr>
        <w:t>proceeds</w:t>
      </w:r>
      <w:r w:rsidR="009F3B95" w:rsidRPr="000C3F8F">
        <w:rPr>
          <w:rFonts w:ascii="Times New Roman" w:eastAsia="Times New Roman" w:hAnsi="Times New Roman" w:cs="Times New Roman"/>
          <w:i/>
          <w:u w:val="single"/>
        </w:rPr>
        <w:t xml:space="preserve"> are as follows</w:t>
      </w:r>
      <w:r w:rsidR="009F3B95" w:rsidRPr="000C3F8F">
        <w:rPr>
          <w:rFonts w:ascii="Times New Roman" w:eastAsia="Times New Roman" w:hAnsi="Times New Roman" w:cs="Times New Roman"/>
          <w:i/>
        </w:rPr>
        <w:t>:</w:t>
      </w:r>
    </w:p>
    <w:p w14:paraId="0B0F97FC" w14:textId="77777777" w:rsidR="00D26F4B" w:rsidRPr="000C3F8F" w:rsidRDefault="00D26F4B" w:rsidP="009F3B95">
      <w:pPr>
        <w:spacing w:after="0" w:line="240" w:lineRule="auto"/>
        <w:rPr>
          <w:rFonts w:ascii="Times New Roman" w:eastAsia="Times New Roman" w:hAnsi="Times New Roman" w:cs="Times New Roman"/>
          <w:i/>
        </w:rPr>
      </w:pPr>
    </w:p>
    <w:p w14:paraId="5698133D" w14:textId="31D56299" w:rsidR="00D26F4B" w:rsidRPr="00D26F4B" w:rsidRDefault="00D26F4B" w:rsidP="00D26F4B">
      <w:pPr>
        <w:pStyle w:val="ListParagraph"/>
        <w:numPr>
          <w:ilvl w:val="0"/>
          <w:numId w:val="6"/>
        </w:numPr>
        <w:spacing w:after="120"/>
        <w:rPr>
          <w:rFonts w:ascii="Times New Roman" w:hAnsi="Times New Roman"/>
          <w:sz w:val="20"/>
        </w:rPr>
      </w:pPr>
      <w:r w:rsidRPr="00D26F4B">
        <w:rPr>
          <w:rFonts w:ascii="Times New Roman" w:hAnsi="Times New Roman"/>
          <w:sz w:val="20"/>
        </w:rPr>
        <w:t xml:space="preserve">If a vehicle is sold outright to a third party (advertised bids, auto auction, etc.), the recipient may retain </w:t>
      </w:r>
      <w:r w:rsidR="000A7C89">
        <w:rPr>
          <w:rFonts w:ascii="Times New Roman" w:hAnsi="Times New Roman"/>
          <w:sz w:val="20"/>
        </w:rPr>
        <w:t xml:space="preserve">up to </w:t>
      </w:r>
      <w:r w:rsidRPr="00D26F4B">
        <w:rPr>
          <w:rFonts w:ascii="Times New Roman" w:hAnsi="Times New Roman"/>
          <w:sz w:val="20"/>
        </w:rPr>
        <w:t xml:space="preserve">$5,000, plus the local share (normally 20%) </w:t>
      </w:r>
      <w:r w:rsidR="00F71370">
        <w:rPr>
          <w:rFonts w:ascii="Times New Roman" w:hAnsi="Times New Roman"/>
          <w:sz w:val="20"/>
        </w:rPr>
        <w:t xml:space="preserve">exceeding the </w:t>
      </w:r>
      <w:r w:rsidRPr="00D26F4B">
        <w:rPr>
          <w:rFonts w:ascii="Times New Roman" w:hAnsi="Times New Roman"/>
          <w:sz w:val="20"/>
        </w:rPr>
        <w:t xml:space="preserve">net proceeds.   The balance must be paid to MoDOT – Transit within 30 days after the sale of the vehicle.      </w:t>
      </w:r>
      <w:r w:rsidRPr="00D26F4B">
        <w:rPr>
          <w:rFonts w:ascii="Times New Roman" w:hAnsi="Times New Roman"/>
          <w:sz w:val="20"/>
        </w:rPr>
        <w:tab/>
      </w:r>
      <w:r w:rsidRPr="00D26F4B">
        <w:rPr>
          <w:rFonts w:ascii="Times New Roman" w:hAnsi="Times New Roman"/>
          <w:sz w:val="20"/>
        </w:rPr>
        <w:tab/>
      </w:r>
      <w:r w:rsidRPr="00D26F4B">
        <w:rPr>
          <w:rFonts w:ascii="Times New Roman" w:hAnsi="Times New Roman"/>
          <w:sz w:val="20"/>
        </w:rPr>
        <w:tab/>
      </w:r>
      <w:r w:rsidRPr="00D26F4B">
        <w:rPr>
          <w:rFonts w:ascii="Times New Roman" w:hAnsi="Times New Roman"/>
          <w:sz w:val="20"/>
        </w:rPr>
        <w:tab/>
      </w:r>
      <w:r w:rsidRPr="00D26F4B">
        <w:rPr>
          <w:rFonts w:ascii="Times New Roman" w:hAnsi="Times New Roman"/>
          <w:sz w:val="20"/>
        </w:rPr>
        <w:tab/>
      </w:r>
      <w:r w:rsidRPr="00D26F4B">
        <w:rPr>
          <w:rFonts w:ascii="Times New Roman" w:hAnsi="Times New Roman"/>
          <w:sz w:val="20"/>
        </w:rPr>
        <w:tab/>
      </w:r>
    </w:p>
    <w:p w14:paraId="2326F257" w14:textId="40179805" w:rsidR="00D26F4B" w:rsidRDefault="005F11CB" w:rsidP="00D26F4B">
      <w:pPr>
        <w:pStyle w:val="ListParagraph"/>
        <w:numPr>
          <w:ilvl w:val="0"/>
          <w:numId w:val="6"/>
        </w:numPr>
        <w:spacing w:after="120"/>
        <w:rPr>
          <w:rFonts w:ascii="Times New Roman" w:hAnsi="Times New Roman"/>
          <w:sz w:val="20"/>
        </w:rPr>
      </w:pPr>
      <w:r w:rsidRPr="005F11CB">
        <w:rPr>
          <w:rFonts w:ascii="Times New Roman" w:hAnsi="Times New Roman"/>
          <w:sz w:val="20"/>
          <w:szCs w:val="20"/>
        </w:rPr>
        <w:t>If a recipient chooses the buyback option, the recipient may</w:t>
      </w:r>
      <w:r w:rsidR="00D26F4B" w:rsidRPr="005F11CB">
        <w:rPr>
          <w:rFonts w:ascii="Times New Roman" w:hAnsi="Times New Roman"/>
          <w:sz w:val="20"/>
          <w:szCs w:val="20"/>
        </w:rPr>
        <w:t xml:space="preserve"> </w:t>
      </w:r>
      <w:r w:rsidR="00D26F4B" w:rsidRPr="00D26F4B">
        <w:rPr>
          <w:rFonts w:ascii="Times New Roman" w:hAnsi="Times New Roman"/>
          <w:sz w:val="20"/>
        </w:rPr>
        <w:t xml:space="preserve">retain </w:t>
      </w:r>
      <w:r w:rsidR="000A7C89">
        <w:rPr>
          <w:rFonts w:ascii="Times New Roman" w:hAnsi="Times New Roman"/>
          <w:sz w:val="20"/>
        </w:rPr>
        <w:t xml:space="preserve">up to </w:t>
      </w:r>
      <w:r w:rsidR="00D26F4B" w:rsidRPr="00D26F4B">
        <w:rPr>
          <w:rFonts w:ascii="Times New Roman" w:hAnsi="Times New Roman"/>
          <w:sz w:val="20"/>
        </w:rPr>
        <w:t xml:space="preserve">$5,000, plus the local share (normally 20%) </w:t>
      </w:r>
      <w:r w:rsidR="00F71370">
        <w:rPr>
          <w:rFonts w:ascii="Times New Roman" w:hAnsi="Times New Roman"/>
          <w:sz w:val="20"/>
        </w:rPr>
        <w:t xml:space="preserve">exceeding the </w:t>
      </w:r>
      <w:r w:rsidR="00D26F4B" w:rsidRPr="00D26F4B">
        <w:rPr>
          <w:rFonts w:ascii="Times New Roman" w:hAnsi="Times New Roman"/>
          <w:sz w:val="20"/>
        </w:rPr>
        <w:t xml:space="preserve">average FMV as </w:t>
      </w:r>
      <w:r w:rsidR="00D26F4B" w:rsidRPr="005F11CB">
        <w:rPr>
          <w:rFonts w:ascii="Times New Roman" w:hAnsi="Times New Roman"/>
          <w:sz w:val="20"/>
        </w:rPr>
        <w:t xml:space="preserve">describe </w:t>
      </w:r>
      <w:r w:rsidR="00CC3AFB" w:rsidRPr="005F11CB">
        <w:rPr>
          <w:rFonts w:ascii="Times New Roman" w:hAnsi="Times New Roman"/>
          <w:sz w:val="20"/>
        </w:rPr>
        <w:t xml:space="preserve">in #2 </w:t>
      </w:r>
      <w:r w:rsidR="00D26F4B" w:rsidRPr="005F11CB">
        <w:rPr>
          <w:rFonts w:ascii="Times New Roman" w:hAnsi="Times New Roman"/>
          <w:sz w:val="20"/>
        </w:rPr>
        <w:t>above</w:t>
      </w:r>
      <w:r w:rsidR="00D26F4B" w:rsidRPr="00D26F4B">
        <w:rPr>
          <w:rFonts w:ascii="Times New Roman" w:hAnsi="Times New Roman"/>
          <w:sz w:val="20"/>
        </w:rPr>
        <w:t xml:space="preserve"> to MoDOT within 30 days.</w:t>
      </w:r>
    </w:p>
    <w:p w14:paraId="00570E72" w14:textId="77777777" w:rsidR="00F71370" w:rsidRPr="00D26F4B" w:rsidRDefault="00F71370" w:rsidP="00F71370">
      <w:pPr>
        <w:pStyle w:val="ListParagraph"/>
        <w:spacing w:after="120"/>
        <w:rPr>
          <w:rFonts w:ascii="Times New Roman" w:hAnsi="Times New Roman"/>
          <w:sz w:val="20"/>
        </w:rPr>
      </w:pPr>
    </w:p>
    <w:p w14:paraId="282BABA7" w14:textId="053D0356" w:rsidR="00D26F4B" w:rsidRPr="00D26F4B" w:rsidRDefault="00D26F4B" w:rsidP="00D26F4B">
      <w:pPr>
        <w:pStyle w:val="ListParagraph"/>
        <w:numPr>
          <w:ilvl w:val="0"/>
          <w:numId w:val="6"/>
        </w:numPr>
        <w:spacing w:after="240"/>
        <w:rPr>
          <w:sz w:val="20"/>
        </w:rPr>
      </w:pPr>
      <w:r w:rsidRPr="00D26F4B">
        <w:rPr>
          <w:rFonts w:ascii="Times New Roman" w:hAnsi="Times New Roman"/>
          <w:sz w:val="20"/>
        </w:rPr>
        <w:t xml:space="preserve">Insurance </w:t>
      </w:r>
      <w:proofErr w:type="gramStart"/>
      <w:r w:rsidRPr="00D26F4B">
        <w:rPr>
          <w:rFonts w:ascii="Times New Roman" w:hAnsi="Times New Roman"/>
          <w:sz w:val="20"/>
        </w:rPr>
        <w:t>proceed</w:t>
      </w:r>
      <w:proofErr w:type="gramEnd"/>
      <w:r w:rsidRPr="00D26F4B">
        <w:rPr>
          <w:rFonts w:ascii="Times New Roman" w:hAnsi="Times New Roman"/>
          <w:sz w:val="20"/>
        </w:rPr>
        <w:t xml:space="preserve"> exceeding $5,000 must be submitted to MoDOT.  These funds will either be allocated to the subrecipient or designated program.</w:t>
      </w:r>
      <w:r w:rsidRPr="00D26F4B">
        <w:rPr>
          <w:sz w:val="20"/>
        </w:rPr>
        <w:t xml:space="preserve"> </w:t>
      </w:r>
    </w:p>
    <w:p w14:paraId="18A61E56" w14:textId="77777777" w:rsidR="006C6D12" w:rsidRDefault="006C6D12" w:rsidP="006C6D12">
      <w:pPr>
        <w:pStyle w:val="ListParagraph"/>
        <w:spacing w:after="0" w:line="240" w:lineRule="auto"/>
        <w:rPr>
          <w:rFonts w:ascii="Times New Roman" w:hAnsi="Times New Roman"/>
        </w:rPr>
      </w:pPr>
    </w:p>
    <w:p w14:paraId="378FF8D1" w14:textId="7F99E70D" w:rsidR="00FA39EA" w:rsidRDefault="00EC3B8F" w:rsidP="00864891">
      <w:pPr>
        <w:spacing w:after="0"/>
        <w:ind w:right="-90"/>
        <w:rPr>
          <w:rFonts w:ascii="Times New Roman" w:eastAsia="Times New Roman" w:hAnsi="Times New Roman" w:cs="Times New Roman"/>
        </w:rPr>
      </w:pPr>
      <w:r>
        <w:rPr>
          <w:rFonts w:ascii="Times New Roman" w:eastAsia="Times New Roman" w:hAnsi="Times New Roman" w:cs="Times New Roman"/>
        </w:rPr>
        <w:t>R</w:t>
      </w:r>
      <w:r w:rsidR="00FA39EA" w:rsidRPr="000C3F8F">
        <w:rPr>
          <w:rFonts w:ascii="Times New Roman" w:eastAsia="Times New Roman" w:hAnsi="Times New Roman" w:cs="Times New Roman"/>
        </w:rPr>
        <w:t xml:space="preserve">ecipient </w:t>
      </w:r>
      <w:r w:rsidR="00FA39EA" w:rsidRPr="000C3F8F">
        <w:rPr>
          <w:rFonts w:ascii="Times New Roman" w:eastAsia="Times New Roman" w:hAnsi="Times New Roman" w:cs="Times New Roman"/>
          <w:b/>
        </w:rPr>
        <w:t>must submit</w:t>
      </w:r>
      <w:r w:rsidR="00FA39EA" w:rsidRPr="000C3F8F">
        <w:rPr>
          <w:rFonts w:ascii="Times New Roman" w:eastAsia="Times New Roman" w:hAnsi="Times New Roman" w:cs="Times New Roman"/>
        </w:rPr>
        <w:t xml:space="preserve"> documentation for </w:t>
      </w:r>
      <w:r w:rsidR="00FA39EA" w:rsidRPr="00723AD3">
        <w:rPr>
          <w:rFonts w:ascii="Times New Roman" w:eastAsia="Times New Roman" w:hAnsi="Times New Roman" w:cs="Times New Roman"/>
          <w:b/>
        </w:rPr>
        <w:t xml:space="preserve">all </w:t>
      </w:r>
      <w:r w:rsidR="00FA39EA" w:rsidRPr="000C3F8F">
        <w:rPr>
          <w:rFonts w:ascii="Times New Roman" w:eastAsia="Times New Roman" w:hAnsi="Times New Roman" w:cs="Times New Roman"/>
          <w:b/>
        </w:rPr>
        <w:t>sales</w:t>
      </w:r>
      <w:r w:rsidR="006C6D12">
        <w:rPr>
          <w:rFonts w:ascii="Times New Roman" w:eastAsia="Times New Roman" w:hAnsi="Times New Roman" w:cs="Times New Roman"/>
          <w:b/>
        </w:rPr>
        <w:t xml:space="preserve"> </w:t>
      </w:r>
      <w:r w:rsidR="00723AD3">
        <w:rPr>
          <w:rFonts w:ascii="Times New Roman" w:eastAsia="Times New Roman" w:hAnsi="Times New Roman" w:cs="Times New Roman"/>
        </w:rPr>
        <w:t>to determine the</w:t>
      </w:r>
      <w:r w:rsidR="000C3F8F" w:rsidRPr="000C3F8F">
        <w:rPr>
          <w:rFonts w:ascii="Times New Roman" w:eastAsia="Times New Roman" w:hAnsi="Times New Roman" w:cs="Times New Roman"/>
        </w:rPr>
        <w:t xml:space="preserve"> federal interest due to MoDOT and to close the file. </w:t>
      </w:r>
      <w:r w:rsidR="009C7D97">
        <w:rPr>
          <w:rFonts w:ascii="Times New Roman" w:eastAsia="Times New Roman" w:hAnsi="Times New Roman" w:cs="Times New Roman"/>
        </w:rPr>
        <w:t xml:space="preserve">Forms will be provided for documentation. </w:t>
      </w:r>
    </w:p>
    <w:p w14:paraId="2DFBC6EE" w14:textId="77777777" w:rsidR="0012388E" w:rsidRPr="000C3F8F" w:rsidRDefault="0012388E" w:rsidP="00864891">
      <w:pPr>
        <w:spacing w:after="0"/>
        <w:ind w:right="-90"/>
        <w:rPr>
          <w:rFonts w:ascii="Times New Roman" w:eastAsia="Times New Roman" w:hAnsi="Times New Roman" w:cs="Times New Roman"/>
        </w:rPr>
      </w:pPr>
    </w:p>
    <w:p w14:paraId="541E326D" w14:textId="77777777" w:rsidR="00FA39EA" w:rsidRPr="000C3F8F" w:rsidRDefault="00FA39EA" w:rsidP="00FA39EA">
      <w:pPr>
        <w:spacing w:after="0"/>
        <w:ind w:right="-90"/>
        <w:rPr>
          <w:rFonts w:ascii="Times New Roman" w:eastAsia="Times New Roman" w:hAnsi="Times New Roman" w:cs="Times New Roman"/>
          <w:b/>
          <w:i/>
          <w:u w:val="single"/>
        </w:rPr>
      </w:pPr>
      <w:r w:rsidRPr="000C3F8F">
        <w:rPr>
          <w:rFonts w:ascii="Times New Roman" w:eastAsia="Times New Roman" w:hAnsi="Times New Roman" w:cs="Times New Roman"/>
          <w:b/>
          <w:i/>
          <w:u w:val="single"/>
        </w:rPr>
        <w:t>Expected Life Cycle</w:t>
      </w:r>
    </w:p>
    <w:p w14:paraId="258158FD" w14:textId="1A3F85C7" w:rsidR="00FA39EA" w:rsidRDefault="00FA39EA" w:rsidP="00DD5BAF">
      <w:pPr>
        <w:autoSpaceDE w:val="0"/>
        <w:autoSpaceDN w:val="0"/>
        <w:adjustRightInd w:val="0"/>
        <w:spacing w:after="0" w:line="240" w:lineRule="auto"/>
        <w:rPr>
          <w:rFonts w:ascii="Times New Roman" w:eastAsia="Times New Roman" w:hAnsi="Times New Roman" w:cs="Times New Roman"/>
        </w:rPr>
      </w:pPr>
      <w:r w:rsidRPr="00DD5BAF">
        <w:rPr>
          <w:rFonts w:ascii="Times New Roman" w:hAnsi="Times New Roman"/>
        </w:rPr>
        <w:t xml:space="preserve">When a vehicle reaches the </w:t>
      </w:r>
      <w:r w:rsidR="00BA32BF">
        <w:rPr>
          <w:rFonts w:ascii="Times New Roman" w:hAnsi="Times New Roman"/>
        </w:rPr>
        <w:t xml:space="preserve">Transit Asset Management (TAM) useful life </w:t>
      </w:r>
      <w:proofErr w:type="spellStart"/>
      <w:r w:rsidR="00BA32BF">
        <w:rPr>
          <w:rFonts w:ascii="Times New Roman" w:hAnsi="Times New Roman"/>
        </w:rPr>
        <w:t>bencmark</w:t>
      </w:r>
      <w:proofErr w:type="spellEnd"/>
      <w:r w:rsidR="00BA32BF">
        <w:rPr>
          <w:rFonts w:ascii="Times New Roman" w:hAnsi="Times New Roman"/>
        </w:rPr>
        <w:t>, M</w:t>
      </w:r>
      <w:r w:rsidR="00F3713D">
        <w:rPr>
          <w:rFonts w:ascii="Times New Roman" w:hAnsi="Times New Roman"/>
        </w:rPr>
        <w:t>oDOT Transit may</w:t>
      </w:r>
      <w:r w:rsidR="006C6D12" w:rsidRPr="00DD5BAF">
        <w:rPr>
          <w:rFonts w:ascii="Times New Roman" w:hAnsi="Times New Roman"/>
        </w:rPr>
        <w:t xml:space="preserve"> determine the FMV.  If the FMV is $</w:t>
      </w:r>
      <w:r w:rsidR="00BA32BF">
        <w:rPr>
          <w:rFonts w:ascii="Times New Roman" w:hAnsi="Times New Roman"/>
        </w:rPr>
        <w:t>5,0</w:t>
      </w:r>
      <w:r w:rsidR="006C6D12" w:rsidRPr="00DD5BAF">
        <w:rPr>
          <w:rFonts w:ascii="Times New Roman" w:hAnsi="Times New Roman"/>
        </w:rPr>
        <w:t>00</w:t>
      </w:r>
      <w:r w:rsidR="00447E67">
        <w:rPr>
          <w:rFonts w:ascii="Times New Roman" w:hAnsi="Times New Roman"/>
        </w:rPr>
        <w:t xml:space="preserve"> or less</w:t>
      </w:r>
      <w:r w:rsidR="006C6D12" w:rsidRPr="00DD5BAF">
        <w:rPr>
          <w:rFonts w:ascii="Times New Roman" w:hAnsi="Times New Roman"/>
        </w:rPr>
        <w:t xml:space="preserve">, </w:t>
      </w:r>
      <w:r w:rsidRPr="00DD5BAF">
        <w:rPr>
          <w:rFonts w:ascii="Times New Roman" w:hAnsi="Times New Roman"/>
        </w:rPr>
        <w:t xml:space="preserve">the title and lien release </w:t>
      </w:r>
      <w:r w:rsidR="00E13B61">
        <w:rPr>
          <w:rFonts w:ascii="Times New Roman" w:hAnsi="Times New Roman"/>
        </w:rPr>
        <w:t xml:space="preserve">may </w:t>
      </w:r>
      <w:r w:rsidRPr="00DD5BAF">
        <w:rPr>
          <w:rFonts w:ascii="Times New Roman" w:hAnsi="Times New Roman"/>
        </w:rPr>
        <w:t>be</w:t>
      </w:r>
      <w:r w:rsidR="00911229" w:rsidRPr="00DD5BAF">
        <w:rPr>
          <w:rFonts w:ascii="Times New Roman" w:hAnsi="Times New Roman"/>
        </w:rPr>
        <w:t xml:space="preserve"> </w:t>
      </w:r>
      <w:r w:rsidR="006C6D12" w:rsidRPr="00DD5BAF">
        <w:rPr>
          <w:rFonts w:ascii="Times New Roman" w:hAnsi="Times New Roman"/>
        </w:rPr>
        <w:t xml:space="preserve">mailed to the </w:t>
      </w:r>
      <w:r w:rsidR="00DC6B0F" w:rsidRPr="00DD5BAF">
        <w:rPr>
          <w:rFonts w:ascii="Times New Roman" w:hAnsi="Times New Roman"/>
        </w:rPr>
        <w:t>recipient</w:t>
      </w:r>
      <w:r w:rsidR="006C6D12" w:rsidRPr="00DD5BAF">
        <w:rPr>
          <w:rFonts w:ascii="Times New Roman" w:hAnsi="Times New Roman"/>
        </w:rPr>
        <w:t xml:space="preserve">. The recipient may </w:t>
      </w:r>
      <w:r w:rsidR="00ED68B3">
        <w:rPr>
          <w:rFonts w:ascii="Times New Roman" w:hAnsi="Times New Roman"/>
        </w:rPr>
        <w:t>dispose of the vehicle and</w:t>
      </w:r>
      <w:r w:rsidR="00447E67">
        <w:rPr>
          <w:rFonts w:ascii="Times New Roman" w:hAnsi="Times New Roman"/>
        </w:rPr>
        <w:t xml:space="preserve"> keep the sale proceeds or </w:t>
      </w:r>
      <w:r w:rsidR="006C6D12" w:rsidRPr="00DD5BAF">
        <w:rPr>
          <w:rFonts w:ascii="Times New Roman" w:hAnsi="Times New Roman"/>
        </w:rPr>
        <w:t xml:space="preserve">continue </w:t>
      </w:r>
      <w:r w:rsidR="00DD5BAF" w:rsidRPr="00DD5BAF">
        <w:rPr>
          <w:rFonts w:ascii="Times New Roman" w:hAnsi="Times New Roman"/>
        </w:rPr>
        <w:t>to use</w:t>
      </w:r>
      <w:r w:rsidR="006C6D12" w:rsidRPr="00DD5BAF">
        <w:rPr>
          <w:rFonts w:ascii="Times New Roman" w:hAnsi="Times New Roman"/>
        </w:rPr>
        <w:t xml:space="preserve"> the vehicle within the program until no longer needed. </w:t>
      </w:r>
      <w:r w:rsidR="00A0306C">
        <w:rPr>
          <w:rFonts w:ascii="Times New Roman" w:eastAsia="Times New Roman" w:hAnsi="Times New Roman" w:cs="Times New Roman"/>
        </w:rPr>
        <w:t xml:space="preserve">Once the federally funded vehicle has been removed from </w:t>
      </w:r>
      <w:r w:rsidR="00F3713D">
        <w:rPr>
          <w:rFonts w:ascii="Times New Roman" w:eastAsia="Times New Roman" w:hAnsi="Times New Roman" w:cs="Times New Roman"/>
        </w:rPr>
        <w:t xml:space="preserve">the </w:t>
      </w:r>
      <w:r w:rsidR="00A0306C">
        <w:rPr>
          <w:rFonts w:ascii="Times New Roman" w:eastAsia="Times New Roman" w:hAnsi="Times New Roman" w:cs="Times New Roman"/>
        </w:rPr>
        <w:t xml:space="preserve">active inventory, </w:t>
      </w:r>
      <w:r w:rsidR="00A0306C" w:rsidRPr="000C3F8F">
        <w:rPr>
          <w:rFonts w:ascii="Times New Roman" w:eastAsia="Times New Roman" w:hAnsi="Times New Roman" w:cs="Times New Roman"/>
        </w:rPr>
        <w:t xml:space="preserve">the vehicle </w:t>
      </w:r>
      <w:r w:rsidR="009C7D97">
        <w:rPr>
          <w:rFonts w:ascii="Times New Roman" w:eastAsia="Times New Roman" w:hAnsi="Times New Roman" w:cs="Times New Roman"/>
        </w:rPr>
        <w:t>is no longer considered a federally funded vehicle</w:t>
      </w:r>
      <w:r w:rsidR="00971BB6">
        <w:rPr>
          <w:rFonts w:ascii="Times New Roman" w:eastAsia="Times New Roman" w:hAnsi="Times New Roman" w:cs="Times New Roman"/>
        </w:rPr>
        <w:t xml:space="preserve"> through MoDOT</w:t>
      </w:r>
      <w:r w:rsidR="009C7D97">
        <w:rPr>
          <w:rFonts w:ascii="Times New Roman" w:eastAsia="Times New Roman" w:hAnsi="Times New Roman" w:cs="Times New Roman"/>
        </w:rPr>
        <w:t xml:space="preserve"> and will</w:t>
      </w:r>
      <w:r w:rsidR="00A0306C" w:rsidRPr="000C3F8F">
        <w:rPr>
          <w:rFonts w:ascii="Times New Roman" w:eastAsia="Times New Roman" w:hAnsi="Times New Roman" w:cs="Times New Roman"/>
        </w:rPr>
        <w:t xml:space="preserve"> </w:t>
      </w:r>
      <w:r w:rsidR="00A0306C" w:rsidRPr="000C3F8F">
        <w:rPr>
          <w:rFonts w:ascii="Times New Roman" w:eastAsia="Times New Roman" w:hAnsi="Times New Roman" w:cs="Times New Roman"/>
          <w:b/>
        </w:rPr>
        <w:t xml:space="preserve">no-longer </w:t>
      </w:r>
      <w:r w:rsidR="00A0306C" w:rsidRPr="000C3F8F">
        <w:rPr>
          <w:rFonts w:ascii="Times New Roman" w:eastAsia="Times New Roman" w:hAnsi="Times New Roman" w:cs="Times New Roman"/>
        </w:rPr>
        <w:t>be considered as a replacement vehicle through a grant application.</w:t>
      </w:r>
    </w:p>
    <w:p w14:paraId="23CEE890" w14:textId="53BCA61E" w:rsidR="00BA32BF" w:rsidRDefault="00BA32BF" w:rsidP="00DD5BAF">
      <w:pPr>
        <w:autoSpaceDE w:val="0"/>
        <w:autoSpaceDN w:val="0"/>
        <w:adjustRightInd w:val="0"/>
        <w:spacing w:after="0" w:line="240" w:lineRule="auto"/>
        <w:rPr>
          <w:rFonts w:ascii="Times New Roman" w:eastAsia="Times New Roman" w:hAnsi="Times New Roman" w:cs="Times New Roman"/>
        </w:rPr>
      </w:pPr>
    </w:p>
    <w:tbl>
      <w:tblPr>
        <w:tblW w:w="9596" w:type="dxa"/>
        <w:tblInd w:w="90" w:type="dxa"/>
        <w:tblLook w:val="04A0" w:firstRow="1" w:lastRow="0" w:firstColumn="1" w:lastColumn="0" w:noHBand="0" w:noVBand="1"/>
      </w:tblPr>
      <w:tblGrid>
        <w:gridCol w:w="6480"/>
        <w:gridCol w:w="2610"/>
        <w:gridCol w:w="506"/>
      </w:tblGrid>
      <w:tr w:rsidR="001D0B46" w:rsidRPr="001D0B46" w14:paraId="1303B881" w14:textId="77777777" w:rsidTr="00C676B0">
        <w:trPr>
          <w:gridAfter w:val="1"/>
          <w:wAfter w:w="506" w:type="dxa"/>
          <w:trHeight w:val="552"/>
        </w:trPr>
        <w:tc>
          <w:tcPr>
            <w:tcW w:w="6480" w:type="dxa"/>
            <w:tcBorders>
              <w:top w:val="nil"/>
              <w:left w:val="nil"/>
              <w:bottom w:val="nil"/>
              <w:right w:val="nil"/>
            </w:tcBorders>
            <w:shd w:val="clear" w:color="auto" w:fill="auto"/>
            <w:noWrap/>
            <w:vAlign w:val="bottom"/>
            <w:hideMark/>
          </w:tcPr>
          <w:p w14:paraId="1A259A5C" w14:textId="77777777" w:rsidR="001D0B46" w:rsidRPr="001D0B46" w:rsidRDefault="001D0B46" w:rsidP="001D0B46">
            <w:pPr>
              <w:spacing w:after="0" w:line="240" w:lineRule="auto"/>
              <w:rPr>
                <w:rFonts w:ascii="Calibri" w:eastAsia="Times New Roman" w:hAnsi="Calibri" w:cs="Calibri"/>
                <w:b/>
                <w:bCs/>
                <w:color w:val="000000"/>
                <w:sz w:val="24"/>
                <w:szCs w:val="24"/>
              </w:rPr>
            </w:pPr>
            <w:r w:rsidRPr="001D0B46">
              <w:rPr>
                <w:rFonts w:ascii="Calibri" w:eastAsia="Times New Roman" w:hAnsi="Calibri" w:cs="Calibri"/>
                <w:b/>
                <w:bCs/>
                <w:color w:val="000000"/>
                <w:sz w:val="24"/>
                <w:szCs w:val="24"/>
              </w:rPr>
              <w:t>Dispositions (all programs)</w:t>
            </w:r>
          </w:p>
        </w:tc>
        <w:tc>
          <w:tcPr>
            <w:tcW w:w="2610" w:type="dxa"/>
            <w:tcBorders>
              <w:top w:val="nil"/>
              <w:left w:val="nil"/>
              <w:bottom w:val="nil"/>
              <w:right w:val="nil"/>
            </w:tcBorders>
            <w:shd w:val="clear" w:color="auto" w:fill="auto"/>
            <w:vAlign w:val="bottom"/>
            <w:hideMark/>
          </w:tcPr>
          <w:p w14:paraId="7454FD61" w14:textId="77777777" w:rsidR="00B769C6" w:rsidRPr="00B769C6" w:rsidRDefault="001D0B46" w:rsidP="001D0B46">
            <w:pPr>
              <w:spacing w:after="0" w:line="240" w:lineRule="auto"/>
              <w:jc w:val="center"/>
              <w:rPr>
                <w:rFonts w:ascii="Calibri" w:eastAsia="Times New Roman" w:hAnsi="Calibri" w:cs="Calibri"/>
                <w:b/>
                <w:bCs/>
                <w:color w:val="000000"/>
                <w:sz w:val="24"/>
                <w:szCs w:val="24"/>
              </w:rPr>
            </w:pPr>
            <w:r w:rsidRPr="00B769C6">
              <w:rPr>
                <w:rFonts w:ascii="Calibri" w:eastAsia="Times New Roman" w:hAnsi="Calibri" w:cs="Calibri"/>
                <w:b/>
                <w:bCs/>
                <w:color w:val="000000"/>
                <w:sz w:val="24"/>
                <w:szCs w:val="24"/>
              </w:rPr>
              <w:t>TAM Plan-Benchmark</w:t>
            </w:r>
          </w:p>
          <w:p w14:paraId="2F9F72CC" w14:textId="51A64FEC" w:rsidR="001D0B46" w:rsidRPr="001D0B46" w:rsidRDefault="001D0B46" w:rsidP="001D0B46">
            <w:pPr>
              <w:spacing w:after="0" w:line="240" w:lineRule="auto"/>
              <w:jc w:val="center"/>
              <w:rPr>
                <w:rFonts w:ascii="Calibri" w:eastAsia="Times New Roman" w:hAnsi="Calibri" w:cs="Calibri"/>
                <w:color w:val="000000"/>
                <w:sz w:val="20"/>
                <w:szCs w:val="20"/>
              </w:rPr>
            </w:pPr>
            <w:r w:rsidRPr="00B769C6">
              <w:rPr>
                <w:rFonts w:ascii="Calibri" w:eastAsia="Times New Roman" w:hAnsi="Calibri" w:cs="Calibri"/>
                <w:b/>
                <w:bCs/>
                <w:color w:val="000000"/>
                <w:sz w:val="24"/>
                <w:szCs w:val="24"/>
              </w:rPr>
              <w:t>Useful Life</w:t>
            </w:r>
            <w:r w:rsidRPr="001D0B46">
              <w:rPr>
                <w:rFonts w:ascii="Calibri" w:eastAsia="Times New Roman" w:hAnsi="Calibri" w:cs="Calibri"/>
                <w:color w:val="000000"/>
                <w:sz w:val="20"/>
                <w:szCs w:val="20"/>
              </w:rPr>
              <w:t xml:space="preserve"> </w:t>
            </w:r>
          </w:p>
        </w:tc>
      </w:tr>
      <w:tr w:rsidR="001D0B46" w:rsidRPr="001D0B46" w14:paraId="2E0060A3" w14:textId="77777777" w:rsidTr="00C676B0">
        <w:trPr>
          <w:gridAfter w:val="1"/>
          <w:wAfter w:w="506" w:type="dxa"/>
          <w:trHeight w:val="150"/>
        </w:trPr>
        <w:tc>
          <w:tcPr>
            <w:tcW w:w="9090"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10C9EFC7" w14:textId="77777777" w:rsidR="001D0B46" w:rsidRPr="001D0B46" w:rsidRDefault="001D0B46" w:rsidP="001D0B46">
            <w:pPr>
              <w:spacing w:after="0" w:line="240" w:lineRule="auto"/>
              <w:jc w:val="center"/>
              <w:rPr>
                <w:rFonts w:ascii="Calibri" w:eastAsia="Times New Roman" w:hAnsi="Calibri" w:cs="Calibri"/>
                <w:color w:val="000000"/>
              </w:rPr>
            </w:pPr>
            <w:r w:rsidRPr="001D0B46">
              <w:rPr>
                <w:rFonts w:ascii="Calibri" w:eastAsia="Times New Roman" w:hAnsi="Calibri" w:cs="Calibri"/>
                <w:color w:val="000000"/>
              </w:rPr>
              <w:t> </w:t>
            </w:r>
          </w:p>
        </w:tc>
      </w:tr>
      <w:tr w:rsidR="001D0B46" w:rsidRPr="001D0B46" w14:paraId="4234C4BD" w14:textId="77777777" w:rsidTr="00C676B0">
        <w:trPr>
          <w:gridAfter w:val="1"/>
          <w:wAfter w:w="506" w:type="dxa"/>
          <w:trHeight w:val="509"/>
        </w:trPr>
        <w:tc>
          <w:tcPr>
            <w:tcW w:w="64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F8821A8" w14:textId="77777777" w:rsidR="001D0B46" w:rsidRPr="001D0B46" w:rsidRDefault="001D0B46" w:rsidP="001D0B46">
            <w:pPr>
              <w:spacing w:after="0" w:line="240" w:lineRule="auto"/>
              <w:rPr>
                <w:rFonts w:ascii="Calibri" w:eastAsia="Times New Roman" w:hAnsi="Calibri" w:cs="Calibri"/>
                <w:color w:val="000000"/>
              </w:rPr>
            </w:pPr>
            <w:r w:rsidRPr="001D0B46">
              <w:rPr>
                <w:rFonts w:ascii="Calibri" w:eastAsia="Times New Roman" w:hAnsi="Calibri" w:cs="Calibri"/>
                <w:color w:val="000000"/>
              </w:rPr>
              <w:t xml:space="preserve">Vans - straight, modified, sedans, lowered </w:t>
            </w:r>
            <w:proofErr w:type="gramStart"/>
            <w:r w:rsidRPr="001D0B46">
              <w:rPr>
                <w:rFonts w:ascii="Calibri" w:eastAsia="Times New Roman" w:hAnsi="Calibri" w:cs="Calibri"/>
                <w:color w:val="000000"/>
              </w:rPr>
              <w:t>floor</w:t>
            </w:r>
            <w:proofErr w:type="gramEnd"/>
            <w:r w:rsidRPr="001D0B46">
              <w:rPr>
                <w:rFonts w:ascii="Calibri" w:eastAsia="Times New Roman" w:hAnsi="Calibri" w:cs="Calibri"/>
                <w:color w:val="000000"/>
              </w:rPr>
              <w:t xml:space="preserve"> and other vehicles-minivans</w:t>
            </w:r>
          </w:p>
        </w:tc>
        <w:tc>
          <w:tcPr>
            <w:tcW w:w="2610" w:type="dxa"/>
            <w:vMerge w:val="restart"/>
            <w:tcBorders>
              <w:top w:val="nil"/>
              <w:left w:val="single" w:sz="4" w:space="0" w:color="auto"/>
              <w:bottom w:val="nil"/>
              <w:right w:val="single" w:sz="4" w:space="0" w:color="auto"/>
            </w:tcBorders>
            <w:shd w:val="clear" w:color="auto" w:fill="auto"/>
            <w:noWrap/>
            <w:vAlign w:val="center"/>
            <w:hideMark/>
          </w:tcPr>
          <w:p w14:paraId="04801F13" w14:textId="77777777" w:rsidR="001D0B46" w:rsidRPr="001D0B46" w:rsidRDefault="001D0B46" w:rsidP="001D0B46">
            <w:pPr>
              <w:spacing w:after="0" w:line="240" w:lineRule="auto"/>
              <w:jc w:val="center"/>
              <w:rPr>
                <w:rFonts w:ascii="Calibri" w:eastAsia="Times New Roman" w:hAnsi="Calibri" w:cs="Calibri"/>
                <w:color w:val="000000"/>
              </w:rPr>
            </w:pPr>
            <w:r w:rsidRPr="001D0B46">
              <w:rPr>
                <w:rFonts w:ascii="Calibri" w:eastAsia="Times New Roman" w:hAnsi="Calibri" w:cs="Calibri"/>
                <w:color w:val="000000"/>
              </w:rPr>
              <w:t xml:space="preserve">8 years </w:t>
            </w:r>
          </w:p>
        </w:tc>
      </w:tr>
      <w:tr w:rsidR="001D0B46" w:rsidRPr="001D0B46" w14:paraId="744D0D5C" w14:textId="77777777" w:rsidTr="00B769C6">
        <w:trPr>
          <w:trHeight w:val="70"/>
        </w:trPr>
        <w:tc>
          <w:tcPr>
            <w:tcW w:w="6480" w:type="dxa"/>
            <w:vMerge/>
            <w:tcBorders>
              <w:top w:val="single" w:sz="4" w:space="0" w:color="auto"/>
              <w:left w:val="single" w:sz="4" w:space="0" w:color="auto"/>
              <w:bottom w:val="single" w:sz="4" w:space="0" w:color="auto"/>
              <w:right w:val="single" w:sz="4" w:space="0" w:color="auto"/>
            </w:tcBorders>
            <w:vAlign w:val="center"/>
            <w:hideMark/>
          </w:tcPr>
          <w:p w14:paraId="7D6C6045" w14:textId="77777777" w:rsidR="001D0B46" w:rsidRPr="001D0B46" w:rsidRDefault="001D0B46" w:rsidP="001D0B46">
            <w:pPr>
              <w:spacing w:after="0" w:line="240" w:lineRule="auto"/>
              <w:rPr>
                <w:rFonts w:ascii="Calibri" w:eastAsia="Times New Roman" w:hAnsi="Calibri" w:cs="Calibri"/>
                <w:color w:val="000000"/>
              </w:rPr>
            </w:pPr>
          </w:p>
        </w:tc>
        <w:tc>
          <w:tcPr>
            <w:tcW w:w="2610" w:type="dxa"/>
            <w:vMerge/>
            <w:tcBorders>
              <w:top w:val="nil"/>
              <w:left w:val="single" w:sz="4" w:space="0" w:color="auto"/>
              <w:bottom w:val="nil"/>
              <w:right w:val="single" w:sz="4" w:space="0" w:color="auto"/>
            </w:tcBorders>
            <w:vAlign w:val="center"/>
            <w:hideMark/>
          </w:tcPr>
          <w:p w14:paraId="41B6408F" w14:textId="77777777" w:rsidR="001D0B46" w:rsidRPr="001D0B46" w:rsidRDefault="001D0B46" w:rsidP="001D0B46">
            <w:pPr>
              <w:spacing w:after="0" w:line="240" w:lineRule="auto"/>
              <w:rPr>
                <w:rFonts w:ascii="Calibri" w:eastAsia="Times New Roman" w:hAnsi="Calibri" w:cs="Calibri"/>
                <w:color w:val="000000"/>
              </w:rPr>
            </w:pPr>
          </w:p>
        </w:tc>
        <w:tc>
          <w:tcPr>
            <w:tcW w:w="506" w:type="dxa"/>
            <w:tcBorders>
              <w:top w:val="nil"/>
              <w:left w:val="nil"/>
              <w:bottom w:val="nil"/>
              <w:right w:val="nil"/>
            </w:tcBorders>
            <w:shd w:val="clear" w:color="auto" w:fill="auto"/>
            <w:noWrap/>
            <w:vAlign w:val="bottom"/>
            <w:hideMark/>
          </w:tcPr>
          <w:p w14:paraId="07D793C8" w14:textId="77777777" w:rsidR="001D0B46" w:rsidRPr="001D0B46" w:rsidRDefault="001D0B46" w:rsidP="001D0B46">
            <w:pPr>
              <w:spacing w:after="0" w:line="240" w:lineRule="auto"/>
              <w:jc w:val="center"/>
              <w:rPr>
                <w:rFonts w:ascii="Calibri" w:eastAsia="Times New Roman" w:hAnsi="Calibri" w:cs="Calibri"/>
                <w:color w:val="000000"/>
              </w:rPr>
            </w:pPr>
          </w:p>
        </w:tc>
      </w:tr>
      <w:tr w:rsidR="001D0B46" w:rsidRPr="001D0B46" w14:paraId="31B5EB86" w14:textId="77777777" w:rsidTr="00C676B0">
        <w:trPr>
          <w:trHeight w:val="171"/>
        </w:trPr>
        <w:tc>
          <w:tcPr>
            <w:tcW w:w="9090"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4B067AFB" w14:textId="77777777" w:rsidR="001D0B46" w:rsidRPr="001D0B46" w:rsidRDefault="001D0B46" w:rsidP="001D0B46">
            <w:pPr>
              <w:spacing w:after="0" w:line="240" w:lineRule="auto"/>
              <w:jc w:val="center"/>
              <w:rPr>
                <w:rFonts w:ascii="Calibri" w:eastAsia="Times New Roman" w:hAnsi="Calibri" w:cs="Calibri"/>
                <w:color w:val="000000"/>
              </w:rPr>
            </w:pPr>
            <w:r w:rsidRPr="001D0B46">
              <w:rPr>
                <w:rFonts w:ascii="Calibri" w:eastAsia="Times New Roman" w:hAnsi="Calibri" w:cs="Calibri"/>
                <w:color w:val="000000"/>
              </w:rPr>
              <w:t> </w:t>
            </w:r>
          </w:p>
        </w:tc>
        <w:tc>
          <w:tcPr>
            <w:tcW w:w="506" w:type="dxa"/>
            <w:vAlign w:val="center"/>
            <w:hideMark/>
          </w:tcPr>
          <w:p w14:paraId="52A8D310" w14:textId="77777777" w:rsidR="001D0B46" w:rsidRPr="001D0B46" w:rsidRDefault="001D0B46" w:rsidP="001D0B46">
            <w:pPr>
              <w:spacing w:after="0" w:line="240" w:lineRule="auto"/>
              <w:rPr>
                <w:rFonts w:ascii="Times New Roman" w:eastAsia="Times New Roman" w:hAnsi="Times New Roman" w:cs="Times New Roman"/>
                <w:sz w:val="20"/>
                <w:szCs w:val="20"/>
              </w:rPr>
            </w:pPr>
          </w:p>
        </w:tc>
      </w:tr>
      <w:tr w:rsidR="001D0B46" w:rsidRPr="001D0B46" w14:paraId="64D97D06" w14:textId="77777777" w:rsidTr="00C676B0">
        <w:trPr>
          <w:trHeight w:val="288"/>
        </w:trPr>
        <w:tc>
          <w:tcPr>
            <w:tcW w:w="6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3DEF" w14:textId="77777777" w:rsidR="001D0B46" w:rsidRPr="001D0B46" w:rsidRDefault="001D0B46" w:rsidP="001D0B46">
            <w:pPr>
              <w:spacing w:after="0" w:line="240" w:lineRule="auto"/>
              <w:rPr>
                <w:rFonts w:ascii="Calibri" w:eastAsia="Times New Roman" w:hAnsi="Calibri" w:cs="Calibri"/>
                <w:color w:val="000000"/>
              </w:rPr>
            </w:pPr>
            <w:r w:rsidRPr="001D0B46">
              <w:rPr>
                <w:rFonts w:ascii="Calibri" w:eastAsia="Times New Roman" w:hAnsi="Calibri" w:cs="Calibri"/>
                <w:color w:val="000000"/>
              </w:rPr>
              <w:t>25' - 35' Light duty transit buses, cutaways (bodies on chassis)</w:t>
            </w:r>
          </w:p>
        </w:tc>
        <w:tc>
          <w:tcPr>
            <w:tcW w:w="2610" w:type="dxa"/>
            <w:tcBorders>
              <w:top w:val="nil"/>
              <w:left w:val="nil"/>
              <w:bottom w:val="nil"/>
              <w:right w:val="single" w:sz="4" w:space="0" w:color="auto"/>
            </w:tcBorders>
            <w:shd w:val="clear" w:color="auto" w:fill="auto"/>
            <w:noWrap/>
            <w:vAlign w:val="center"/>
            <w:hideMark/>
          </w:tcPr>
          <w:p w14:paraId="0269D3E4" w14:textId="77777777" w:rsidR="001D0B46" w:rsidRPr="001D0B46" w:rsidRDefault="001D0B46" w:rsidP="001D0B46">
            <w:pPr>
              <w:spacing w:after="0" w:line="240" w:lineRule="auto"/>
              <w:jc w:val="center"/>
              <w:rPr>
                <w:rFonts w:ascii="Calibri" w:eastAsia="Times New Roman" w:hAnsi="Calibri" w:cs="Calibri"/>
                <w:color w:val="000000"/>
              </w:rPr>
            </w:pPr>
            <w:r w:rsidRPr="001D0B46">
              <w:rPr>
                <w:rFonts w:ascii="Calibri" w:eastAsia="Times New Roman" w:hAnsi="Calibri" w:cs="Calibri"/>
                <w:color w:val="000000"/>
              </w:rPr>
              <w:t>10 years</w:t>
            </w:r>
          </w:p>
        </w:tc>
        <w:tc>
          <w:tcPr>
            <w:tcW w:w="506" w:type="dxa"/>
            <w:vAlign w:val="center"/>
            <w:hideMark/>
          </w:tcPr>
          <w:p w14:paraId="30F2920B" w14:textId="77777777" w:rsidR="001D0B46" w:rsidRPr="001D0B46" w:rsidRDefault="001D0B46" w:rsidP="001D0B46">
            <w:pPr>
              <w:spacing w:after="0" w:line="240" w:lineRule="auto"/>
              <w:rPr>
                <w:rFonts w:ascii="Times New Roman" w:eastAsia="Times New Roman" w:hAnsi="Times New Roman" w:cs="Times New Roman"/>
                <w:sz w:val="20"/>
                <w:szCs w:val="20"/>
              </w:rPr>
            </w:pPr>
          </w:p>
        </w:tc>
      </w:tr>
      <w:tr w:rsidR="001D0B46" w:rsidRPr="001D0B46" w14:paraId="6FF5868A" w14:textId="77777777" w:rsidTr="00C676B0">
        <w:trPr>
          <w:trHeight w:val="171"/>
        </w:trPr>
        <w:tc>
          <w:tcPr>
            <w:tcW w:w="9090"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069E3589" w14:textId="77777777" w:rsidR="001D0B46" w:rsidRPr="001D0B46" w:rsidRDefault="001D0B46" w:rsidP="001D0B46">
            <w:pPr>
              <w:spacing w:after="0" w:line="240" w:lineRule="auto"/>
              <w:jc w:val="center"/>
              <w:rPr>
                <w:rFonts w:ascii="Calibri" w:eastAsia="Times New Roman" w:hAnsi="Calibri" w:cs="Calibri"/>
                <w:color w:val="000000"/>
              </w:rPr>
            </w:pPr>
            <w:r w:rsidRPr="001D0B46">
              <w:rPr>
                <w:rFonts w:ascii="Calibri" w:eastAsia="Times New Roman" w:hAnsi="Calibri" w:cs="Calibri"/>
                <w:color w:val="000000"/>
              </w:rPr>
              <w:t> </w:t>
            </w:r>
          </w:p>
        </w:tc>
        <w:tc>
          <w:tcPr>
            <w:tcW w:w="506" w:type="dxa"/>
            <w:vAlign w:val="center"/>
            <w:hideMark/>
          </w:tcPr>
          <w:p w14:paraId="7E7880E3" w14:textId="77777777" w:rsidR="001D0B46" w:rsidRPr="001D0B46" w:rsidRDefault="001D0B46" w:rsidP="001D0B46">
            <w:pPr>
              <w:spacing w:after="0" w:line="240" w:lineRule="auto"/>
              <w:rPr>
                <w:rFonts w:ascii="Times New Roman" w:eastAsia="Times New Roman" w:hAnsi="Times New Roman" w:cs="Times New Roman"/>
                <w:sz w:val="20"/>
                <w:szCs w:val="20"/>
              </w:rPr>
            </w:pPr>
          </w:p>
        </w:tc>
      </w:tr>
      <w:tr w:rsidR="001D0B46" w:rsidRPr="001D0B46" w14:paraId="5701DD6B" w14:textId="77777777" w:rsidTr="00C676B0">
        <w:trPr>
          <w:trHeight w:val="330"/>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7428F" w14:textId="77777777" w:rsidR="001D0B46" w:rsidRPr="001D0B46" w:rsidRDefault="001D0B46" w:rsidP="001D0B46">
            <w:pPr>
              <w:spacing w:after="0" w:line="240" w:lineRule="auto"/>
              <w:rPr>
                <w:rFonts w:ascii="Calibri" w:eastAsia="Times New Roman" w:hAnsi="Calibri" w:cs="Calibri"/>
                <w:color w:val="000000"/>
              </w:rPr>
            </w:pPr>
            <w:r w:rsidRPr="001D0B46">
              <w:rPr>
                <w:rFonts w:ascii="Calibri" w:eastAsia="Times New Roman" w:hAnsi="Calibri" w:cs="Calibri"/>
                <w:color w:val="000000"/>
              </w:rPr>
              <w:t xml:space="preserve">30' Medium duty transit bus </w:t>
            </w:r>
          </w:p>
        </w:tc>
        <w:tc>
          <w:tcPr>
            <w:tcW w:w="2610" w:type="dxa"/>
            <w:tcBorders>
              <w:top w:val="nil"/>
              <w:left w:val="nil"/>
              <w:bottom w:val="single" w:sz="4" w:space="0" w:color="auto"/>
              <w:right w:val="single" w:sz="4" w:space="0" w:color="auto"/>
            </w:tcBorders>
            <w:shd w:val="clear" w:color="auto" w:fill="auto"/>
            <w:noWrap/>
            <w:vAlign w:val="center"/>
            <w:hideMark/>
          </w:tcPr>
          <w:p w14:paraId="18014D7B" w14:textId="77777777" w:rsidR="001D0B46" w:rsidRPr="001D0B46" w:rsidRDefault="001D0B46" w:rsidP="001D0B46">
            <w:pPr>
              <w:spacing w:after="0" w:line="240" w:lineRule="auto"/>
              <w:jc w:val="center"/>
              <w:rPr>
                <w:rFonts w:ascii="Calibri" w:eastAsia="Times New Roman" w:hAnsi="Calibri" w:cs="Calibri"/>
                <w:color w:val="000000"/>
              </w:rPr>
            </w:pPr>
            <w:r w:rsidRPr="001D0B46">
              <w:rPr>
                <w:rFonts w:ascii="Calibri" w:eastAsia="Times New Roman" w:hAnsi="Calibri" w:cs="Calibri"/>
                <w:color w:val="000000"/>
              </w:rPr>
              <w:t>14 years</w:t>
            </w:r>
          </w:p>
        </w:tc>
        <w:tc>
          <w:tcPr>
            <w:tcW w:w="506" w:type="dxa"/>
            <w:vAlign w:val="center"/>
            <w:hideMark/>
          </w:tcPr>
          <w:p w14:paraId="05061FE2" w14:textId="77777777" w:rsidR="001D0B46" w:rsidRPr="001D0B46" w:rsidRDefault="001D0B46" w:rsidP="001D0B46">
            <w:pPr>
              <w:spacing w:after="0" w:line="240" w:lineRule="auto"/>
              <w:rPr>
                <w:rFonts w:ascii="Times New Roman" w:eastAsia="Times New Roman" w:hAnsi="Times New Roman" w:cs="Times New Roman"/>
                <w:sz w:val="20"/>
                <w:szCs w:val="20"/>
              </w:rPr>
            </w:pPr>
          </w:p>
        </w:tc>
      </w:tr>
      <w:tr w:rsidR="001D0B46" w:rsidRPr="001D0B46" w14:paraId="2272FA7F" w14:textId="77777777" w:rsidTr="00C676B0">
        <w:trPr>
          <w:trHeight w:val="180"/>
        </w:trPr>
        <w:tc>
          <w:tcPr>
            <w:tcW w:w="9090"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7D98342C" w14:textId="77777777" w:rsidR="001D0B46" w:rsidRPr="001D0B46" w:rsidRDefault="001D0B46" w:rsidP="001D0B46">
            <w:pPr>
              <w:spacing w:after="0" w:line="240" w:lineRule="auto"/>
              <w:jc w:val="center"/>
              <w:rPr>
                <w:rFonts w:ascii="Calibri" w:eastAsia="Times New Roman" w:hAnsi="Calibri" w:cs="Calibri"/>
                <w:color w:val="000000"/>
              </w:rPr>
            </w:pPr>
            <w:r w:rsidRPr="001D0B46">
              <w:rPr>
                <w:rFonts w:ascii="Calibri" w:eastAsia="Times New Roman" w:hAnsi="Calibri" w:cs="Calibri"/>
                <w:color w:val="000000"/>
              </w:rPr>
              <w:t> </w:t>
            </w:r>
          </w:p>
        </w:tc>
        <w:tc>
          <w:tcPr>
            <w:tcW w:w="506" w:type="dxa"/>
            <w:vAlign w:val="center"/>
            <w:hideMark/>
          </w:tcPr>
          <w:p w14:paraId="5316882D" w14:textId="77777777" w:rsidR="001D0B46" w:rsidRPr="001D0B46" w:rsidRDefault="001D0B46" w:rsidP="001D0B46">
            <w:pPr>
              <w:spacing w:after="0" w:line="240" w:lineRule="auto"/>
              <w:rPr>
                <w:rFonts w:ascii="Times New Roman" w:eastAsia="Times New Roman" w:hAnsi="Times New Roman" w:cs="Times New Roman"/>
                <w:sz w:val="20"/>
                <w:szCs w:val="20"/>
              </w:rPr>
            </w:pPr>
          </w:p>
        </w:tc>
      </w:tr>
      <w:tr w:rsidR="001D0B46" w:rsidRPr="001D0B46" w14:paraId="2B8AD5D8" w14:textId="77777777" w:rsidTr="00C676B0">
        <w:trPr>
          <w:trHeight w:val="270"/>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08CF0" w14:textId="77777777" w:rsidR="001D0B46" w:rsidRPr="001D0B46" w:rsidRDefault="001D0B46" w:rsidP="001D0B46">
            <w:pPr>
              <w:spacing w:after="0" w:line="240" w:lineRule="auto"/>
              <w:rPr>
                <w:rFonts w:ascii="Calibri" w:eastAsia="Times New Roman" w:hAnsi="Calibri" w:cs="Calibri"/>
                <w:color w:val="000000"/>
              </w:rPr>
            </w:pPr>
            <w:r w:rsidRPr="001D0B46">
              <w:rPr>
                <w:rFonts w:ascii="Calibri" w:eastAsia="Times New Roman" w:hAnsi="Calibri" w:cs="Calibri"/>
                <w:color w:val="000000"/>
              </w:rPr>
              <w:t>30' Heavy duty transit bus</w:t>
            </w:r>
          </w:p>
        </w:tc>
        <w:tc>
          <w:tcPr>
            <w:tcW w:w="2610" w:type="dxa"/>
            <w:tcBorders>
              <w:top w:val="nil"/>
              <w:left w:val="nil"/>
              <w:bottom w:val="single" w:sz="4" w:space="0" w:color="auto"/>
              <w:right w:val="single" w:sz="4" w:space="0" w:color="auto"/>
            </w:tcBorders>
            <w:shd w:val="clear" w:color="auto" w:fill="auto"/>
            <w:noWrap/>
            <w:vAlign w:val="center"/>
            <w:hideMark/>
          </w:tcPr>
          <w:p w14:paraId="202BB2E0" w14:textId="77777777" w:rsidR="001D0B46" w:rsidRPr="001D0B46" w:rsidRDefault="001D0B46" w:rsidP="001D0B46">
            <w:pPr>
              <w:spacing w:after="0" w:line="240" w:lineRule="auto"/>
              <w:jc w:val="center"/>
              <w:rPr>
                <w:rFonts w:ascii="Calibri" w:eastAsia="Times New Roman" w:hAnsi="Calibri" w:cs="Calibri"/>
                <w:color w:val="000000"/>
              </w:rPr>
            </w:pPr>
            <w:r w:rsidRPr="001D0B46">
              <w:rPr>
                <w:rFonts w:ascii="Calibri" w:eastAsia="Times New Roman" w:hAnsi="Calibri" w:cs="Calibri"/>
                <w:color w:val="000000"/>
              </w:rPr>
              <w:t xml:space="preserve">20 years </w:t>
            </w:r>
          </w:p>
        </w:tc>
        <w:tc>
          <w:tcPr>
            <w:tcW w:w="506" w:type="dxa"/>
            <w:vAlign w:val="center"/>
            <w:hideMark/>
          </w:tcPr>
          <w:p w14:paraId="4779ED21" w14:textId="77777777" w:rsidR="001D0B46" w:rsidRPr="001D0B46" w:rsidRDefault="001D0B46" w:rsidP="001D0B46">
            <w:pPr>
              <w:spacing w:after="0" w:line="240" w:lineRule="auto"/>
              <w:rPr>
                <w:rFonts w:ascii="Times New Roman" w:eastAsia="Times New Roman" w:hAnsi="Times New Roman" w:cs="Times New Roman"/>
                <w:sz w:val="20"/>
                <w:szCs w:val="20"/>
              </w:rPr>
            </w:pPr>
          </w:p>
        </w:tc>
      </w:tr>
      <w:tr w:rsidR="00C676B0" w:rsidRPr="001D0B46" w14:paraId="45A229FA" w14:textId="77777777" w:rsidTr="00C676B0">
        <w:trPr>
          <w:trHeight w:val="180"/>
        </w:trPr>
        <w:tc>
          <w:tcPr>
            <w:tcW w:w="64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83A848E" w14:textId="77777777" w:rsidR="001D0B46" w:rsidRPr="001D0B46" w:rsidRDefault="001D0B46" w:rsidP="001D0B46">
            <w:pPr>
              <w:spacing w:after="0" w:line="240" w:lineRule="auto"/>
              <w:jc w:val="center"/>
              <w:rPr>
                <w:rFonts w:ascii="Calibri" w:eastAsia="Times New Roman" w:hAnsi="Calibri" w:cs="Calibri"/>
                <w:color w:val="000000"/>
              </w:rPr>
            </w:pPr>
            <w:r w:rsidRPr="001D0B46">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000000" w:fill="D9D9D9"/>
            <w:noWrap/>
            <w:vAlign w:val="bottom"/>
            <w:hideMark/>
          </w:tcPr>
          <w:p w14:paraId="47FC0132" w14:textId="77777777" w:rsidR="001D0B46" w:rsidRPr="001D0B46" w:rsidRDefault="001D0B46" w:rsidP="001D0B46">
            <w:pPr>
              <w:spacing w:after="0" w:line="240" w:lineRule="auto"/>
              <w:rPr>
                <w:rFonts w:ascii="Calibri" w:eastAsia="Times New Roman" w:hAnsi="Calibri" w:cs="Calibri"/>
                <w:color w:val="000000"/>
              </w:rPr>
            </w:pPr>
            <w:r w:rsidRPr="001D0B46">
              <w:rPr>
                <w:rFonts w:ascii="Calibri" w:eastAsia="Times New Roman" w:hAnsi="Calibri" w:cs="Calibri"/>
                <w:color w:val="000000"/>
              </w:rPr>
              <w:t> </w:t>
            </w:r>
          </w:p>
        </w:tc>
        <w:tc>
          <w:tcPr>
            <w:tcW w:w="506" w:type="dxa"/>
            <w:vAlign w:val="center"/>
            <w:hideMark/>
          </w:tcPr>
          <w:p w14:paraId="29C6AB30" w14:textId="77777777" w:rsidR="001D0B46" w:rsidRPr="001D0B46" w:rsidRDefault="001D0B46" w:rsidP="001D0B46">
            <w:pPr>
              <w:spacing w:after="0" w:line="240" w:lineRule="auto"/>
              <w:rPr>
                <w:rFonts w:ascii="Times New Roman" w:eastAsia="Times New Roman" w:hAnsi="Times New Roman" w:cs="Times New Roman"/>
                <w:sz w:val="20"/>
                <w:szCs w:val="20"/>
              </w:rPr>
            </w:pPr>
          </w:p>
        </w:tc>
      </w:tr>
      <w:tr w:rsidR="001D0B46" w:rsidRPr="001D0B46" w14:paraId="329AE622" w14:textId="77777777" w:rsidTr="00C676B0">
        <w:trPr>
          <w:trHeight w:val="288"/>
        </w:trPr>
        <w:tc>
          <w:tcPr>
            <w:tcW w:w="64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3137FB" w14:textId="77777777" w:rsidR="001D0B46" w:rsidRPr="001D0B46" w:rsidRDefault="001D0B46" w:rsidP="001D0B46">
            <w:pPr>
              <w:spacing w:after="0" w:line="240" w:lineRule="auto"/>
              <w:rPr>
                <w:rFonts w:ascii="Calibri" w:eastAsia="Times New Roman" w:hAnsi="Calibri" w:cs="Calibri"/>
                <w:color w:val="000000"/>
              </w:rPr>
            </w:pPr>
            <w:r w:rsidRPr="001D0B46">
              <w:rPr>
                <w:rFonts w:ascii="Calibri" w:eastAsia="Times New Roman" w:hAnsi="Calibri" w:cs="Calibri"/>
                <w:color w:val="000000"/>
              </w:rPr>
              <w:t xml:space="preserve">35' - 40' Heavy duty bus and transit buses </w:t>
            </w:r>
          </w:p>
        </w:tc>
        <w:tc>
          <w:tcPr>
            <w:tcW w:w="26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3D820E" w14:textId="77777777" w:rsidR="001D0B46" w:rsidRPr="001D0B46" w:rsidRDefault="001D0B46" w:rsidP="001D0B46">
            <w:pPr>
              <w:spacing w:after="0" w:line="240" w:lineRule="auto"/>
              <w:jc w:val="center"/>
              <w:rPr>
                <w:rFonts w:ascii="Calibri" w:eastAsia="Times New Roman" w:hAnsi="Calibri" w:cs="Calibri"/>
                <w:color w:val="000000"/>
              </w:rPr>
            </w:pPr>
            <w:r w:rsidRPr="001D0B46">
              <w:rPr>
                <w:rFonts w:ascii="Calibri" w:eastAsia="Times New Roman" w:hAnsi="Calibri" w:cs="Calibri"/>
                <w:color w:val="000000"/>
              </w:rPr>
              <w:t>25 years</w:t>
            </w:r>
          </w:p>
        </w:tc>
        <w:tc>
          <w:tcPr>
            <w:tcW w:w="506" w:type="dxa"/>
            <w:vAlign w:val="center"/>
            <w:hideMark/>
          </w:tcPr>
          <w:p w14:paraId="02B34641" w14:textId="77777777" w:rsidR="001D0B46" w:rsidRPr="001D0B46" w:rsidRDefault="001D0B46" w:rsidP="001D0B46">
            <w:pPr>
              <w:spacing w:after="0" w:line="240" w:lineRule="auto"/>
              <w:rPr>
                <w:rFonts w:ascii="Times New Roman" w:eastAsia="Times New Roman" w:hAnsi="Times New Roman" w:cs="Times New Roman"/>
                <w:sz w:val="20"/>
                <w:szCs w:val="20"/>
              </w:rPr>
            </w:pPr>
          </w:p>
        </w:tc>
      </w:tr>
      <w:tr w:rsidR="001D0B46" w:rsidRPr="001D0B46" w14:paraId="046C8257" w14:textId="77777777" w:rsidTr="00C676B0">
        <w:trPr>
          <w:trHeight w:val="30"/>
        </w:trPr>
        <w:tc>
          <w:tcPr>
            <w:tcW w:w="6480" w:type="dxa"/>
            <w:vMerge/>
            <w:tcBorders>
              <w:top w:val="single" w:sz="4" w:space="0" w:color="auto"/>
              <w:left w:val="single" w:sz="4" w:space="0" w:color="auto"/>
              <w:bottom w:val="single" w:sz="4" w:space="0" w:color="auto"/>
              <w:right w:val="single" w:sz="4" w:space="0" w:color="auto"/>
            </w:tcBorders>
            <w:vAlign w:val="center"/>
            <w:hideMark/>
          </w:tcPr>
          <w:p w14:paraId="7B7B7ADF" w14:textId="77777777" w:rsidR="001D0B46" w:rsidRPr="001D0B46" w:rsidRDefault="001D0B46" w:rsidP="001D0B46">
            <w:pPr>
              <w:spacing w:after="0" w:line="240" w:lineRule="auto"/>
              <w:rPr>
                <w:rFonts w:ascii="Calibri" w:eastAsia="Times New Roman" w:hAnsi="Calibri" w:cs="Calibri"/>
                <w:color w:val="000000"/>
              </w:rPr>
            </w:pPr>
          </w:p>
        </w:tc>
        <w:tc>
          <w:tcPr>
            <w:tcW w:w="2610" w:type="dxa"/>
            <w:vMerge/>
            <w:tcBorders>
              <w:top w:val="nil"/>
              <w:left w:val="single" w:sz="4" w:space="0" w:color="auto"/>
              <w:bottom w:val="single" w:sz="4" w:space="0" w:color="000000"/>
              <w:right w:val="single" w:sz="4" w:space="0" w:color="auto"/>
            </w:tcBorders>
            <w:vAlign w:val="center"/>
            <w:hideMark/>
          </w:tcPr>
          <w:p w14:paraId="4B25A9A8" w14:textId="77777777" w:rsidR="001D0B46" w:rsidRPr="001D0B46" w:rsidRDefault="001D0B46" w:rsidP="001D0B46">
            <w:pPr>
              <w:spacing w:after="0" w:line="240" w:lineRule="auto"/>
              <w:rPr>
                <w:rFonts w:ascii="Calibri" w:eastAsia="Times New Roman" w:hAnsi="Calibri" w:cs="Calibri"/>
                <w:color w:val="000000"/>
              </w:rPr>
            </w:pPr>
          </w:p>
        </w:tc>
        <w:tc>
          <w:tcPr>
            <w:tcW w:w="506" w:type="dxa"/>
            <w:tcBorders>
              <w:top w:val="nil"/>
              <w:left w:val="nil"/>
              <w:bottom w:val="nil"/>
              <w:right w:val="nil"/>
            </w:tcBorders>
            <w:shd w:val="clear" w:color="auto" w:fill="auto"/>
            <w:noWrap/>
            <w:vAlign w:val="bottom"/>
            <w:hideMark/>
          </w:tcPr>
          <w:p w14:paraId="7EEA7A8D" w14:textId="77777777" w:rsidR="001D0B46" w:rsidRPr="001D0B46" w:rsidRDefault="001D0B46" w:rsidP="001D0B46">
            <w:pPr>
              <w:spacing w:after="0" w:line="240" w:lineRule="auto"/>
              <w:jc w:val="center"/>
              <w:rPr>
                <w:rFonts w:ascii="Calibri" w:eastAsia="Times New Roman" w:hAnsi="Calibri" w:cs="Calibri"/>
                <w:color w:val="000000"/>
              </w:rPr>
            </w:pPr>
          </w:p>
        </w:tc>
      </w:tr>
      <w:tr w:rsidR="00C676B0" w:rsidRPr="001D0B46" w14:paraId="690F7085" w14:textId="77777777" w:rsidTr="00C676B0">
        <w:trPr>
          <w:trHeight w:val="159"/>
        </w:trPr>
        <w:tc>
          <w:tcPr>
            <w:tcW w:w="64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D0F4AF" w14:textId="77777777" w:rsidR="001D0B46" w:rsidRPr="001D0B46" w:rsidRDefault="001D0B46" w:rsidP="001D0B46">
            <w:pPr>
              <w:spacing w:after="0" w:line="240" w:lineRule="auto"/>
              <w:jc w:val="center"/>
              <w:rPr>
                <w:rFonts w:ascii="Calibri" w:eastAsia="Times New Roman" w:hAnsi="Calibri" w:cs="Calibri"/>
                <w:color w:val="000000"/>
              </w:rPr>
            </w:pPr>
            <w:r w:rsidRPr="001D0B46">
              <w:rPr>
                <w:rFonts w:ascii="Calibri" w:eastAsia="Times New Roman" w:hAnsi="Calibri" w:cs="Calibri"/>
                <w:color w:val="000000"/>
              </w:rPr>
              <w:t> </w:t>
            </w:r>
          </w:p>
        </w:tc>
        <w:tc>
          <w:tcPr>
            <w:tcW w:w="2610" w:type="dxa"/>
            <w:tcBorders>
              <w:top w:val="nil"/>
              <w:left w:val="nil"/>
              <w:bottom w:val="single" w:sz="4" w:space="0" w:color="auto"/>
              <w:right w:val="single" w:sz="4" w:space="0" w:color="auto"/>
            </w:tcBorders>
            <w:shd w:val="clear" w:color="000000" w:fill="D9D9D9"/>
            <w:noWrap/>
            <w:vAlign w:val="bottom"/>
            <w:hideMark/>
          </w:tcPr>
          <w:p w14:paraId="5847B670" w14:textId="77777777" w:rsidR="001D0B46" w:rsidRPr="001D0B46" w:rsidRDefault="001D0B46" w:rsidP="001D0B46">
            <w:pPr>
              <w:spacing w:after="0" w:line="240" w:lineRule="auto"/>
              <w:rPr>
                <w:rFonts w:ascii="Calibri" w:eastAsia="Times New Roman" w:hAnsi="Calibri" w:cs="Calibri"/>
                <w:color w:val="000000"/>
              </w:rPr>
            </w:pPr>
            <w:r w:rsidRPr="001D0B46">
              <w:rPr>
                <w:rFonts w:ascii="Calibri" w:eastAsia="Times New Roman" w:hAnsi="Calibri" w:cs="Calibri"/>
                <w:color w:val="000000"/>
              </w:rPr>
              <w:t> </w:t>
            </w:r>
          </w:p>
        </w:tc>
        <w:tc>
          <w:tcPr>
            <w:tcW w:w="506" w:type="dxa"/>
            <w:vAlign w:val="center"/>
            <w:hideMark/>
          </w:tcPr>
          <w:p w14:paraId="522ED0DC" w14:textId="77777777" w:rsidR="001D0B46" w:rsidRPr="001D0B46" w:rsidRDefault="001D0B46" w:rsidP="001D0B46">
            <w:pPr>
              <w:spacing w:after="0" w:line="240" w:lineRule="auto"/>
              <w:rPr>
                <w:rFonts w:ascii="Times New Roman" w:eastAsia="Times New Roman" w:hAnsi="Times New Roman" w:cs="Times New Roman"/>
                <w:sz w:val="20"/>
                <w:szCs w:val="20"/>
              </w:rPr>
            </w:pPr>
          </w:p>
        </w:tc>
      </w:tr>
      <w:tr w:rsidR="001D0B46" w:rsidRPr="001D0B46" w14:paraId="11DE4F98" w14:textId="77777777" w:rsidTr="00B769C6">
        <w:trPr>
          <w:trHeight w:val="359"/>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C8E0A" w14:textId="77777777" w:rsidR="001D0B46" w:rsidRPr="001D0B46" w:rsidRDefault="001D0B46" w:rsidP="001D0B46">
            <w:pPr>
              <w:spacing w:after="0" w:line="240" w:lineRule="auto"/>
              <w:rPr>
                <w:rFonts w:ascii="Calibri" w:eastAsia="Times New Roman" w:hAnsi="Calibri" w:cs="Calibri"/>
                <w:color w:val="000000"/>
              </w:rPr>
            </w:pPr>
            <w:r w:rsidRPr="001D0B46">
              <w:rPr>
                <w:rFonts w:ascii="Calibri" w:eastAsia="Times New Roman" w:hAnsi="Calibri" w:cs="Calibri"/>
                <w:color w:val="000000"/>
              </w:rPr>
              <w:t>Ferry Boats</w:t>
            </w:r>
          </w:p>
        </w:tc>
        <w:tc>
          <w:tcPr>
            <w:tcW w:w="2610" w:type="dxa"/>
            <w:tcBorders>
              <w:top w:val="nil"/>
              <w:left w:val="nil"/>
              <w:bottom w:val="single" w:sz="4" w:space="0" w:color="auto"/>
              <w:right w:val="single" w:sz="4" w:space="0" w:color="auto"/>
            </w:tcBorders>
            <w:shd w:val="clear" w:color="auto" w:fill="auto"/>
            <w:noWrap/>
            <w:vAlign w:val="center"/>
            <w:hideMark/>
          </w:tcPr>
          <w:p w14:paraId="49C1C271" w14:textId="77777777" w:rsidR="001D0B46" w:rsidRPr="001D0B46" w:rsidRDefault="001D0B46" w:rsidP="001D0B46">
            <w:pPr>
              <w:spacing w:after="0" w:line="240" w:lineRule="auto"/>
              <w:jc w:val="center"/>
              <w:rPr>
                <w:rFonts w:ascii="Calibri" w:eastAsia="Times New Roman" w:hAnsi="Calibri" w:cs="Calibri"/>
                <w:color w:val="000000"/>
              </w:rPr>
            </w:pPr>
            <w:r w:rsidRPr="001D0B46">
              <w:rPr>
                <w:rFonts w:ascii="Calibri" w:eastAsia="Times New Roman" w:hAnsi="Calibri" w:cs="Calibri"/>
                <w:color w:val="000000"/>
              </w:rPr>
              <w:t>42 years</w:t>
            </w:r>
          </w:p>
        </w:tc>
        <w:tc>
          <w:tcPr>
            <w:tcW w:w="506" w:type="dxa"/>
            <w:vAlign w:val="center"/>
            <w:hideMark/>
          </w:tcPr>
          <w:p w14:paraId="294D345B" w14:textId="77777777" w:rsidR="001D0B46" w:rsidRPr="001D0B46" w:rsidRDefault="001D0B46" w:rsidP="001D0B46">
            <w:pPr>
              <w:spacing w:after="0" w:line="240" w:lineRule="auto"/>
              <w:rPr>
                <w:rFonts w:ascii="Times New Roman" w:eastAsia="Times New Roman" w:hAnsi="Times New Roman" w:cs="Times New Roman"/>
                <w:sz w:val="20"/>
                <w:szCs w:val="20"/>
              </w:rPr>
            </w:pPr>
          </w:p>
        </w:tc>
      </w:tr>
    </w:tbl>
    <w:p w14:paraId="549C8209" w14:textId="77777777" w:rsidR="001D0B46" w:rsidRDefault="001D0B46" w:rsidP="005754EB">
      <w:pPr>
        <w:spacing w:after="0"/>
        <w:rPr>
          <w:rFonts w:ascii="Times New Roman" w:eastAsia="Times New Roman" w:hAnsi="Times New Roman" w:cs="Times New Roman"/>
          <w:b/>
          <w:i/>
          <w:u w:val="single"/>
        </w:rPr>
      </w:pPr>
    </w:p>
    <w:p w14:paraId="6AEBC6E3" w14:textId="5B629F0B" w:rsidR="005754EB" w:rsidRPr="000C3F8F" w:rsidRDefault="00546F6E" w:rsidP="005754EB">
      <w:pPr>
        <w:spacing w:after="0"/>
        <w:rPr>
          <w:rFonts w:ascii="Times New Roman" w:eastAsia="Times New Roman" w:hAnsi="Times New Roman" w:cs="Times New Roman"/>
          <w:b/>
          <w:i/>
          <w:u w:val="single"/>
        </w:rPr>
      </w:pPr>
      <w:r w:rsidRPr="000C3F8F">
        <w:rPr>
          <w:rFonts w:ascii="Times New Roman" w:eastAsia="Times New Roman" w:hAnsi="Times New Roman" w:cs="Times New Roman"/>
          <w:b/>
          <w:i/>
          <w:u w:val="single"/>
        </w:rPr>
        <w:t>Equipment</w:t>
      </w:r>
      <w:r w:rsidR="00F43036">
        <w:rPr>
          <w:rFonts w:ascii="Times New Roman" w:eastAsia="Times New Roman" w:hAnsi="Times New Roman" w:cs="Times New Roman"/>
          <w:b/>
          <w:i/>
          <w:u w:val="single"/>
        </w:rPr>
        <w:t xml:space="preserve"> (</w:t>
      </w:r>
      <w:proofErr w:type="spellStart"/>
      <w:proofErr w:type="gramStart"/>
      <w:r w:rsidR="00F43036">
        <w:rPr>
          <w:rFonts w:ascii="Times New Roman" w:eastAsia="Times New Roman" w:hAnsi="Times New Roman" w:cs="Times New Roman"/>
          <w:b/>
          <w:i/>
          <w:u w:val="single"/>
        </w:rPr>
        <w:t>non vehicle</w:t>
      </w:r>
      <w:proofErr w:type="spellEnd"/>
      <w:proofErr w:type="gramEnd"/>
      <w:r w:rsidR="00F43036">
        <w:rPr>
          <w:rFonts w:ascii="Times New Roman" w:eastAsia="Times New Roman" w:hAnsi="Times New Roman" w:cs="Times New Roman"/>
          <w:b/>
          <w:i/>
          <w:u w:val="single"/>
        </w:rPr>
        <w:t>)</w:t>
      </w:r>
    </w:p>
    <w:p w14:paraId="42B73132" w14:textId="312D1FEE" w:rsidR="00546F6E" w:rsidRDefault="005754EB" w:rsidP="00BA32BF">
      <w:pPr>
        <w:rPr>
          <w:rFonts w:ascii="Times New Roman" w:eastAsia="Times New Roman" w:hAnsi="Times New Roman" w:cs="Times New Roman"/>
        </w:rPr>
      </w:pPr>
      <w:r w:rsidRPr="000C3F8F">
        <w:rPr>
          <w:rFonts w:ascii="Times New Roman" w:eastAsia="Times New Roman" w:hAnsi="Times New Roman" w:cs="Times New Roman"/>
        </w:rPr>
        <w:t>Useful service</w:t>
      </w:r>
      <w:r w:rsidR="00856429" w:rsidRPr="000C3F8F">
        <w:rPr>
          <w:rFonts w:ascii="Times New Roman" w:eastAsia="Times New Roman" w:hAnsi="Times New Roman" w:cs="Times New Roman"/>
        </w:rPr>
        <w:t xml:space="preserve"> life for</w:t>
      </w:r>
      <w:r w:rsidRPr="000C3F8F">
        <w:rPr>
          <w:rFonts w:ascii="Times New Roman" w:eastAsia="Times New Roman" w:hAnsi="Times New Roman" w:cs="Times New Roman"/>
        </w:rPr>
        <w:t xml:space="preserve"> equipment</w:t>
      </w:r>
      <w:r w:rsidR="00856429" w:rsidRPr="000C3F8F">
        <w:rPr>
          <w:rFonts w:ascii="Times New Roman" w:eastAsia="Times New Roman" w:hAnsi="Times New Roman" w:cs="Times New Roman"/>
        </w:rPr>
        <w:t xml:space="preserve"> (non-</w:t>
      </w:r>
      <w:r w:rsidR="00334E39" w:rsidRPr="000C3F8F">
        <w:rPr>
          <w:rFonts w:ascii="Times New Roman" w:eastAsia="Times New Roman" w:hAnsi="Times New Roman" w:cs="Times New Roman"/>
        </w:rPr>
        <w:t>vehicle</w:t>
      </w:r>
      <w:r w:rsidR="00856429" w:rsidRPr="000C3F8F">
        <w:rPr>
          <w:rFonts w:ascii="Times New Roman" w:eastAsia="Times New Roman" w:hAnsi="Times New Roman" w:cs="Times New Roman"/>
        </w:rPr>
        <w:t>) i</w:t>
      </w:r>
      <w:r w:rsidRPr="000C3F8F">
        <w:rPr>
          <w:rFonts w:ascii="Times New Roman" w:eastAsia="Times New Roman" w:hAnsi="Times New Roman" w:cs="Times New Roman"/>
        </w:rPr>
        <w:t xml:space="preserve">s </w:t>
      </w:r>
      <w:r w:rsidRPr="00A0306C">
        <w:rPr>
          <w:rFonts w:ascii="Times New Roman" w:eastAsia="Times New Roman" w:hAnsi="Times New Roman" w:cs="Times New Roman"/>
          <w:b/>
        </w:rPr>
        <w:t xml:space="preserve">five </w:t>
      </w:r>
      <w:r w:rsidRPr="000C3F8F">
        <w:rPr>
          <w:rFonts w:ascii="Times New Roman" w:eastAsia="Times New Roman" w:hAnsi="Times New Roman" w:cs="Times New Roman"/>
        </w:rPr>
        <w:t xml:space="preserve">years on </w:t>
      </w:r>
      <w:r w:rsidR="000E6EDF" w:rsidRPr="000C3F8F">
        <w:rPr>
          <w:rFonts w:ascii="Times New Roman" w:eastAsia="Times New Roman" w:hAnsi="Times New Roman" w:cs="Times New Roman"/>
        </w:rPr>
        <w:t xml:space="preserve">non-related computer equipment </w:t>
      </w:r>
      <w:r w:rsidRPr="000C3F8F">
        <w:rPr>
          <w:rFonts w:ascii="Times New Roman" w:eastAsia="Times New Roman" w:hAnsi="Times New Roman" w:cs="Times New Roman"/>
        </w:rPr>
        <w:t xml:space="preserve">and </w:t>
      </w:r>
      <w:r w:rsidRPr="00A0306C">
        <w:rPr>
          <w:rFonts w:ascii="Times New Roman" w:eastAsia="Times New Roman" w:hAnsi="Times New Roman" w:cs="Times New Roman"/>
          <w:b/>
        </w:rPr>
        <w:t>three</w:t>
      </w:r>
      <w:r w:rsidRPr="000C3F8F">
        <w:rPr>
          <w:rFonts w:ascii="Times New Roman" w:eastAsia="Times New Roman" w:hAnsi="Times New Roman" w:cs="Times New Roman"/>
        </w:rPr>
        <w:t xml:space="preserve"> years on computer </w:t>
      </w:r>
      <w:r w:rsidR="000E6EDF" w:rsidRPr="000C3F8F">
        <w:rPr>
          <w:rFonts w:ascii="Times New Roman" w:eastAsia="Times New Roman" w:hAnsi="Times New Roman" w:cs="Times New Roman"/>
        </w:rPr>
        <w:t xml:space="preserve">related </w:t>
      </w:r>
      <w:r w:rsidRPr="000C3F8F">
        <w:rPr>
          <w:rFonts w:ascii="Times New Roman" w:eastAsia="Times New Roman" w:hAnsi="Times New Roman" w:cs="Times New Roman"/>
        </w:rPr>
        <w:t>equipment.  Service life begins when equipment is received.</w:t>
      </w:r>
      <w:r w:rsidR="00BA32BF">
        <w:rPr>
          <w:rFonts w:ascii="Times New Roman" w:eastAsia="Times New Roman" w:hAnsi="Times New Roman" w:cs="Times New Roman"/>
        </w:rPr>
        <w:t xml:space="preserve">  </w:t>
      </w:r>
      <w:r w:rsidR="00A0306C">
        <w:rPr>
          <w:rFonts w:ascii="Times New Roman" w:eastAsia="Times New Roman" w:hAnsi="Times New Roman" w:cs="Times New Roman"/>
        </w:rPr>
        <w:t>R</w:t>
      </w:r>
      <w:r w:rsidR="00856429" w:rsidRPr="000C3F8F">
        <w:rPr>
          <w:rFonts w:ascii="Times New Roman" w:eastAsia="Times New Roman" w:hAnsi="Times New Roman" w:cs="Times New Roman"/>
        </w:rPr>
        <w:t xml:space="preserve">ecipients are required to submit a written request to </w:t>
      </w:r>
      <w:r w:rsidR="003275E9" w:rsidRPr="000C3F8F">
        <w:rPr>
          <w:rFonts w:ascii="Times New Roman" w:eastAsia="Times New Roman" w:hAnsi="Times New Roman" w:cs="Times New Roman"/>
        </w:rPr>
        <w:t>remove</w:t>
      </w:r>
      <w:r w:rsidR="00856429" w:rsidRPr="000C3F8F">
        <w:rPr>
          <w:rFonts w:ascii="Times New Roman" w:eastAsia="Times New Roman" w:hAnsi="Times New Roman" w:cs="Times New Roman"/>
        </w:rPr>
        <w:t xml:space="preserve"> the federal interest on</w:t>
      </w:r>
      <w:r w:rsidR="003275E9" w:rsidRPr="000C3F8F">
        <w:rPr>
          <w:rFonts w:ascii="Times New Roman" w:eastAsia="Times New Roman" w:hAnsi="Times New Roman" w:cs="Times New Roman"/>
        </w:rPr>
        <w:t>c</w:t>
      </w:r>
      <w:r w:rsidR="00856429" w:rsidRPr="000C3F8F">
        <w:rPr>
          <w:rFonts w:ascii="Times New Roman" w:eastAsia="Times New Roman" w:hAnsi="Times New Roman" w:cs="Times New Roman"/>
        </w:rPr>
        <w:t xml:space="preserve">e the useful life has been met on </w:t>
      </w:r>
      <w:r w:rsidR="00334E39" w:rsidRPr="000C3F8F">
        <w:rPr>
          <w:rFonts w:ascii="Times New Roman" w:eastAsia="Times New Roman" w:hAnsi="Times New Roman" w:cs="Times New Roman"/>
        </w:rPr>
        <w:t>(</w:t>
      </w:r>
      <w:r w:rsidR="00856429" w:rsidRPr="000C3F8F">
        <w:rPr>
          <w:rFonts w:ascii="Times New Roman" w:eastAsia="Times New Roman" w:hAnsi="Times New Roman" w:cs="Times New Roman"/>
        </w:rPr>
        <w:t>non</w:t>
      </w:r>
      <w:r w:rsidR="00334E39" w:rsidRPr="000C3F8F">
        <w:rPr>
          <w:rFonts w:ascii="Times New Roman" w:eastAsia="Times New Roman" w:hAnsi="Times New Roman" w:cs="Times New Roman"/>
        </w:rPr>
        <w:t>-</w:t>
      </w:r>
      <w:r w:rsidR="003275E9" w:rsidRPr="000C3F8F">
        <w:rPr>
          <w:rFonts w:ascii="Times New Roman" w:eastAsia="Times New Roman" w:hAnsi="Times New Roman" w:cs="Times New Roman"/>
        </w:rPr>
        <w:t>vehicle</w:t>
      </w:r>
      <w:r w:rsidR="00334E39" w:rsidRPr="000C3F8F">
        <w:rPr>
          <w:rFonts w:ascii="Times New Roman" w:eastAsia="Times New Roman" w:hAnsi="Times New Roman" w:cs="Times New Roman"/>
        </w:rPr>
        <w:t>)</w:t>
      </w:r>
      <w:r w:rsidR="003275E9" w:rsidRPr="000C3F8F">
        <w:rPr>
          <w:rFonts w:ascii="Times New Roman" w:eastAsia="Times New Roman" w:hAnsi="Times New Roman" w:cs="Times New Roman"/>
        </w:rPr>
        <w:t xml:space="preserve"> equipment</w:t>
      </w:r>
      <w:r w:rsidR="009F3B95" w:rsidRPr="000C3F8F">
        <w:rPr>
          <w:rFonts w:ascii="Times New Roman" w:eastAsia="Times New Roman" w:hAnsi="Times New Roman" w:cs="Times New Roman"/>
        </w:rPr>
        <w:t>.</w:t>
      </w:r>
    </w:p>
    <w:sectPr w:rsidR="00546F6E" w:rsidSect="00A50E69">
      <w:headerReference w:type="default" r:id="rId10"/>
      <w:pgSz w:w="12240" w:h="15840"/>
      <w:pgMar w:top="576" w:right="1440" w:bottom="1440" w:left="1440" w:header="6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FB3B8" w14:textId="77777777" w:rsidR="0012388E" w:rsidRDefault="0012388E" w:rsidP="0012388E">
      <w:pPr>
        <w:spacing w:after="0" w:line="240" w:lineRule="auto"/>
      </w:pPr>
      <w:r>
        <w:separator/>
      </w:r>
    </w:p>
  </w:endnote>
  <w:endnote w:type="continuationSeparator" w:id="0">
    <w:p w14:paraId="2E40747D" w14:textId="77777777" w:rsidR="0012388E" w:rsidRDefault="0012388E" w:rsidP="0012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74965" w14:textId="77777777" w:rsidR="0012388E" w:rsidRDefault="0012388E" w:rsidP="0012388E">
      <w:pPr>
        <w:spacing w:after="0" w:line="240" w:lineRule="auto"/>
      </w:pPr>
      <w:r>
        <w:separator/>
      </w:r>
    </w:p>
  </w:footnote>
  <w:footnote w:type="continuationSeparator" w:id="0">
    <w:p w14:paraId="23F59FAA" w14:textId="77777777" w:rsidR="0012388E" w:rsidRDefault="0012388E" w:rsidP="00123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F23ED" w14:textId="74E85A67" w:rsidR="00A50E69" w:rsidRPr="00A50E69" w:rsidRDefault="00A50E69" w:rsidP="00A50E69">
    <w:pPr>
      <w:pStyle w:val="Header"/>
      <w:jc w:val="center"/>
      <w:rPr>
        <w:rFonts w:cstheme="minorHAnsi"/>
        <w:b/>
        <w:bCs/>
        <w:sz w:val="32"/>
        <w:szCs w:val="32"/>
      </w:rPr>
    </w:pPr>
    <w:r w:rsidRPr="00A50E69">
      <w:rPr>
        <w:rFonts w:cstheme="minorHAnsi"/>
        <w:b/>
        <w:bCs/>
        <w:sz w:val="32"/>
        <w:szCs w:val="32"/>
      </w:rPr>
      <w:t>MoDOT</w:t>
    </w:r>
    <w:r>
      <w:rPr>
        <w:rFonts w:cstheme="minorHAnsi"/>
        <w:b/>
        <w:bCs/>
        <w:sz w:val="32"/>
        <w:szCs w:val="32"/>
      </w:rPr>
      <w:t xml:space="preserve"> Transit Equipment / Vehicle Dispositions Guidelines</w:t>
    </w:r>
  </w:p>
  <w:p w14:paraId="6FD9F831" w14:textId="77777777" w:rsidR="00A50E69" w:rsidRDefault="00A50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B3D1A"/>
    <w:multiLevelType w:val="hybridMultilevel"/>
    <w:tmpl w:val="B8949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808D7"/>
    <w:multiLevelType w:val="hybridMultilevel"/>
    <w:tmpl w:val="86EED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D0002"/>
    <w:multiLevelType w:val="hybridMultilevel"/>
    <w:tmpl w:val="F77AAB36"/>
    <w:lvl w:ilvl="0" w:tplc="7AA22892">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21CC9"/>
    <w:multiLevelType w:val="hybridMultilevel"/>
    <w:tmpl w:val="15745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30166"/>
    <w:multiLevelType w:val="hybridMultilevel"/>
    <w:tmpl w:val="A9EEA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26E11"/>
    <w:multiLevelType w:val="hybridMultilevel"/>
    <w:tmpl w:val="3794A012"/>
    <w:lvl w:ilvl="0" w:tplc="7AA48574">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D650B"/>
    <w:multiLevelType w:val="hybridMultilevel"/>
    <w:tmpl w:val="63FE8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EA"/>
    <w:rsid w:val="000A7C89"/>
    <w:rsid w:val="000C3F8F"/>
    <w:rsid w:val="000E6EDF"/>
    <w:rsid w:val="0012388E"/>
    <w:rsid w:val="001A698F"/>
    <w:rsid w:val="001C5B0F"/>
    <w:rsid w:val="001D0B46"/>
    <w:rsid w:val="001F47DA"/>
    <w:rsid w:val="00273811"/>
    <w:rsid w:val="002A5E1F"/>
    <w:rsid w:val="00306F64"/>
    <w:rsid w:val="003275E9"/>
    <w:rsid w:val="00334E39"/>
    <w:rsid w:val="003772C5"/>
    <w:rsid w:val="003B58CF"/>
    <w:rsid w:val="003D2351"/>
    <w:rsid w:val="003E246B"/>
    <w:rsid w:val="00447E67"/>
    <w:rsid w:val="004531B3"/>
    <w:rsid w:val="00461C3B"/>
    <w:rsid w:val="00475250"/>
    <w:rsid w:val="004B1940"/>
    <w:rsid w:val="004E3EAA"/>
    <w:rsid w:val="00546F6E"/>
    <w:rsid w:val="005754EB"/>
    <w:rsid w:val="005B2F04"/>
    <w:rsid w:val="005D4E81"/>
    <w:rsid w:val="005F11CB"/>
    <w:rsid w:val="005F4A02"/>
    <w:rsid w:val="00602EA1"/>
    <w:rsid w:val="006319D9"/>
    <w:rsid w:val="00656B87"/>
    <w:rsid w:val="00657049"/>
    <w:rsid w:val="006B0457"/>
    <w:rsid w:val="006C6D12"/>
    <w:rsid w:val="006D07CF"/>
    <w:rsid w:val="00723AD3"/>
    <w:rsid w:val="007B0CDA"/>
    <w:rsid w:val="007F6DB0"/>
    <w:rsid w:val="00852CCC"/>
    <w:rsid w:val="00856391"/>
    <w:rsid w:val="00856429"/>
    <w:rsid w:val="00864891"/>
    <w:rsid w:val="008A1349"/>
    <w:rsid w:val="00911229"/>
    <w:rsid w:val="00916D38"/>
    <w:rsid w:val="00927632"/>
    <w:rsid w:val="00930990"/>
    <w:rsid w:val="00933A98"/>
    <w:rsid w:val="00971BB6"/>
    <w:rsid w:val="009C7D97"/>
    <w:rsid w:val="009F3B95"/>
    <w:rsid w:val="00A0306C"/>
    <w:rsid w:val="00A34C7D"/>
    <w:rsid w:val="00A50E69"/>
    <w:rsid w:val="00B769C6"/>
    <w:rsid w:val="00BA32BF"/>
    <w:rsid w:val="00BC4D76"/>
    <w:rsid w:val="00BC51EC"/>
    <w:rsid w:val="00C06F55"/>
    <w:rsid w:val="00C64BD0"/>
    <w:rsid w:val="00C676B0"/>
    <w:rsid w:val="00CB0864"/>
    <w:rsid w:val="00CC3AFB"/>
    <w:rsid w:val="00CD26CF"/>
    <w:rsid w:val="00D26F4B"/>
    <w:rsid w:val="00D62D1C"/>
    <w:rsid w:val="00D83D15"/>
    <w:rsid w:val="00DC11EF"/>
    <w:rsid w:val="00DC6B0F"/>
    <w:rsid w:val="00DD1414"/>
    <w:rsid w:val="00DD2EFA"/>
    <w:rsid w:val="00DD55E2"/>
    <w:rsid w:val="00DD5BAF"/>
    <w:rsid w:val="00E13B61"/>
    <w:rsid w:val="00E60EB4"/>
    <w:rsid w:val="00E75DAE"/>
    <w:rsid w:val="00E7747E"/>
    <w:rsid w:val="00EC3B8F"/>
    <w:rsid w:val="00ED68B3"/>
    <w:rsid w:val="00EF2188"/>
    <w:rsid w:val="00F21A21"/>
    <w:rsid w:val="00F338A3"/>
    <w:rsid w:val="00F3713D"/>
    <w:rsid w:val="00F43036"/>
    <w:rsid w:val="00F57EED"/>
    <w:rsid w:val="00F710EA"/>
    <w:rsid w:val="00F71370"/>
    <w:rsid w:val="00F837AC"/>
    <w:rsid w:val="00FA39EA"/>
    <w:rsid w:val="00FB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F7CAD"/>
  <w15:docId w15:val="{41118F9C-5883-4196-ABB2-5B2FE386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0EA"/>
    <w:rPr>
      <w:rFonts w:asciiTheme="minorHAnsi" w:eastAsia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EA"/>
    <w:rPr>
      <w:rFonts w:ascii="Tahoma" w:eastAsiaTheme="minorHAnsi" w:hAnsi="Tahoma" w:cs="Tahoma"/>
      <w:color w:val="auto"/>
      <w:sz w:val="16"/>
      <w:szCs w:val="16"/>
    </w:rPr>
  </w:style>
  <w:style w:type="paragraph" w:styleId="ListParagraph">
    <w:name w:val="List Paragraph"/>
    <w:basedOn w:val="Normal"/>
    <w:uiPriority w:val="34"/>
    <w:qFormat/>
    <w:rsid w:val="009F3B95"/>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123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88E"/>
    <w:rPr>
      <w:rFonts w:asciiTheme="minorHAnsi" w:eastAsiaTheme="minorHAnsi" w:hAnsiTheme="minorHAnsi" w:cstheme="minorBidi"/>
      <w:color w:val="auto"/>
      <w:sz w:val="22"/>
      <w:szCs w:val="22"/>
    </w:rPr>
  </w:style>
  <w:style w:type="paragraph" w:styleId="Footer">
    <w:name w:val="footer"/>
    <w:basedOn w:val="Normal"/>
    <w:link w:val="FooterChar"/>
    <w:uiPriority w:val="99"/>
    <w:unhideWhenUsed/>
    <w:rsid w:val="00123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88E"/>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1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9FD961AA64C4F949B26EECCA3C7F8" ma:contentTypeVersion="2" ma:contentTypeDescription="Create a new document." ma:contentTypeScope="" ma:versionID="f2f39d51652ee0f605cafb5b98ff0881">
  <xsd:schema xmlns:xsd="http://www.w3.org/2001/XMLSchema" xmlns:xs="http://www.w3.org/2001/XMLSchema" xmlns:p="http://schemas.microsoft.com/office/2006/metadata/properties" xmlns:ns2="http://schemas.microsoft.com/sharepoint/v4" xmlns:ns3="4ced5340-39d9-49f3-bab7-05d93e6305bb" targetNamespace="http://schemas.microsoft.com/office/2006/metadata/properties" ma:root="true" ma:fieldsID="5d8e5e6eafb05ebb1adbeba24bf9bda4" ns2:_="" ns3:_="">
    <xsd:import namespace="http://schemas.microsoft.com/sharepoint/v4"/>
    <xsd:import namespace="4ced5340-39d9-49f3-bab7-05d93e6305bb"/>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d5340-39d9-49f3-bab7-05d93e6305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8B8BFD99-F14F-456A-A734-B5DFAB04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4ced5340-39d9-49f3-bab7-05d93e630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9C501-5C6C-4FCE-BFCE-B2724CBECA38}">
  <ds:schemaRefs>
    <ds:schemaRef ds:uri="http://schemas.microsoft.com/sharepoint/v3/contenttype/forms"/>
  </ds:schemaRefs>
</ds:datastoreItem>
</file>

<file path=customXml/itemProps3.xml><?xml version="1.0" encoding="utf-8"?>
<ds:datastoreItem xmlns:ds="http://schemas.openxmlformats.org/officeDocument/2006/customXml" ds:itemID="{0018F112-80D2-4950-BCDE-CAFD3B784129}">
  <ds:schemaRefs>
    <ds:schemaRef ds:uri="http://schemas.microsoft.com/sharepoint/v4"/>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4ced5340-39d9-49f3-bab7-05d93e6305b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M. Vomund</dc:creator>
  <cp:lastModifiedBy>Janette M. Vomund</cp:lastModifiedBy>
  <cp:revision>20</cp:revision>
  <dcterms:created xsi:type="dcterms:W3CDTF">2021-03-15T17:35:00Z</dcterms:created>
  <dcterms:modified xsi:type="dcterms:W3CDTF">2022-05-25T12:39:00Z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0x010100BE59FD961AA64C4F949B26EECCA3C7F8</vt:lpwstr>
  </property>
</Properties>
</file>