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D4A99" w14:textId="75C43F30" w:rsidR="00DA0C6D" w:rsidRPr="009D7EF0" w:rsidRDefault="009D7EF0" w:rsidP="009D7EF0">
      <w:pPr>
        <w:jc w:val="center"/>
        <w:rPr>
          <w:sz w:val="32"/>
          <w:szCs w:val="32"/>
        </w:rPr>
      </w:pPr>
      <w:r w:rsidRPr="009D7EF0">
        <w:rPr>
          <w:sz w:val="32"/>
          <w:szCs w:val="32"/>
        </w:rPr>
        <w:t>LOCATION SKETCH</w:t>
      </w:r>
    </w:p>
    <w:p w14:paraId="04B91AF0" w14:textId="492A8785" w:rsidR="009D7EF0" w:rsidRPr="009D7EF0" w:rsidRDefault="009D7EF0" w:rsidP="009D7EF0">
      <w:pPr>
        <w:jc w:val="center"/>
        <w:rPr>
          <w:sz w:val="32"/>
          <w:szCs w:val="32"/>
        </w:rPr>
      </w:pPr>
      <w:r w:rsidRPr="009D7EF0">
        <w:rPr>
          <w:sz w:val="32"/>
          <w:szCs w:val="32"/>
        </w:rPr>
        <w:t>PROJECT JNW0005</w:t>
      </w:r>
    </w:p>
    <w:p w14:paraId="7F9DE549" w14:textId="75D7A289" w:rsidR="009D7EF0" w:rsidRPr="009D7EF0" w:rsidRDefault="009D7EF0" w:rsidP="009D7EF0">
      <w:pPr>
        <w:jc w:val="center"/>
        <w:rPr>
          <w:sz w:val="32"/>
          <w:szCs w:val="32"/>
        </w:rPr>
      </w:pPr>
      <w:r w:rsidRPr="009D7EF0">
        <w:rPr>
          <w:sz w:val="32"/>
          <w:szCs w:val="32"/>
        </w:rPr>
        <w:t>Atchison County – Route 46 – Bridge T0103 over Little Tarkio Creek</w:t>
      </w:r>
    </w:p>
    <w:p w14:paraId="6C835E00" w14:textId="0BC39DD2" w:rsidR="009D7EF0" w:rsidRDefault="009D7EF0" w:rsidP="009D7EF0">
      <w:pPr>
        <w:jc w:val="center"/>
        <w:rPr>
          <w:sz w:val="32"/>
          <w:szCs w:val="32"/>
        </w:rPr>
      </w:pPr>
      <w:r w:rsidRPr="009D7EF0">
        <w:rPr>
          <w:sz w:val="32"/>
          <w:szCs w:val="32"/>
        </w:rPr>
        <w:t>Bridge Replacement</w:t>
      </w:r>
    </w:p>
    <w:p w14:paraId="6A8A2879" w14:textId="513FAA15" w:rsidR="009D7EF0" w:rsidRDefault="009D7EF0" w:rsidP="009D7EF0">
      <w:pPr>
        <w:jc w:val="center"/>
        <w:rPr>
          <w:sz w:val="32"/>
          <w:szCs w:val="32"/>
        </w:rPr>
      </w:pPr>
    </w:p>
    <w:p w14:paraId="126CD8B3" w14:textId="77777777" w:rsidR="009D7EF0" w:rsidRDefault="009D7EF0" w:rsidP="009D7EF0">
      <w:pPr>
        <w:jc w:val="center"/>
        <w:rPr>
          <w:sz w:val="32"/>
          <w:szCs w:val="32"/>
        </w:rPr>
      </w:pPr>
    </w:p>
    <w:p w14:paraId="6475164C" w14:textId="169D0BBB" w:rsidR="009D7EF0" w:rsidRDefault="009D7EF0" w:rsidP="009D7EF0">
      <w:pPr>
        <w:jc w:val="center"/>
      </w:pPr>
      <w:r>
        <w:rPr>
          <w:noProof/>
        </w:rPr>
        <w:drawing>
          <wp:inline distT="0" distB="0" distL="0" distR="0" wp14:anchorId="3937E3D1" wp14:editId="22999032">
            <wp:extent cx="5448300" cy="581642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830" cy="582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7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F0"/>
    <w:rsid w:val="009D7EF0"/>
    <w:rsid w:val="00DA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4C65A"/>
  <w15:chartTrackingRefBased/>
  <w15:docId w15:val="{1B60013C-FDF1-46CA-A30A-99FA8B2D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M. Shanks</dc:creator>
  <cp:keywords/>
  <dc:description/>
  <cp:lastModifiedBy>Christopher M. Shanks</cp:lastModifiedBy>
  <cp:revision>1</cp:revision>
  <dcterms:created xsi:type="dcterms:W3CDTF">2022-05-17T19:50:00Z</dcterms:created>
  <dcterms:modified xsi:type="dcterms:W3CDTF">2022-05-17T19:55:00Z</dcterms:modified>
</cp:coreProperties>
</file>