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5CC3" w14:textId="1361A780" w:rsidR="006428AE" w:rsidRDefault="006428AE" w:rsidP="006428AE">
      <w:pPr>
        <w:spacing w:after="0" w:line="240" w:lineRule="auto"/>
        <w:jc w:val="center"/>
      </w:pPr>
      <w:r>
        <w:t xml:space="preserve">PRE-BID CONFERENCE </w:t>
      </w:r>
      <w:r w:rsidR="00F31A4D">
        <w:t>NOTES</w:t>
      </w:r>
    </w:p>
    <w:p w14:paraId="00F86726" w14:textId="12C85AD1" w:rsidR="00792732" w:rsidRDefault="006428AE" w:rsidP="006428AE">
      <w:pPr>
        <w:spacing w:after="0" w:line="240" w:lineRule="auto"/>
        <w:jc w:val="center"/>
      </w:pPr>
      <w:r>
        <w:t xml:space="preserve">Job Number </w:t>
      </w:r>
      <w:r w:rsidR="00792732">
        <w:t>JKU0099</w:t>
      </w:r>
    </w:p>
    <w:p w14:paraId="5CE5CF52" w14:textId="5617F046" w:rsidR="00792732" w:rsidRDefault="00792732" w:rsidP="006428AE">
      <w:pPr>
        <w:spacing w:after="0" w:line="240" w:lineRule="auto"/>
        <w:jc w:val="center"/>
      </w:pPr>
      <w:r>
        <w:t>Clay County</w:t>
      </w:r>
      <w:r w:rsidR="006428AE">
        <w:t>,</w:t>
      </w:r>
      <w:r>
        <w:t xml:space="preserve"> </w:t>
      </w:r>
      <w:r w:rsidR="00D435CA">
        <w:t xml:space="preserve">Route </w:t>
      </w:r>
      <w:r>
        <w:t>US169NB over BNSF</w:t>
      </w:r>
    </w:p>
    <w:p w14:paraId="3F09CD25" w14:textId="73ECD4D4" w:rsidR="006428AE" w:rsidRDefault="006428AE" w:rsidP="006428AE">
      <w:pPr>
        <w:spacing w:after="0" w:line="240" w:lineRule="auto"/>
        <w:jc w:val="center"/>
      </w:pPr>
      <w:r>
        <w:t>Virtual Meeting via Microsoft Teams</w:t>
      </w:r>
    </w:p>
    <w:p w14:paraId="0FBF23D9" w14:textId="5DF06FF1" w:rsidR="00792732" w:rsidRDefault="006428AE" w:rsidP="006428AE">
      <w:pPr>
        <w:spacing w:after="0" w:line="240" w:lineRule="auto"/>
        <w:jc w:val="center"/>
      </w:pPr>
      <w:r>
        <w:t>February 26, 2026</w:t>
      </w:r>
      <w:r w:rsidR="00433239">
        <w:t xml:space="preserve"> 2:00-3:</w:t>
      </w:r>
      <w:r w:rsidR="00A44242">
        <w:t>15</w:t>
      </w:r>
      <w:r w:rsidR="00433239">
        <w:t>pm</w:t>
      </w:r>
    </w:p>
    <w:p w14:paraId="485D9442" w14:textId="77777777" w:rsidR="00792732" w:rsidRDefault="00792732" w:rsidP="00792732">
      <w:pPr>
        <w:spacing w:after="0" w:line="240" w:lineRule="auto"/>
      </w:pPr>
    </w:p>
    <w:p w14:paraId="26AFDB4C" w14:textId="0D00D92F" w:rsidR="00792732" w:rsidRDefault="00792732" w:rsidP="00792732">
      <w:pPr>
        <w:pStyle w:val="ListParagraph"/>
        <w:numPr>
          <w:ilvl w:val="0"/>
          <w:numId w:val="1"/>
        </w:numPr>
        <w:spacing w:after="0" w:line="240" w:lineRule="auto"/>
      </w:pPr>
      <w:r>
        <w:t>Introductions</w:t>
      </w:r>
    </w:p>
    <w:p w14:paraId="5E14C132" w14:textId="72A42509" w:rsidR="007931B5" w:rsidRDefault="007931B5" w:rsidP="007559B4">
      <w:pPr>
        <w:pStyle w:val="ListParagraph"/>
        <w:numPr>
          <w:ilvl w:val="1"/>
          <w:numId w:val="1"/>
        </w:numPr>
        <w:spacing w:after="0" w:line="240" w:lineRule="auto"/>
      </w:pPr>
      <w:r>
        <w:t>Welcome and Housekeeping</w:t>
      </w:r>
    </w:p>
    <w:p w14:paraId="5E8C4C64" w14:textId="1C8B4490" w:rsidR="007931B5" w:rsidRDefault="007931B5" w:rsidP="007559B4">
      <w:pPr>
        <w:pStyle w:val="ListParagraph"/>
        <w:numPr>
          <w:ilvl w:val="1"/>
          <w:numId w:val="1"/>
        </w:numPr>
        <w:spacing w:after="0" w:line="240" w:lineRule="auto"/>
      </w:pPr>
      <w:r>
        <w:t>Introductions</w:t>
      </w:r>
    </w:p>
    <w:p w14:paraId="2F2F9B30" w14:textId="12400344" w:rsidR="007559B4" w:rsidRDefault="00BD442F" w:rsidP="007931B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Owner </w:t>
      </w:r>
      <w:r w:rsidR="007559B4">
        <w:t>MoD</w:t>
      </w:r>
      <w:r w:rsidR="002A051E">
        <w:t>OT – Ben McCabe</w:t>
      </w:r>
      <w:r w:rsidR="009A649D">
        <w:t xml:space="preserve">, Alex Seda, Larry Scheperle, Eric Foster, Jeff Hardy, Chris Karlin, Laura Alderson, </w:t>
      </w:r>
      <w:r w:rsidR="009F0499">
        <w:t xml:space="preserve">Curtis Owens, Randy Hitt, Anita Clark </w:t>
      </w:r>
      <w:r w:rsidR="009A649D">
        <w:t>and others</w:t>
      </w:r>
    </w:p>
    <w:p w14:paraId="418BA749" w14:textId="02B4CE47" w:rsidR="00433239" w:rsidRDefault="00433239" w:rsidP="007931B5">
      <w:pPr>
        <w:pStyle w:val="ListParagraph"/>
        <w:numPr>
          <w:ilvl w:val="2"/>
          <w:numId w:val="1"/>
        </w:numPr>
        <w:spacing w:after="0" w:line="240" w:lineRule="auto"/>
      </w:pPr>
      <w:r>
        <w:t>Design Consultant Burns &amp; McDonnell</w:t>
      </w:r>
      <w:r w:rsidR="002A051E">
        <w:t xml:space="preserve"> – Tom Greer and Julie Sarson</w:t>
      </w:r>
    </w:p>
    <w:p w14:paraId="1D23A1F7" w14:textId="5A93CA2B" w:rsidR="00F31A4D" w:rsidRDefault="00F31A4D" w:rsidP="007931B5">
      <w:pPr>
        <w:pStyle w:val="ListParagraph"/>
        <w:numPr>
          <w:ilvl w:val="2"/>
          <w:numId w:val="1"/>
        </w:numPr>
        <w:spacing w:after="0" w:line="240" w:lineRule="auto"/>
      </w:pPr>
      <w:r>
        <w:t>KCMO</w:t>
      </w:r>
      <w:r w:rsidR="00742CA5">
        <w:t xml:space="preserve"> – Nicolas Bosonetto</w:t>
      </w:r>
    </w:p>
    <w:p w14:paraId="62418EA8" w14:textId="2C53864F" w:rsidR="00F31A4D" w:rsidRDefault="00F31A4D" w:rsidP="007931B5">
      <w:pPr>
        <w:pStyle w:val="ListParagraph"/>
        <w:numPr>
          <w:ilvl w:val="2"/>
          <w:numId w:val="1"/>
        </w:numPr>
        <w:spacing w:after="0" w:line="240" w:lineRule="auto"/>
      </w:pPr>
      <w:r>
        <w:t>KC Water – John Reddy</w:t>
      </w:r>
    </w:p>
    <w:p w14:paraId="07AE4174" w14:textId="78DBB3E2" w:rsidR="00742CA5" w:rsidRDefault="00742CA5" w:rsidP="007931B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BNSF </w:t>
      </w:r>
      <w:r w:rsidR="00827833">
        <w:t>–</w:t>
      </w:r>
      <w:r>
        <w:t xml:space="preserve"> </w:t>
      </w:r>
      <w:r w:rsidR="007B4412">
        <w:t xml:space="preserve">Kris Swanson, Jake </w:t>
      </w:r>
      <w:r w:rsidR="000C7525">
        <w:t>Rzewnicki</w:t>
      </w:r>
    </w:p>
    <w:p w14:paraId="19D2262F" w14:textId="2455E8E6" w:rsidR="00827833" w:rsidRDefault="00827833" w:rsidP="007931B5">
      <w:pPr>
        <w:pStyle w:val="ListParagraph"/>
        <w:numPr>
          <w:ilvl w:val="2"/>
          <w:numId w:val="1"/>
        </w:numPr>
        <w:spacing w:after="0" w:line="240" w:lineRule="auto"/>
      </w:pPr>
      <w:r>
        <w:t>NKCLD – Miranda Hamrick, Jared Baruth</w:t>
      </w:r>
    </w:p>
    <w:p w14:paraId="54483161" w14:textId="78E9C4D0" w:rsidR="007559B4" w:rsidRDefault="00827833" w:rsidP="00827833">
      <w:pPr>
        <w:pStyle w:val="ListParagraph"/>
        <w:numPr>
          <w:ilvl w:val="2"/>
          <w:numId w:val="1"/>
        </w:numPr>
        <w:spacing w:after="0" w:line="240" w:lineRule="auto"/>
      </w:pPr>
      <w:r>
        <w:t>USACE – Julia Swanson, Jim Mehnert</w:t>
      </w:r>
    </w:p>
    <w:p w14:paraId="341454CA" w14:textId="4C654940" w:rsidR="007931B5" w:rsidRDefault="007931B5" w:rsidP="007931B5">
      <w:pPr>
        <w:pStyle w:val="ListParagraph"/>
        <w:numPr>
          <w:ilvl w:val="1"/>
          <w:numId w:val="1"/>
        </w:numPr>
        <w:spacing w:after="0" w:line="240" w:lineRule="auto"/>
      </w:pPr>
      <w:r>
        <w:t>Attendance List</w:t>
      </w:r>
      <w:r w:rsidR="002A051E">
        <w:t xml:space="preserve"> to be provided for all attendees </w:t>
      </w:r>
    </w:p>
    <w:p w14:paraId="36FC4B43" w14:textId="02FCF167" w:rsidR="009370E9" w:rsidRDefault="00433239" w:rsidP="007931B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Recorded </w:t>
      </w:r>
      <w:r w:rsidR="009370E9">
        <w:t>Meeting</w:t>
      </w:r>
      <w:r>
        <w:t xml:space="preserve"> – can pause </w:t>
      </w:r>
      <w:r w:rsidR="009A649D">
        <w:t>upon request</w:t>
      </w:r>
    </w:p>
    <w:p w14:paraId="1B19A8A4" w14:textId="5C25F060" w:rsidR="00792732" w:rsidRDefault="00792732" w:rsidP="00792732">
      <w:pPr>
        <w:pStyle w:val="ListParagraph"/>
        <w:numPr>
          <w:ilvl w:val="0"/>
          <w:numId w:val="1"/>
        </w:numPr>
        <w:spacing w:after="0" w:line="240" w:lineRule="auto"/>
      </w:pPr>
      <w:r>
        <w:t>Project Overview</w:t>
      </w:r>
      <w:r w:rsidR="00772985">
        <w:t xml:space="preserve"> by Ben McCabe MoDOT</w:t>
      </w:r>
    </w:p>
    <w:p w14:paraId="4D24F449" w14:textId="4E7B56F9" w:rsidR="00D435CA" w:rsidRDefault="00D435CA" w:rsidP="00792732">
      <w:pPr>
        <w:pStyle w:val="ListParagraph"/>
        <w:numPr>
          <w:ilvl w:val="1"/>
          <w:numId w:val="1"/>
        </w:numPr>
        <w:spacing w:after="0" w:line="240" w:lineRule="auto"/>
      </w:pPr>
      <w:r w:rsidRPr="00D435CA">
        <w:t>Bridge replacement over BNSF Railway 0.6 mile south of Route 9 in Kansas City, the total length of improvement being 0.314 miles.</w:t>
      </w:r>
    </w:p>
    <w:p w14:paraId="45CB3FE9" w14:textId="208EF677" w:rsidR="00792732" w:rsidRDefault="00D435CA" w:rsidP="0079273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Viaduct bridge, Retaining wall, </w:t>
      </w:r>
      <w:r w:rsidR="00792732">
        <w:t>Approach roadway and drainage</w:t>
      </w:r>
      <w:r w:rsidR="009A649D">
        <w:t>, Access road</w:t>
      </w:r>
    </w:p>
    <w:p w14:paraId="2251020E" w14:textId="17E510AF" w:rsidR="00792732" w:rsidRDefault="00792732" w:rsidP="00FA47CC">
      <w:pPr>
        <w:pStyle w:val="ListParagraph"/>
        <w:numPr>
          <w:ilvl w:val="1"/>
          <w:numId w:val="1"/>
        </w:numPr>
        <w:spacing w:after="0" w:line="240" w:lineRule="auto"/>
      </w:pPr>
      <w:r>
        <w:t>Adjacent infrastructure: BNSF RR Murray Yard, NKCLD</w:t>
      </w:r>
      <w:r w:rsidR="00FA47CC">
        <w:t xml:space="preserve"> North Kansas City Unit, Lower Section</w:t>
      </w:r>
      <w:r>
        <w:t xml:space="preserve">, KC Water facilities, various utilities, </w:t>
      </w:r>
      <w:r w:rsidR="00D435CA" w:rsidRPr="00D435CA">
        <w:t xml:space="preserve">Wheeler </w:t>
      </w:r>
      <w:r w:rsidR="00D435CA">
        <w:t>KC</w:t>
      </w:r>
      <w:r w:rsidR="00D435CA" w:rsidRPr="00D435CA">
        <w:t xml:space="preserve"> Downtown</w:t>
      </w:r>
      <w:r w:rsidR="00D435CA">
        <w:t xml:space="preserve"> Airport, </w:t>
      </w:r>
      <w:r>
        <w:t>Missouri River</w:t>
      </w:r>
    </w:p>
    <w:p w14:paraId="23E9999D" w14:textId="18365AC0" w:rsidR="007559B4" w:rsidRDefault="007559B4" w:rsidP="00792732">
      <w:pPr>
        <w:pStyle w:val="ListParagraph"/>
        <w:numPr>
          <w:ilvl w:val="0"/>
          <w:numId w:val="1"/>
        </w:numPr>
        <w:spacing w:after="0" w:line="240" w:lineRule="auto"/>
      </w:pPr>
      <w:r>
        <w:t>Schedule</w:t>
      </w:r>
      <w:r w:rsidR="00772985">
        <w:t xml:space="preserve"> by Ben</w:t>
      </w:r>
    </w:p>
    <w:p w14:paraId="78BC2EE9" w14:textId="7D878676" w:rsidR="006F4B7E" w:rsidRDefault="006F4B7E" w:rsidP="007559B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Letting: </w:t>
      </w:r>
      <w:r w:rsidR="005A6666">
        <w:t>March 20, 2026</w:t>
      </w:r>
    </w:p>
    <w:p w14:paraId="059119DD" w14:textId="0145C837" w:rsidR="006F4B7E" w:rsidRDefault="006F4B7E" w:rsidP="007559B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Notice to Proceed: </w:t>
      </w:r>
      <w:r w:rsidR="001F693D">
        <w:t>May 18, 2026</w:t>
      </w:r>
    </w:p>
    <w:p w14:paraId="2B170295" w14:textId="3B0B23A1" w:rsidR="009370E9" w:rsidRDefault="00433239" w:rsidP="007559B4">
      <w:pPr>
        <w:pStyle w:val="ListParagraph"/>
        <w:numPr>
          <w:ilvl w:val="1"/>
          <w:numId w:val="1"/>
        </w:numPr>
        <w:spacing w:after="0" w:line="240" w:lineRule="auto"/>
      </w:pPr>
      <w:r>
        <w:t>Anticipated start date (o</w:t>
      </w:r>
      <w:r w:rsidRPr="00433239">
        <w:t>n site mobilization work</w:t>
      </w:r>
      <w:r>
        <w:t>):</w:t>
      </w:r>
      <w:r w:rsidRPr="00433239">
        <w:t xml:space="preserve"> </w:t>
      </w:r>
      <w:r w:rsidR="009370E9">
        <w:t>July 1, 2026</w:t>
      </w:r>
      <w:r>
        <w:t xml:space="preserve"> pending </w:t>
      </w:r>
      <w:r w:rsidR="00B07C1B">
        <w:t xml:space="preserve">design phase </w:t>
      </w:r>
      <w:r>
        <w:t>408 permit clearance</w:t>
      </w:r>
    </w:p>
    <w:p w14:paraId="3F7DEA8F" w14:textId="40B14EE3" w:rsidR="007559B4" w:rsidRDefault="006F4B7E" w:rsidP="007559B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Completion Date: </w:t>
      </w:r>
      <w:r w:rsidR="001F693D">
        <w:t>June 30, 2028</w:t>
      </w:r>
      <w:r w:rsidR="0096576D">
        <w:t>, incentive of $1500/day up to $150K max</w:t>
      </w:r>
    </w:p>
    <w:p w14:paraId="669DDECB" w14:textId="587C4E4C" w:rsidR="00792732" w:rsidRDefault="00792732" w:rsidP="00792732">
      <w:pPr>
        <w:pStyle w:val="ListParagraph"/>
        <w:numPr>
          <w:ilvl w:val="0"/>
          <w:numId w:val="1"/>
        </w:numPr>
        <w:spacing w:after="0" w:line="240" w:lineRule="auto"/>
      </w:pPr>
      <w:r>
        <w:t>Right-of-Way</w:t>
      </w:r>
      <w:r w:rsidR="0096576D">
        <w:t xml:space="preserve"> – all within permanent easements</w:t>
      </w:r>
    </w:p>
    <w:p w14:paraId="5F9F5840" w14:textId="5255B17F" w:rsidR="00FA47CC" w:rsidRDefault="00FA47CC" w:rsidP="00FA47C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KCMO </w:t>
      </w:r>
      <w:r w:rsidR="00586217">
        <w:t>temp easement</w:t>
      </w:r>
      <w:r>
        <w:t xml:space="preserve"> </w:t>
      </w:r>
      <w:r w:rsidR="00586217">
        <w:t>acquired</w:t>
      </w:r>
    </w:p>
    <w:p w14:paraId="6A1D8726" w14:textId="3CA9A83C" w:rsidR="00FA47CC" w:rsidRDefault="00FA47CC" w:rsidP="00FA47C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BNSF RR </w:t>
      </w:r>
      <w:r w:rsidR="00586217">
        <w:t>temp easement</w:t>
      </w:r>
      <w:r>
        <w:t xml:space="preserve"> </w:t>
      </w:r>
      <w:r w:rsidR="00C56E35">
        <w:t>in progress with</w:t>
      </w:r>
      <w:r>
        <w:t xml:space="preserve"> CMA</w:t>
      </w:r>
      <w:r w:rsidR="00C56E35">
        <w:t xml:space="preserve"> executed</w:t>
      </w:r>
    </w:p>
    <w:p w14:paraId="37509E44" w14:textId="213905B5" w:rsidR="00FA47CC" w:rsidRDefault="00FA47CC" w:rsidP="00FA47C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NKCLD </w:t>
      </w:r>
      <w:r w:rsidR="00586217">
        <w:t>temp easement</w:t>
      </w:r>
      <w:r>
        <w:t xml:space="preserve"> pending</w:t>
      </w:r>
      <w:r w:rsidR="00933B9F">
        <w:t xml:space="preserve"> NKCLD access permit agreement</w:t>
      </w:r>
    </w:p>
    <w:p w14:paraId="3DDBD5C6" w14:textId="2220DA89" w:rsidR="00792732" w:rsidRDefault="00792732" w:rsidP="00792732">
      <w:pPr>
        <w:pStyle w:val="ListParagraph"/>
        <w:numPr>
          <w:ilvl w:val="0"/>
          <w:numId w:val="1"/>
        </w:numPr>
        <w:spacing w:after="0" w:line="240" w:lineRule="auto"/>
      </w:pPr>
      <w:r>
        <w:t>Utility</w:t>
      </w:r>
    </w:p>
    <w:p w14:paraId="4849B80B" w14:textId="1861014F" w:rsidR="00433239" w:rsidRDefault="00433239" w:rsidP="00433239">
      <w:pPr>
        <w:pStyle w:val="ListParagraph"/>
        <w:numPr>
          <w:ilvl w:val="1"/>
          <w:numId w:val="1"/>
        </w:numPr>
        <w:spacing w:after="0" w:line="240" w:lineRule="auto"/>
      </w:pPr>
      <w:r>
        <w:t>Bridge layout to avoid conflict with major utilities</w:t>
      </w:r>
    </w:p>
    <w:p w14:paraId="4C2D5D89" w14:textId="59FC8A12" w:rsidR="00DF29AB" w:rsidRDefault="00FA47CC" w:rsidP="00433239">
      <w:pPr>
        <w:pStyle w:val="ListParagraph"/>
        <w:numPr>
          <w:ilvl w:val="1"/>
          <w:numId w:val="1"/>
        </w:numPr>
        <w:spacing w:after="0" w:line="240" w:lineRule="auto"/>
      </w:pPr>
      <w:r>
        <w:t>AT&amp;T abandoned/removed</w:t>
      </w:r>
    </w:p>
    <w:p w14:paraId="1A9EB96B" w14:textId="5E008C01" w:rsidR="00792732" w:rsidRDefault="00792732" w:rsidP="00792732">
      <w:pPr>
        <w:pStyle w:val="ListParagraph"/>
        <w:numPr>
          <w:ilvl w:val="1"/>
          <w:numId w:val="1"/>
        </w:numPr>
        <w:spacing w:after="0" w:line="240" w:lineRule="auto"/>
      </w:pPr>
      <w:r>
        <w:t>Potholing information provided</w:t>
      </w:r>
      <w:r w:rsidR="002432B7">
        <w:t xml:space="preserve"> for info only, in electronic deliverables</w:t>
      </w:r>
    </w:p>
    <w:p w14:paraId="50205E56" w14:textId="16B41F94" w:rsidR="00FA47CC" w:rsidRDefault="00FA47CC" w:rsidP="0079273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Adjacent projects on-going, listed in JSP </w:t>
      </w:r>
    </w:p>
    <w:p w14:paraId="01B72DCA" w14:textId="730E4C5D" w:rsidR="00DF29AB" w:rsidRDefault="00433239" w:rsidP="00DF29AB">
      <w:pPr>
        <w:pStyle w:val="ListParagraph"/>
        <w:numPr>
          <w:ilvl w:val="2"/>
          <w:numId w:val="1"/>
        </w:numPr>
        <w:spacing w:after="0" w:line="240" w:lineRule="auto"/>
      </w:pPr>
      <w:r>
        <w:t>KC Water: Vertical Wells Project, Horizontal Collector Project</w:t>
      </w:r>
    </w:p>
    <w:p w14:paraId="0A80A975" w14:textId="5970CB9D" w:rsidR="00433239" w:rsidRDefault="00433239" w:rsidP="00DF29AB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>BNSF: Limited force account work for buried powerlines and relocation of solar panel</w:t>
      </w:r>
      <w:r w:rsidR="009A649D">
        <w:t xml:space="preserve"> in Murray Yard to avoid conflict with contractor operations</w:t>
      </w:r>
      <w:r w:rsidR="008B4244">
        <w:t xml:space="preserve">, </w:t>
      </w:r>
      <w:r w:rsidR="009A649D">
        <w:t>process underway</w:t>
      </w:r>
    </w:p>
    <w:p w14:paraId="56EFD19B" w14:textId="21994699" w:rsidR="00433239" w:rsidRDefault="00433239" w:rsidP="00DF29AB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NKCLD: Perkin’s </w:t>
      </w:r>
      <w:r w:rsidR="004142B2">
        <w:t xml:space="preserve">berm </w:t>
      </w:r>
      <w:r>
        <w:t>underseepage replacement project</w:t>
      </w:r>
      <w:r w:rsidR="008B4244">
        <w:t>, NE of the project and mostly out of the way</w:t>
      </w:r>
    </w:p>
    <w:p w14:paraId="3AB037EF" w14:textId="77777777" w:rsidR="007559B4" w:rsidRDefault="007559B4" w:rsidP="007559B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Environmental Status: </w:t>
      </w:r>
    </w:p>
    <w:p w14:paraId="43C67E19" w14:textId="33E3869E" w:rsidR="007559B4" w:rsidRDefault="007559B4" w:rsidP="007559B4">
      <w:pPr>
        <w:pStyle w:val="ListParagraph"/>
        <w:numPr>
          <w:ilvl w:val="1"/>
          <w:numId w:val="1"/>
        </w:numPr>
        <w:spacing w:after="0" w:line="240" w:lineRule="auto"/>
      </w:pPr>
      <w:r>
        <w:t>NEPA CE2 Cleared with FHWA</w:t>
      </w:r>
    </w:p>
    <w:p w14:paraId="77C6ED13" w14:textId="41F1A340" w:rsidR="006F4B7E" w:rsidRDefault="006F4B7E" w:rsidP="007559B4">
      <w:pPr>
        <w:pStyle w:val="ListParagraph"/>
        <w:numPr>
          <w:ilvl w:val="1"/>
          <w:numId w:val="1"/>
        </w:numPr>
        <w:spacing w:after="0" w:line="240" w:lineRule="auto"/>
      </w:pPr>
      <w:r>
        <w:t>All items in MoDOT RES cleared</w:t>
      </w:r>
    </w:p>
    <w:p w14:paraId="0D024F14" w14:textId="453AC468" w:rsidR="006F4B7E" w:rsidRDefault="006F4B7E" w:rsidP="007559B4">
      <w:pPr>
        <w:pStyle w:val="ListParagraph"/>
        <w:numPr>
          <w:ilvl w:val="1"/>
          <w:numId w:val="1"/>
        </w:numPr>
        <w:spacing w:after="0" w:line="240" w:lineRule="auto"/>
      </w:pPr>
      <w:r>
        <w:t>USACE 408 still pending – delayed receipt JSP</w:t>
      </w:r>
      <w:r w:rsidR="00FE6746">
        <w:t xml:space="preserve">, </w:t>
      </w:r>
      <w:r w:rsidR="009A649D">
        <w:t>date to be extended to July 1 in</w:t>
      </w:r>
      <w:r w:rsidR="00FE6746">
        <w:t xml:space="preserve"> addendum</w:t>
      </w:r>
    </w:p>
    <w:p w14:paraId="670356D8" w14:textId="12373A45" w:rsidR="004142B2" w:rsidRDefault="004142B2" w:rsidP="007559B4">
      <w:pPr>
        <w:pStyle w:val="ListParagraph"/>
        <w:numPr>
          <w:ilvl w:val="1"/>
          <w:numId w:val="1"/>
        </w:numPr>
        <w:spacing w:after="0" w:line="240" w:lineRule="auto"/>
      </w:pPr>
      <w:r w:rsidRPr="004142B2">
        <w:t>MBTA restrictions: April 1 – July 31</w:t>
      </w:r>
    </w:p>
    <w:p w14:paraId="023C9818" w14:textId="2BB3B11E" w:rsidR="004322D0" w:rsidRDefault="004322D0" w:rsidP="004322D0">
      <w:pPr>
        <w:pStyle w:val="ListParagraph"/>
        <w:numPr>
          <w:ilvl w:val="0"/>
          <w:numId w:val="1"/>
        </w:numPr>
        <w:spacing w:after="0" w:line="240" w:lineRule="auto"/>
      </w:pPr>
      <w:r>
        <w:t>Bridge Work Requirements</w:t>
      </w:r>
      <w:r w:rsidR="00BE4892">
        <w:t xml:space="preserve"> by Tom</w:t>
      </w:r>
    </w:p>
    <w:p w14:paraId="69A37415" w14:textId="3BFAA569" w:rsidR="004322D0" w:rsidRDefault="004322D0" w:rsidP="004322D0">
      <w:pPr>
        <w:pStyle w:val="ListParagraph"/>
        <w:numPr>
          <w:ilvl w:val="1"/>
          <w:numId w:val="1"/>
        </w:numPr>
        <w:spacing w:after="0" w:line="240" w:lineRule="auto"/>
      </w:pPr>
      <w:r>
        <w:t>Bridge A9606 – about 1017ft long P/S NU girder viaduct</w:t>
      </w:r>
      <w:r w:rsidR="00C423A6">
        <w:t>, 4 units</w:t>
      </w:r>
    </w:p>
    <w:p w14:paraId="3EA93FA5" w14:textId="53B5C687" w:rsidR="004322D0" w:rsidRDefault="004322D0" w:rsidP="004322D0">
      <w:pPr>
        <w:pStyle w:val="ListParagraph"/>
        <w:numPr>
          <w:ilvl w:val="1"/>
          <w:numId w:val="1"/>
        </w:numPr>
        <w:spacing w:after="0" w:line="240" w:lineRule="auto"/>
      </w:pPr>
      <w:r>
        <w:t>Wall A9617 MSE with LCCF, care with excavation around levee</w:t>
      </w:r>
      <w:r w:rsidR="004154DD">
        <w:t xml:space="preserve">; intent is to </w:t>
      </w:r>
      <w:r w:rsidR="009A4401">
        <w:t>use in place existing wall A7619</w:t>
      </w:r>
      <w:r w:rsidR="004154DD">
        <w:t xml:space="preserve"> below and adjacent to railroad</w:t>
      </w:r>
    </w:p>
    <w:p w14:paraId="7DFB6AA3" w14:textId="77777777" w:rsidR="004322D0" w:rsidRDefault="004322D0" w:rsidP="004322D0">
      <w:pPr>
        <w:pStyle w:val="ListParagraph"/>
        <w:numPr>
          <w:ilvl w:val="1"/>
          <w:numId w:val="1"/>
        </w:numPr>
        <w:spacing w:after="0" w:line="240" w:lineRule="auto"/>
      </w:pPr>
      <w:r>
        <w:t>Various unique requirements in project plan sheets details/notes and JSPs</w:t>
      </w:r>
    </w:p>
    <w:p w14:paraId="3136FD48" w14:textId="17A37FB0" w:rsidR="004322D0" w:rsidRDefault="00C423A6" w:rsidP="004322D0">
      <w:pPr>
        <w:pStyle w:val="ListParagraph"/>
        <w:numPr>
          <w:ilvl w:val="2"/>
          <w:numId w:val="1"/>
        </w:numPr>
        <w:spacing w:after="0" w:line="240" w:lineRule="auto"/>
      </w:pPr>
      <w:r>
        <w:t>Sign structure anchorage at EB1</w:t>
      </w:r>
    </w:p>
    <w:p w14:paraId="4A988E4D" w14:textId="7EDB3188" w:rsidR="00C423A6" w:rsidRDefault="00C423A6" w:rsidP="004322D0">
      <w:pPr>
        <w:pStyle w:val="ListParagraph"/>
        <w:numPr>
          <w:ilvl w:val="2"/>
          <w:numId w:val="1"/>
        </w:numPr>
        <w:spacing w:after="0" w:line="240" w:lineRule="auto"/>
      </w:pPr>
      <w:r>
        <w:t>Permanent shoring at EB10</w:t>
      </w:r>
    </w:p>
    <w:p w14:paraId="680A9BBE" w14:textId="5E6866AE" w:rsidR="00C423A6" w:rsidRDefault="00C423A6" w:rsidP="004322D0">
      <w:pPr>
        <w:pStyle w:val="ListParagraph"/>
        <w:numPr>
          <w:ilvl w:val="2"/>
          <w:numId w:val="1"/>
        </w:numPr>
        <w:spacing w:after="0" w:line="240" w:lineRule="auto"/>
      </w:pPr>
      <w:r>
        <w:t>Clearance signage below bridge</w:t>
      </w:r>
      <w:r w:rsidR="008025B7">
        <w:t xml:space="preserve"> for access road</w:t>
      </w:r>
    </w:p>
    <w:p w14:paraId="6F77D86D" w14:textId="6F2307EB" w:rsidR="00C423A6" w:rsidRDefault="00C423A6" w:rsidP="004322D0">
      <w:pPr>
        <w:pStyle w:val="ListParagraph"/>
        <w:numPr>
          <w:ilvl w:val="2"/>
          <w:numId w:val="1"/>
        </w:numPr>
        <w:spacing w:after="0" w:line="240" w:lineRule="auto"/>
      </w:pPr>
      <w:r>
        <w:t>North end slab span</w:t>
      </w:r>
    </w:p>
    <w:p w14:paraId="78F8701D" w14:textId="194360C9" w:rsidR="00C423A6" w:rsidRDefault="00C423A6" w:rsidP="004322D0">
      <w:pPr>
        <w:pStyle w:val="ListParagraph"/>
        <w:numPr>
          <w:ilvl w:val="2"/>
          <w:numId w:val="1"/>
        </w:numPr>
        <w:spacing w:after="0" w:line="240" w:lineRule="auto"/>
      </w:pPr>
      <w:r>
        <w:t>RR fence</w:t>
      </w:r>
      <w:r w:rsidR="00BE4892">
        <w:t>, some negotiations</w:t>
      </w:r>
      <w:r w:rsidR="009A649D" w:rsidRPr="009A649D">
        <w:t xml:space="preserve"> </w:t>
      </w:r>
      <w:r w:rsidR="009A649D">
        <w:t>ongoing</w:t>
      </w:r>
      <w:r w:rsidR="00BE4892">
        <w:t xml:space="preserve">, </w:t>
      </w:r>
      <w:r w:rsidR="009A649D">
        <w:t>potential</w:t>
      </w:r>
      <w:r w:rsidR="00BE4892">
        <w:t xml:space="preserve"> updates in addendum</w:t>
      </w:r>
    </w:p>
    <w:p w14:paraId="62177E4B" w14:textId="234087DC" w:rsidR="004322D0" w:rsidRDefault="004322D0" w:rsidP="004322D0">
      <w:pPr>
        <w:pStyle w:val="ListParagraph"/>
        <w:numPr>
          <w:ilvl w:val="0"/>
          <w:numId w:val="1"/>
        </w:numPr>
        <w:spacing w:after="0" w:line="240" w:lineRule="auto"/>
      </w:pPr>
      <w:r>
        <w:t>Construction Staging and Traffic Control</w:t>
      </w:r>
      <w:r w:rsidR="00BE4892">
        <w:t xml:space="preserve"> by Ben</w:t>
      </w:r>
    </w:p>
    <w:p w14:paraId="3A54F0DE" w14:textId="32EDA37A" w:rsidR="004322D0" w:rsidRDefault="00BE4892" w:rsidP="004322D0">
      <w:pPr>
        <w:pStyle w:val="ListParagraph"/>
        <w:numPr>
          <w:ilvl w:val="1"/>
          <w:numId w:val="1"/>
        </w:numPr>
        <w:spacing w:after="0" w:line="240" w:lineRule="auto"/>
      </w:pPr>
      <w:r>
        <w:t>Project to resurface 169 and c</w:t>
      </w:r>
      <w:r w:rsidR="004322D0">
        <w:t xml:space="preserve">rossover </w:t>
      </w:r>
      <w:r w:rsidR="009A649D">
        <w:t xml:space="preserve">to be installed </w:t>
      </w:r>
      <w:r>
        <w:t xml:space="preserve">prior to start of bridge project </w:t>
      </w:r>
      <w:r w:rsidR="004322D0">
        <w:t xml:space="preserve">construction. </w:t>
      </w:r>
      <w:r>
        <w:t xml:space="preserve">Crossover for head-to-head traffic will remain in place throughout the project. </w:t>
      </w:r>
      <w:r w:rsidR="004322D0">
        <w:t xml:space="preserve">Traffic control and crossover to be maintained by JKU0099 contractor. Installed before project by </w:t>
      </w:r>
      <w:r w:rsidR="003720C9">
        <w:t xml:space="preserve">Ideker &amp; IBC Traffic. </w:t>
      </w:r>
      <w:r w:rsidR="009A649D">
        <w:t xml:space="preserve">Information to be released in addendum. </w:t>
      </w:r>
    </w:p>
    <w:p w14:paraId="67A94485" w14:textId="301238F7" w:rsidR="004322D0" w:rsidRDefault="004322D0" w:rsidP="004322D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Concept Phasing shared with BNSF RR included as electronic deliverable for information only. </w:t>
      </w:r>
      <w:r w:rsidR="00CA4668">
        <w:t xml:space="preserve">Not an approved staging plan. </w:t>
      </w:r>
      <w:r>
        <w:t xml:space="preserve">Assumes major construction staging in </w:t>
      </w:r>
      <w:r w:rsidR="009A649D">
        <w:t xml:space="preserve">KCMO property in river overbank </w:t>
      </w:r>
      <w:r>
        <w:t xml:space="preserve">area </w:t>
      </w:r>
      <w:r w:rsidR="009A649D">
        <w:t xml:space="preserve">to west of bridges near intake buildings </w:t>
      </w:r>
      <w:r>
        <w:t xml:space="preserve">and establishment of alternate access road. </w:t>
      </w:r>
    </w:p>
    <w:p w14:paraId="63B69448" w14:textId="77777777" w:rsidR="004322D0" w:rsidRDefault="004322D0" w:rsidP="004322D0">
      <w:pPr>
        <w:pStyle w:val="ListParagraph"/>
        <w:numPr>
          <w:ilvl w:val="1"/>
          <w:numId w:val="1"/>
        </w:numPr>
        <w:spacing w:after="0" w:line="240" w:lineRule="auto"/>
      </w:pPr>
      <w:r>
        <w:t>Traffic control restrictions</w:t>
      </w:r>
    </w:p>
    <w:p w14:paraId="6E63728F" w14:textId="6D00A2CC" w:rsidR="004322D0" w:rsidRDefault="004322D0" w:rsidP="004322D0">
      <w:pPr>
        <w:pStyle w:val="ListParagraph"/>
        <w:numPr>
          <w:ilvl w:val="2"/>
          <w:numId w:val="1"/>
        </w:numPr>
        <w:spacing w:after="0" w:line="240" w:lineRule="auto"/>
      </w:pPr>
      <w:r>
        <w:t>World Cup restrictions</w:t>
      </w:r>
      <w:r w:rsidR="004142B2">
        <w:t xml:space="preserve">: </w:t>
      </w:r>
      <w:r w:rsidR="004142B2" w:rsidRPr="004142B2">
        <w:t>June 9, 2026  – July 16, 2026</w:t>
      </w:r>
    </w:p>
    <w:p w14:paraId="782EC112" w14:textId="50B1775A" w:rsidR="004322D0" w:rsidRDefault="00992656" w:rsidP="004322D0">
      <w:pPr>
        <w:pStyle w:val="ListParagraph"/>
        <w:numPr>
          <w:ilvl w:val="2"/>
          <w:numId w:val="1"/>
        </w:numPr>
        <w:spacing w:after="0" w:line="240" w:lineRule="auto"/>
      </w:pPr>
      <w:r>
        <w:t>Nights and weekends</w:t>
      </w:r>
      <w:r w:rsidR="00EC62D1">
        <w:t xml:space="preserve"> only</w:t>
      </w:r>
      <w:r>
        <w:t>: material hauling within project limits, reduction of traffic lanes or full closure of US169</w:t>
      </w:r>
    </w:p>
    <w:p w14:paraId="30C9D7EE" w14:textId="0E689102" w:rsidR="004322D0" w:rsidRDefault="009F0499" w:rsidP="004322D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KCMO, </w:t>
      </w:r>
      <w:r w:rsidR="004322D0">
        <w:t>KC Water</w:t>
      </w:r>
    </w:p>
    <w:p w14:paraId="4A6D909D" w14:textId="77777777" w:rsidR="004322D0" w:rsidRDefault="004322D0" w:rsidP="004322D0">
      <w:pPr>
        <w:pStyle w:val="ListParagraph"/>
        <w:numPr>
          <w:ilvl w:val="1"/>
          <w:numId w:val="1"/>
        </w:numPr>
        <w:spacing w:after="0" w:line="240" w:lineRule="auto"/>
      </w:pPr>
      <w:r>
        <w:t>Considerations regarding KC MO, KC Water property</w:t>
      </w:r>
    </w:p>
    <w:p w14:paraId="6D20897E" w14:textId="77777777" w:rsidR="009F0499" w:rsidRDefault="009F0499" w:rsidP="009F0499">
      <w:pPr>
        <w:pStyle w:val="ListParagraph"/>
        <w:numPr>
          <w:ilvl w:val="2"/>
          <w:numId w:val="1"/>
        </w:numPr>
        <w:spacing w:after="0" w:line="240" w:lineRule="auto"/>
      </w:pPr>
      <w:r>
        <w:t>Intake facilities requires 24 hour access to site; needs to be maintained</w:t>
      </w:r>
    </w:p>
    <w:p w14:paraId="0F00FC0C" w14:textId="3A04CE90" w:rsidR="009F0499" w:rsidRDefault="009F0499" w:rsidP="00736D19">
      <w:pPr>
        <w:pStyle w:val="ListParagraph"/>
        <w:numPr>
          <w:ilvl w:val="2"/>
          <w:numId w:val="1"/>
        </w:numPr>
        <w:spacing w:after="0" w:line="240" w:lineRule="auto"/>
      </w:pPr>
      <w:r>
        <w:t>Vertical wells project had Feb 2026 bid opening with NTP anticipated for May. Duration of work expected to be one year. Contractor is MegaKC</w:t>
      </w:r>
    </w:p>
    <w:p w14:paraId="33DC3CD3" w14:textId="035242B4" w:rsidR="00736D19" w:rsidRDefault="009F0499" w:rsidP="00736D19">
      <w:pPr>
        <w:pStyle w:val="ListParagraph"/>
        <w:numPr>
          <w:ilvl w:val="2"/>
          <w:numId w:val="1"/>
        </w:numPr>
        <w:spacing w:after="0" w:line="240" w:lineRule="auto"/>
      </w:pPr>
      <w:r>
        <w:t>Horizontal c</w:t>
      </w:r>
      <w:r w:rsidR="00736D19">
        <w:t xml:space="preserve">ollector project on hold, </w:t>
      </w:r>
      <w:r w:rsidR="00543059">
        <w:t xml:space="preserve">could be middle of </w:t>
      </w:r>
      <w:r>
        <w:t>2027</w:t>
      </w:r>
      <w:r w:rsidR="004D439A">
        <w:t xml:space="preserve">, contractor </w:t>
      </w:r>
      <w:r>
        <w:t xml:space="preserve">start of field work at the soonest. </w:t>
      </w:r>
    </w:p>
    <w:p w14:paraId="0AC9C4D2" w14:textId="0C9B530E" w:rsidR="00543059" w:rsidRDefault="00543059" w:rsidP="00736D19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Fiber bore </w:t>
      </w:r>
      <w:r w:rsidR="009F0499">
        <w:t>assumed as</w:t>
      </w:r>
      <w:r>
        <w:t xml:space="preserve"> </w:t>
      </w:r>
      <w:r w:rsidR="009F0499">
        <w:t>be</w:t>
      </w:r>
      <w:r>
        <w:t>en completed</w:t>
      </w:r>
    </w:p>
    <w:p w14:paraId="220C66C3" w14:textId="3791A92D" w:rsidR="004322D0" w:rsidRDefault="004322D0" w:rsidP="00981B49">
      <w:pPr>
        <w:pStyle w:val="ListParagraph"/>
        <w:numPr>
          <w:ilvl w:val="1"/>
          <w:numId w:val="1"/>
        </w:numPr>
        <w:spacing w:after="0" w:line="240" w:lineRule="auto"/>
      </w:pPr>
      <w:r>
        <w:t>Access</w:t>
      </w:r>
      <w:r w:rsidR="00992656">
        <w:t xml:space="preserve"> road to be maintained for third parties </w:t>
      </w:r>
      <w:r w:rsidR="00981B49">
        <w:t xml:space="preserve">(NKCLD, BNSF, KCMO) </w:t>
      </w:r>
      <w:r w:rsidR="00992656">
        <w:t xml:space="preserve">at all times </w:t>
      </w:r>
    </w:p>
    <w:p w14:paraId="50CF185C" w14:textId="558D02E6" w:rsidR="004322D0" w:rsidRDefault="004322D0" w:rsidP="00981B49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 xml:space="preserve">Utility protection </w:t>
      </w:r>
      <w:r w:rsidR="00992656">
        <w:t>plan</w:t>
      </w:r>
      <w:r w:rsidR="00981B49">
        <w:t xml:space="preserve"> per JSP</w:t>
      </w:r>
      <w:r w:rsidR="001D6187">
        <w:t xml:space="preserve">; concern for </w:t>
      </w:r>
      <w:r w:rsidR="002B733F">
        <w:t xml:space="preserve">heavy equipment over </w:t>
      </w:r>
      <w:r w:rsidR="001D6187">
        <w:t>old KCMO Water pipes</w:t>
      </w:r>
      <w:r w:rsidR="00341932">
        <w:t>; review by KCMO Water required</w:t>
      </w:r>
    </w:p>
    <w:p w14:paraId="1D990F92" w14:textId="77777777" w:rsidR="00341932" w:rsidRDefault="00341932" w:rsidP="00341932">
      <w:pPr>
        <w:pStyle w:val="ListParagraph"/>
        <w:numPr>
          <w:ilvl w:val="0"/>
          <w:numId w:val="1"/>
        </w:numPr>
        <w:spacing w:after="0" w:line="240" w:lineRule="auto"/>
      </w:pPr>
      <w:r>
        <w:t>USACE &amp; NKCLD Status/Requirements</w:t>
      </w:r>
    </w:p>
    <w:p w14:paraId="194E340E" w14:textId="77777777" w:rsidR="009F0499" w:rsidRDefault="00341932" w:rsidP="0034193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USACE 408 Pending – Design review complete. Final submitted document included as electronic deliverable for information only. </w:t>
      </w:r>
    </w:p>
    <w:p w14:paraId="13F72617" w14:textId="144795E5" w:rsidR="00341932" w:rsidRDefault="00341932" w:rsidP="00341932">
      <w:pPr>
        <w:pStyle w:val="ListParagraph"/>
        <w:numPr>
          <w:ilvl w:val="1"/>
          <w:numId w:val="1"/>
        </w:numPr>
        <w:spacing w:after="0" w:line="240" w:lineRule="auto"/>
      </w:pPr>
      <w:r>
        <w:t>Funding agreement for construction in progress</w:t>
      </w:r>
      <w:r w:rsidR="00AB451B">
        <w:t>; intent is to have this prearranged for</w:t>
      </w:r>
      <w:r w:rsidR="00F00250">
        <w:t xml:space="preserve"> construction reviews.</w:t>
      </w:r>
    </w:p>
    <w:p w14:paraId="0B7CEFDD" w14:textId="77777777" w:rsidR="00341932" w:rsidRDefault="00341932" w:rsidP="00341932">
      <w:pPr>
        <w:pStyle w:val="ListParagraph"/>
        <w:numPr>
          <w:ilvl w:val="1"/>
          <w:numId w:val="1"/>
        </w:numPr>
        <w:spacing w:after="0" w:line="240" w:lineRule="auto"/>
      </w:pPr>
      <w:r>
        <w:t>USACE required contractor DIPP submittals in JSP: Foundation Inspection Holes, Drilled Shaft Installation, MSE Wall</w:t>
      </w:r>
    </w:p>
    <w:p w14:paraId="530AAAE7" w14:textId="77777777" w:rsidR="00341932" w:rsidRDefault="00341932" w:rsidP="00341932">
      <w:pPr>
        <w:pStyle w:val="ListParagraph"/>
        <w:numPr>
          <w:ilvl w:val="1"/>
          <w:numId w:val="1"/>
        </w:numPr>
        <w:spacing w:after="0" w:line="240" w:lineRule="auto"/>
      </w:pPr>
      <w:r>
        <w:t>Potential option for constructible shaft installation method included with 408 submittal, reference to contractor for information only</w:t>
      </w:r>
    </w:p>
    <w:p w14:paraId="5B4B53E8" w14:textId="77777777" w:rsidR="00341932" w:rsidRDefault="00341932" w:rsidP="00341932">
      <w:pPr>
        <w:pStyle w:val="ListParagraph"/>
        <w:numPr>
          <w:ilvl w:val="1"/>
          <w:numId w:val="1"/>
        </w:numPr>
        <w:spacing w:after="0" w:line="240" w:lineRule="auto"/>
      </w:pPr>
      <w:r>
        <w:t>Levee related requirements</w:t>
      </w:r>
    </w:p>
    <w:p w14:paraId="73DECC03" w14:textId="77777777" w:rsidR="00341932" w:rsidRDefault="00341932" w:rsidP="00341932">
      <w:pPr>
        <w:pStyle w:val="ListParagraph"/>
        <w:numPr>
          <w:ilvl w:val="2"/>
          <w:numId w:val="1"/>
        </w:numPr>
        <w:spacing w:after="0" w:line="240" w:lineRule="auto"/>
      </w:pPr>
      <w:r>
        <w:t>Emergency Action Plan</w:t>
      </w:r>
    </w:p>
    <w:p w14:paraId="45457C09" w14:textId="214AF66D" w:rsidR="00341932" w:rsidRDefault="00341932" w:rsidP="00341932">
      <w:pPr>
        <w:pStyle w:val="ListParagraph"/>
        <w:numPr>
          <w:ilvl w:val="2"/>
          <w:numId w:val="1"/>
        </w:numPr>
        <w:spacing w:after="0" w:line="240" w:lineRule="auto"/>
      </w:pPr>
      <w:r>
        <w:t>Levee Monitoring</w:t>
      </w:r>
      <w:r w:rsidR="0006403F">
        <w:t xml:space="preserve"> – settlement, other impacts</w:t>
      </w:r>
    </w:p>
    <w:p w14:paraId="15B4434F" w14:textId="414C2D0C" w:rsidR="00341932" w:rsidRDefault="00341932" w:rsidP="0034193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Vegetation </w:t>
      </w:r>
      <w:r w:rsidR="0006403F">
        <w:t xml:space="preserve"> - </w:t>
      </w:r>
      <w:r w:rsidR="009F0499">
        <w:t xml:space="preserve">tree removal and </w:t>
      </w:r>
      <w:r w:rsidR="0006403F">
        <w:t xml:space="preserve">reseeding </w:t>
      </w:r>
    </w:p>
    <w:p w14:paraId="3F86DF9A" w14:textId="77777777" w:rsidR="00341932" w:rsidRDefault="00341932" w:rsidP="00341932">
      <w:pPr>
        <w:pStyle w:val="ListParagraph"/>
        <w:numPr>
          <w:ilvl w:val="2"/>
          <w:numId w:val="1"/>
        </w:numPr>
        <w:spacing w:after="0" w:line="240" w:lineRule="auto"/>
      </w:pPr>
      <w:r>
        <w:t>Drilled shaft, excavation/backfill, shoring backfill notes</w:t>
      </w:r>
    </w:p>
    <w:p w14:paraId="4A4E0F7F" w14:textId="3562996D" w:rsidR="002921F0" w:rsidRDefault="002921F0" w:rsidP="002921F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Julia </w:t>
      </w:r>
      <w:r w:rsidR="00B00371">
        <w:t>provided update</w:t>
      </w:r>
      <w:r>
        <w:t xml:space="preserve"> that USACE is working through reviews and is gearing up for construction reviews. Jim Mehnert</w:t>
      </w:r>
      <w:r w:rsidR="00C374E8">
        <w:t xml:space="preserve"> states that the process has been good and concerns have been addressed.</w:t>
      </w:r>
    </w:p>
    <w:p w14:paraId="35D643BB" w14:textId="55A418DE" w:rsidR="00C374E8" w:rsidRDefault="00B00371" w:rsidP="002921F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Miranda &amp; Jared will be primary NKCLD contacts. </w:t>
      </w:r>
      <w:r w:rsidR="0064466A">
        <w:t xml:space="preserve">NKCLD </w:t>
      </w:r>
      <w:r w:rsidR="009F0499">
        <w:t xml:space="preserve">to </w:t>
      </w:r>
      <w:r w:rsidR="0064466A">
        <w:t>be copied on info</w:t>
      </w:r>
      <w:r w:rsidR="009F0499">
        <w:t xml:space="preserve"> with USACE</w:t>
      </w:r>
      <w:r w:rsidR="0064466A">
        <w:t xml:space="preserve">. </w:t>
      </w:r>
      <w:r>
        <w:t>Access is important to the levee district, especially if the river is rising</w:t>
      </w:r>
      <w:r w:rsidR="0064466A">
        <w:t>. No corrugating piping will be allowed</w:t>
      </w:r>
      <w:r w:rsidR="009F0499">
        <w:t xml:space="preserve"> for shaft casings</w:t>
      </w:r>
      <w:r w:rsidR="0064466A">
        <w:t xml:space="preserve">. </w:t>
      </w:r>
      <w:r w:rsidR="009F0499">
        <w:t xml:space="preserve">Main levee district </w:t>
      </w:r>
      <w:r w:rsidR="006C783E">
        <w:t xml:space="preserve">concern </w:t>
      </w:r>
      <w:r w:rsidR="009F0499">
        <w:t>are related to potential</w:t>
      </w:r>
      <w:r w:rsidR="006C783E">
        <w:t xml:space="preserve"> seepage paths</w:t>
      </w:r>
      <w:r w:rsidR="009F0499">
        <w:t xml:space="preserve"> that would compromise the levee</w:t>
      </w:r>
      <w:r w:rsidR="006C783E">
        <w:t>.</w:t>
      </w:r>
      <w:r>
        <w:t xml:space="preserve"> Impervious fill and other requirements important for compliance. </w:t>
      </w:r>
    </w:p>
    <w:p w14:paraId="77C8618E" w14:textId="4682F7D4" w:rsidR="00B07C1B" w:rsidRDefault="00B07C1B" w:rsidP="002921F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Contractor DIPP submittals JSP states 60-90 days review for conventional DIPP assuming RMC review required. Excavation only DIPP with no RMC review 60 days. Jim &amp; Julie from USACE confirm these as reasonable timeframe. </w:t>
      </w:r>
    </w:p>
    <w:p w14:paraId="114FD318" w14:textId="4914C9ED" w:rsidR="00023F8A" w:rsidRDefault="00023F8A" w:rsidP="002921F0">
      <w:pPr>
        <w:pStyle w:val="ListParagraph"/>
        <w:numPr>
          <w:ilvl w:val="1"/>
          <w:numId w:val="1"/>
        </w:numPr>
        <w:spacing w:after="0" w:line="240" w:lineRule="auto"/>
      </w:pPr>
      <w:r>
        <w:t>Clarifications via contractor questions</w:t>
      </w:r>
    </w:p>
    <w:p w14:paraId="7D7592F3" w14:textId="69475B78" w:rsidR="00023F8A" w:rsidRDefault="00023F8A" w:rsidP="00023F8A">
      <w:pPr>
        <w:pStyle w:val="ListParagraph"/>
        <w:numPr>
          <w:ilvl w:val="2"/>
          <w:numId w:val="1"/>
        </w:numPr>
        <w:spacing w:after="0" w:line="240" w:lineRule="auto"/>
      </w:pPr>
      <w:r>
        <w:t>NTP in May intended to allow RR &amp; USACE contractor submittals to begin ahead of July mobilization</w:t>
      </w:r>
    </w:p>
    <w:p w14:paraId="3F05F96F" w14:textId="6C193511" w:rsidR="00023F8A" w:rsidRDefault="00023F8A" w:rsidP="00023F8A">
      <w:pPr>
        <w:pStyle w:val="ListParagraph"/>
        <w:numPr>
          <w:ilvl w:val="2"/>
          <w:numId w:val="1"/>
        </w:numPr>
        <w:spacing w:after="0" w:line="240" w:lineRule="auto"/>
      </w:pPr>
      <w:r>
        <w:t>USACE will not hold up the reviews of the contractor 408 DIPP submittals if for some reason the design phase 408 is still pending</w:t>
      </w:r>
    </w:p>
    <w:p w14:paraId="74F38DA0" w14:textId="49FD8296" w:rsidR="00023F8A" w:rsidRDefault="00023F8A" w:rsidP="00023F8A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60-90 day </w:t>
      </w:r>
      <w:r>
        <w:t xml:space="preserve">USACE </w:t>
      </w:r>
      <w:r>
        <w:t>review process</w:t>
      </w:r>
      <w:r>
        <w:t xml:space="preserve"> should not completely reset each resubmittal but depends on the extent of the changes. USACE is hopeful they will be able to turn back around as quick as they can.</w:t>
      </w:r>
    </w:p>
    <w:p w14:paraId="7EC3F32D" w14:textId="2AEDC387" w:rsidR="00023F8A" w:rsidRDefault="00023F8A" w:rsidP="00023F8A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MoDOT responsible for funding agreement to cover USACE </w:t>
      </w:r>
      <w:r>
        <w:t xml:space="preserve">reviews </w:t>
      </w:r>
      <w:r>
        <w:t>costs associated with contractor submittals.</w:t>
      </w:r>
    </w:p>
    <w:p w14:paraId="0C4F9AF1" w14:textId="49837E74" w:rsidR="007C3588" w:rsidRDefault="00023F8A" w:rsidP="00023F8A">
      <w:pPr>
        <w:pStyle w:val="ListParagraph"/>
        <w:numPr>
          <w:ilvl w:val="2"/>
          <w:numId w:val="1"/>
        </w:numPr>
        <w:spacing w:after="0" w:line="240" w:lineRule="auto"/>
      </w:pPr>
      <w:r>
        <w:t>The development of the submittals is at the Contractor’s cost</w:t>
      </w:r>
      <w:r>
        <w:t xml:space="preserve"> with payment subsidiary to other items in contract</w:t>
      </w:r>
    </w:p>
    <w:p w14:paraId="0F1E4BE3" w14:textId="136C5D43" w:rsidR="00792732" w:rsidRDefault="00792732" w:rsidP="00792732">
      <w:pPr>
        <w:pStyle w:val="ListParagraph"/>
        <w:numPr>
          <w:ilvl w:val="0"/>
          <w:numId w:val="1"/>
        </w:numPr>
        <w:spacing w:after="0" w:line="240" w:lineRule="auto"/>
      </w:pPr>
      <w:r>
        <w:t>Railroad Status</w:t>
      </w:r>
      <w:r w:rsidR="00181C2D">
        <w:t>/Requirements</w:t>
      </w:r>
    </w:p>
    <w:p w14:paraId="25FA82C0" w14:textId="06B59854" w:rsidR="00B07C1B" w:rsidRDefault="00B07C1B" w:rsidP="00B07C1B">
      <w:pPr>
        <w:pStyle w:val="ListParagraph"/>
        <w:numPr>
          <w:ilvl w:val="1"/>
          <w:numId w:val="1"/>
        </w:numPr>
        <w:spacing w:after="0" w:line="240" w:lineRule="auto"/>
      </w:pPr>
      <w:r>
        <w:t>Question also asked about the railroad reviews. Jake Rzewnicki of BNSF confirmed that the Contractor’s submittals will be reviewed under the MoDOT agreement with BNSF</w:t>
      </w:r>
      <w:r w:rsidR="00023F8A">
        <w:t xml:space="preserve"> and review fees billed to MoDOT</w:t>
      </w:r>
      <w:r>
        <w:t>.</w:t>
      </w:r>
      <w:r w:rsidR="00023F8A">
        <w:t xml:space="preserve"> </w:t>
      </w:r>
    </w:p>
    <w:p w14:paraId="5132E441" w14:textId="0FE64C61" w:rsidR="00023F8A" w:rsidRDefault="00023F8A" w:rsidP="00023F8A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BNSF would also not hold up the contractor submittals if for some reason the full design phase approval is held up for some reason.</w:t>
      </w:r>
      <w:r w:rsidRPr="00023F8A">
        <w:t xml:space="preserve"> </w:t>
      </w:r>
      <w:r>
        <w:t>BNSF will withhold CROE until the full design phase approval is achieved</w:t>
      </w:r>
      <w:r>
        <w:t xml:space="preserve"> including fence limits</w:t>
      </w:r>
      <w:r>
        <w:t xml:space="preserve">. </w:t>
      </w:r>
    </w:p>
    <w:p w14:paraId="6B860FB6" w14:textId="18A28686" w:rsidR="00FA47CC" w:rsidRDefault="00FA47CC" w:rsidP="00FA47CC">
      <w:pPr>
        <w:pStyle w:val="ListParagraph"/>
        <w:numPr>
          <w:ilvl w:val="1"/>
          <w:numId w:val="1"/>
        </w:numPr>
        <w:spacing w:after="0" w:line="240" w:lineRule="auto"/>
      </w:pPr>
      <w:r>
        <w:t>BNSF RR CMA execut</w:t>
      </w:r>
      <w:r w:rsidR="00DF29AB">
        <w:t>ed</w:t>
      </w:r>
    </w:p>
    <w:p w14:paraId="41813C92" w14:textId="2024E40C" w:rsidR="00181C2D" w:rsidRDefault="00181C2D" w:rsidP="00181C2D">
      <w:pPr>
        <w:pStyle w:val="ListParagraph"/>
        <w:numPr>
          <w:ilvl w:val="1"/>
          <w:numId w:val="1"/>
        </w:numPr>
        <w:spacing w:after="0" w:line="240" w:lineRule="auto"/>
      </w:pPr>
      <w:r>
        <w:t>Railroad requirements</w:t>
      </w:r>
      <w:r w:rsidR="00262A86">
        <w:t xml:space="preserve"> – active yard, 30 trains per day</w:t>
      </w:r>
      <w:r w:rsidR="009C0436">
        <w:t xml:space="preserve"> (24 hr period)</w:t>
      </w:r>
    </w:p>
    <w:p w14:paraId="156E5987" w14:textId="55683387" w:rsidR="00C423A6" w:rsidRDefault="00A115EC" w:rsidP="009C0436">
      <w:pPr>
        <w:pStyle w:val="ListParagraph"/>
        <w:numPr>
          <w:ilvl w:val="2"/>
          <w:numId w:val="1"/>
        </w:numPr>
        <w:spacing w:after="0" w:line="240" w:lineRule="auto"/>
      </w:pPr>
      <w:r>
        <w:t>Track Monitoring</w:t>
      </w:r>
      <w:r w:rsidR="009C0436">
        <w:t xml:space="preserve"> JSP &amp; </w:t>
      </w:r>
      <w:r w:rsidR="00C423A6">
        <w:t>Railroad shoring requirements</w:t>
      </w:r>
    </w:p>
    <w:p w14:paraId="25EBCCE1" w14:textId="040A33CE" w:rsidR="00A74A3D" w:rsidRDefault="00A74A3D" w:rsidP="00A115EC">
      <w:pPr>
        <w:pStyle w:val="ListParagraph"/>
        <w:numPr>
          <w:ilvl w:val="2"/>
          <w:numId w:val="1"/>
        </w:numPr>
        <w:spacing w:after="0" w:line="240" w:lineRule="auto"/>
      </w:pPr>
      <w:r>
        <w:t>CROE C/C1 and other typical requirements</w:t>
      </w:r>
    </w:p>
    <w:p w14:paraId="02AFAD1C" w14:textId="35DBC5DC" w:rsidR="004322D0" w:rsidRDefault="009A4401" w:rsidP="00A115EC">
      <w:pPr>
        <w:pStyle w:val="ListParagraph"/>
        <w:numPr>
          <w:ilvl w:val="2"/>
          <w:numId w:val="1"/>
        </w:numPr>
        <w:spacing w:after="0" w:line="240" w:lineRule="auto"/>
      </w:pPr>
      <w:r>
        <w:t>See RR JSP section “</w:t>
      </w:r>
      <w:r w:rsidRPr="009A4401">
        <w:t>4.0 Submittals and Actions Required During Construction Phase</w:t>
      </w:r>
      <w:r>
        <w:t xml:space="preserve">” for requirements including pre-con, construction submittals and </w:t>
      </w:r>
      <w:r w:rsidR="009C0436">
        <w:t xml:space="preserve">process for </w:t>
      </w:r>
      <w:r w:rsidR="00A74A3D">
        <w:t>requests for work windows</w:t>
      </w:r>
    </w:p>
    <w:p w14:paraId="49982C3C" w14:textId="4D74B446" w:rsidR="00A115EC" w:rsidRDefault="00A115EC" w:rsidP="00A115EC">
      <w:pPr>
        <w:pStyle w:val="ListParagraph"/>
        <w:numPr>
          <w:ilvl w:val="2"/>
          <w:numId w:val="1"/>
        </w:numPr>
        <w:spacing w:after="0" w:line="240" w:lineRule="auto"/>
      </w:pPr>
      <w:r w:rsidRPr="00A115EC">
        <w:t xml:space="preserve">Oct 1 - Dec 31 </w:t>
      </w:r>
      <w:r w:rsidR="003800EA">
        <w:t>moratorium for</w:t>
      </w:r>
      <w:r w:rsidRPr="00A115EC">
        <w:t xml:space="preserve"> no windows</w:t>
      </w:r>
      <w:r w:rsidR="00262A86">
        <w:t>;</w:t>
      </w:r>
      <w:r w:rsidR="003800EA">
        <w:t xml:space="preserve"> Jake Rzewnicki of BNSF says limited small windows may be possible</w:t>
      </w:r>
    </w:p>
    <w:p w14:paraId="7B8A3EE9" w14:textId="5B670507" w:rsidR="00145795" w:rsidRDefault="00145795" w:rsidP="00A115E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Kris Swanson of BNSF says that the agreement requires </w:t>
      </w:r>
      <w:r w:rsidR="009C0436">
        <w:t xml:space="preserve">work window requests </w:t>
      </w:r>
      <w:r>
        <w:t>two months in advance; stresses that Contractor should become familiar with the agreement requirements</w:t>
      </w:r>
      <w:r w:rsidR="007871F5">
        <w:t xml:space="preserve"> </w:t>
      </w:r>
    </w:p>
    <w:p w14:paraId="0B97A6BB" w14:textId="7B3AF5E2" w:rsidR="003800EA" w:rsidRDefault="00145795" w:rsidP="00A115EC">
      <w:pPr>
        <w:pStyle w:val="ListParagraph"/>
        <w:numPr>
          <w:ilvl w:val="2"/>
          <w:numId w:val="1"/>
        </w:numPr>
        <w:spacing w:after="0" w:line="240" w:lineRule="auto"/>
      </w:pPr>
      <w:r>
        <w:t>Jake Rzewnicki of BNSF says final p</w:t>
      </w:r>
      <w:r w:rsidR="003800EA">
        <w:t xml:space="preserve">lans should be </w:t>
      </w:r>
      <w:r>
        <w:t>approv</w:t>
      </w:r>
      <w:r w:rsidR="003800EA">
        <w:t>ed</w:t>
      </w:r>
      <w:r>
        <w:t xml:space="preserve"> soon; no </w:t>
      </w:r>
      <w:r w:rsidR="009C0436">
        <w:t xml:space="preserve">other major </w:t>
      </w:r>
      <w:r>
        <w:t>issues anticipated</w:t>
      </w:r>
    </w:p>
    <w:p w14:paraId="68981FC0" w14:textId="0E718CB5" w:rsidR="004322D0" w:rsidRDefault="004322D0" w:rsidP="004322D0">
      <w:pPr>
        <w:pStyle w:val="ListParagraph"/>
        <w:numPr>
          <w:ilvl w:val="1"/>
          <w:numId w:val="1"/>
        </w:numPr>
        <w:spacing w:after="0" w:line="240" w:lineRule="auto"/>
      </w:pPr>
      <w:r>
        <w:t>Other comments – potential project considerations</w:t>
      </w:r>
    </w:p>
    <w:p w14:paraId="7B9B8D1F" w14:textId="1E08BF59" w:rsidR="004322D0" w:rsidRDefault="009571DF" w:rsidP="004322D0">
      <w:pPr>
        <w:pStyle w:val="ListParagraph"/>
        <w:numPr>
          <w:ilvl w:val="2"/>
          <w:numId w:val="1"/>
        </w:numPr>
        <w:spacing w:after="0" w:line="240" w:lineRule="auto"/>
      </w:pPr>
      <w:r>
        <w:t>Proposing r</w:t>
      </w:r>
      <w:r w:rsidR="004322D0">
        <w:t xml:space="preserve">egular meeting with BNSF &amp; </w:t>
      </w:r>
      <w:r w:rsidR="008D2CF4">
        <w:t>C</w:t>
      </w:r>
      <w:r w:rsidR="004322D0">
        <w:t>ontractor recommended</w:t>
      </w:r>
      <w:r w:rsidR="008D2CF4">
        <w:t>; Kris of BNSF will most likely attend, along with a consultant inspector/coordinator that will serve as prime contact; meetings can be as often as weekly if needed.</w:t>
      </w:r>
    </w:p>
    <w:p w14:paraId="6307C66A" w14:textId="0B2D87C9" w:rsidR="003720C9" w:rsidRDefault="003720C9" w:rsidP="004322D0">
      <w:pPr>
        <w:pStyle w:val="ListParagraph"/>
        <w:numPr>
          <w:ilvl w:val="2"/>
          <w:numId w:val="1"/>
        </w:numPr>
        <w:spacing w:after="0" w:line="240" w:lineRule="auto"/>
      </w:pPr>
      <w:r>
        <w:t>Natural windows Form B work</w:t>
      </w:r>
      <w:r w:rsidR="008C2A2F">
        <w:t xml:space="preserve"> – anticipate a decent amount of work being able to be accomplished as such through natural windows</w:t>
      </w:r>
    </w:p>
    <w:p w14:paraId="54D46C59" w14:textId="0617D813" w:rsidR="00EF5E58" w:rsidRDefault="00EF5E58" w:rsidP="004322D0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Kris says that </w:t>
      </w:r>
      <w:r w:rsidR="00AB24FB">
        <w:t>nights</w:t>
      </w:r>
      <w:r w:rsidR="00774D1A">
        <w:t>/weekends</w:t>
      </w:r>
      <w:r w:rsidR="00AB24FB">
        <w:t xml:space="preserve"> and</w:t>
      </w:r>
      <w:r w:rsidR="00774D1A">
        <w:t xml:space="preserve"> especially</w:t>
      </w:r>
      <w:r w:rsidR="00AB24FB">
        <w:t xml:space="preserve"> </w:t>
      </w:r>
      <w:r>
        <w:t>holiday weekends may have lower train traffic</w:t>
      </w:r>
      <w:r w:rsidR="00AB24FB">
        <w:t xml:space="preserve"> with the opportunity for longer windows.</w:t>
      </w:r>
    </w:p>
    <w:p w14:paraId="12C39474" w14:textId="26658A04" w:rsidR="003D228D" w:rsidRDefault="003D228D" w:rsidP="004322D0">
      <w:pPr>
        <w:pStyle w:val="ListParagraph"/>
        <w:numPr>
          <w:ilvl w:val="2"/>
          <w:numId w:val="1"/>
        </w:numPr>
      </w:pPr>
      <w:r>
        <w:t>Number of flaggers</w:t>
      </w:r>
      <w:r w:rsidR="003800EA">
        <w:t xml:space="preserve">, may need </w:t>
      </w:r>
      <w:r w:rsidR="00774D1A">
        <w:t xml:space="preserve">more than one depending on area impacting, even </w:t>
      </w:r>
      <w:r w:rsidR="009C0436">
        <w:t>up to three</w:t>
      </w:r>
      <w:r w:rsidR="003800EA">
        <w:t xml:space="preserve"> </w:t>
      </w:r>
      <w:r w:rsidR="00774D1A">
        <w:t>at times</w:t>
      </w:r>
    </w:p>
    <w:p w14:paraId="63D1DEFF" w14:textId="58803812" w:rsidR="004322D0" w:rsidRPr="004322D0" w:rsidRDefault="004322D0" w:rsidP="004322D0">
      <w:pPr>
        <w:pStyle w:val="ListParagraph"/>
        <w:numPr>
          <w:ilvl w:val="2"/>
          <w:numId w:val="1"/>
        </w:numPr>
      </w:pPr>
      <w:r w:rsidRPr="004322D0">
        <w:t>Flaggers access to railroad system to know when trains are coming for additional time at beginning/end of window</w:t>
      </w:r>
      <w:r w:rsidR="000A05CE">
        <w:t xml:space="preserve"> – can this be provided? Kris of BNSF says that </w:t>
      </w:r>
      <w:r w:rsidR="008C2A2F">
        <w:t>Smart Mobile Client</w:t>
      </w:r>
      <w:r w:rsidR="000A05CE">
        <w:t xml:space="preserve"> is not widespread and only used for more complicated </w:t>
      </w:r>
      <w:r w:rsidR="008E6EBD">
        <w:t>projects. This project has not been identified as one that would qualify for this.</w:t>
      </w:r>
      <w:r w:rsidR="00704E52">
        <w:t xml:space="preserve"> Jake of BNSF says that Smart Mobile Client may not be as effective in a railyard. </w:t>
      </w:r>
    </w:p>
    <w:p w14:paraId="6573E17A" w14:textId="2A00A612" w:rsidR="00792732" w:rsidRDefault="00792732" w:rsidP="00792732">
      <w:pPr>
        <w:pStyle w:val="ListParagraph"/>
        <w:numPr>
          <w:ilvl w:val="0"/>
          <w:numId w:val="1"/>
        </w:numPr>
        <w:spacing w:after="0" w:line="240" w:lineRule="auto"/>
      </w:pPr>
      <w:r>
        <w:t>Job Special Provisions</w:t>
      </w:r>
    </w:p>
    <w:p w14:paraId="2041FBE5" w14:textId="11B03E9C" w:rsidR="00FA47CC" w:rsidRDefault="00D435CA" w:rsidP="00FA47CC">
      <w:pPr>
        <w:pStyle w:val="ListParagraph"/>
        <w:numPr>
          <w:ilvl w:val="1"/>
          <w:numId w:val="1"/>
        </w:numPr>
        <w:spacing w:after="0" w:line="240" w:lineRule="auto"/>
      </w:pPr>
      <w:r>
        <w:t>Items related to levee and railroad</w:t>
      </w:r>
    </w:p>
    <w:p w14:paraId="4F04AE4D" w14:textId="0AA2D916" w:rsidR="00D435CA" w:rsidRDefault="00D435CA" w:rsidP="00FA47CC">
      <w:pPr>
        <w:pStyle w:val="ListParagraph"/>
        <w:numPr>
          <w:ilvl w:val="1"/>
          <w:numId w:val="1"/>
        </w:numPr>
        <w:spacing w:after="0" w:line="240" w:lineRule="auto"/>
      </w:pPr>
      <w:r>
        <w:t>FAA 7460 filing requirements</w:t>
      </w:r>
    </w:p>
    <w:p w14:paraId="7A5A3790" w14:textId="3BC14A4A" w:rsidR="00A115EC" w:rsidRDefault="00C423A6" w:rsidP="00A115EC">
      <w:pPr>
        <w:pStyle w:val="ListParagraph"/>
        <w:numPr>
          <w:ilvl w:val="2"/>
          <w:numId w:val="1"/>
        </w:numPr>
      </w:pPr>
      <w:r>
        <w:t xml:space="preserve">7460 submittal for permanent </w:t>
      </w:r>
      <w:r w:rsidR="009A4401">
        <w:t xml:space="preserve">structures </w:t>
      </w:r>
      <w:r>
        <w:t>approved in design phase, contractor to be responsible for Part 2</w:t>
      </w:r>
    </w:p>
    <w:p w14:paraId="7BAB87C7" w14:textId="4F6BEC6F" w:rsidR="00A115EC" w:rsidRDefault="00A115EC" w:rsidP="00A115EC">
      <w:pPr>
        <w:pStyle w:val="ListParagraph"/>
        <w:numPr>
          <w:ilvl w:val="2"/>
          <w:numId w:val="1"/>
        </w:numPr>
      </w:pPr>
      <w:r w:rsidRPr="00A115EC">
        <w:t xml:space="preserve">7460 submittal for temporary structures (mobile cranes) submitted </w:t>
      </w:r>
      <w:r>
        <w:t xml:space="preserve">in </w:t>
      </w:r>
      <w:r w:rsidRPr="00A115EC">
        <w:t xml:space="preserve">design phase </w:t>
      </w:r>
      <w:r>
        <w:t>with</w:t>
      </w:r>
      <w:r w:rsidRPr="00A115EC">
        <w:t xml:space="preserve"> an assumed 220 ft height in staging areas</w:t>
      </w:r>
      <w:r>
        <w:t xml:space="preserve"> including to the </w:t>
      </w:r>
      <w:r w:rsidRPr="00A115EC">
        <w:t>west of the bridges and at the existing north abutment.</w:t>
      </w:r>
    </w:p>
    <w:p w14:paraId="440A8A2D" w14:textId="4CE081DE" w:rsidR="00D435CA" w:rsidRDefault="00D435CA" w:rsidP="00FA47CC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Special bridge features/components</w:t>
      </w:r>
    </w:p>
    <w:p w14:paraId="2DB15DC4" w14:textId="52D9C5D8" w:rsidR="00D435CA" w:rsidRDefault="00D435CA" w:rsidP="00FA47CC">
      <w:pPr>
        <w:pStyle w:val="ListParagraph"/>
        <w:numPr>
          <w:ilvl w:val="1"/>
          <w:numId w:val="1"/>
        </w:numPr>
        <w:spacing w:after="0" w:line="240" w:lineRule="auto"/>
      </w:pPr>
      <w:r>
        <w:t>Wall lightweight fill</w:t>
      </w:r>
      <w:r w:rsidR="009A4401">
        <w:t>: LCCF class II &amp; class III</w:t>
      </w:r>
      <w:r w:rsidR="001403B4">
        <w:t xml:space="preserve"> in different layers, as described in plans and JSP</w:t>
      </w:r>
    </w:p>
    <w:p w14:paraId="12FB6001" w14:textId="2806CB80" w:rsidR="00D435CA" w:rsidRDefault="00D435CA" w:rsidP="00FA47CC">
      <w:pPr>
        <w:pStyle w:val="ListParagraph"/>
        <w:numPr>
          <w:ilvl w:val="1"/>
          <w:numId w:val="1"/>
        </w:numPr>
        <w:spacing w:after="0" w:line="240" w:lineRule="auto"/>
      </w:pPr>
      <w:r>
        <w:t>Project CPM schedule</w:t>
      </w:r>
    </w:p>
    <w:p w14:paraId="5555AF93" w14:textId="3DA09670" w:rsidR="009A4401" w:rsidRDefault="009A4401" w:rsidP="009A4401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Common to </w:t>
      </w:r>
      <w:r w:rsidR="003D228D">
        <w:t xml:space="preserve">MO </w:t>
      </w:r>
      <w:r>
        <w:t>design-build and major projects in bordering states</w:t>
      </w:r>
    </w:p>
    <w:p w14:paraId="490EBD4A" w14:textId="5CB7798D" w:rsidR="009A4401" w:rsidRDefault="009A4401" w:rsidP="009A4401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D-B-B approach with CPM schedule </w:t>
      </w:r>
      <w:r w:rsidR="003D228D">
        <w:t xml:space="preserve">for transparent process </w:t>
      </w:r>
      <w:r>
        <w:t xml:space="preserve">to </w:t>
      </w:r>
      <w:r w:rsidR="005C3F43">
        <w:t>review</w:t>
      </w:r>
      <w:r>
        <w:t xml:space="preserve"> delays</w:t>
      </w:r>
      <w:r w:rsidR="003D228D">
        <w:t xml:space="preserve"> and time extensions</w:t>
      </w:r>
    </w:p>
    <w:p w14:paraId="6EF3A419" w14:textId="37DAA81F" w:rsidR="009A4401" w:rsidRDefault="00935309" w:rsidP="009A4401">
      <w:pPr>
        <w:pStyle w:val="ListParagraph"/>
        <w:numPr>
          <w:ilvl w:val="2"/>
          <w:numId w:val="1"/>
        </w:numPr>
        <w:spacing w:after="0" w:line="240" w:lineRule="auto"/>
      </w:pPr>
      <w:r>
        <w:t>Focused on b</w:t>
      </w:r>
      <w:r w:rsidR="009A4401">
        <w:t xml:space="preserve">aseline </w:t>
      </w:r>
      <w:r>
        <w:t xml:space="preserve">schedule at start, </w:t>
      </w:r>
      <w:r w:rsidR="009A4401">
        <w:t xml:space="preserve">and monthly progress schedules </w:t>
      </w:r>
      <w:r>
        <w:t>for</w:t>
      </w:r>
      <w:r w:rsidR="009A4401">
        <w:t xml:space="preserve"> primary activities</w:t>
      </w:r>
    </w:p>
    <w:p w14:paraId="546396F3" w14:textId="6FDF79BB" w:rsidR="009A4401" w:rsidRDefault="009A4401" w:rsidP="009A4401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Project completion date extension, non-compensable for delays documented to Commission’s satisfaction for high water, railroads and DIPP review past defined thresholds </w:t>
      </w:r>
    </w:p>
    <w:p w14:paraId="54B898E9" w14:textId="666BDB90" w:rsidR="00606FA0" w:rsidRDefault="00606FA0" w:rsidP="009A4401">
      <w:pPr>
        <w:pStyle w:val="ListParagraph"/>
        <w:numPr>
          <w:ilvl w:val="2"/>
          <w:numId w:val="1"/>
        </w:numPr>
        <w:spacing w:after="0" w:line="240" w:lineRule="auto"/>
      </w:pPr>
      <w:r>
        <w:t>Anticipated as useful tool for regular meetings with third parties and RR window requests</w:t>
      </w:r>
    </w:p>
    <w:p w14:paraId="0DB08BE1" w14:textId="7CDFDDAB" w:rsidR="00792732" w:rsidRDefault="00792732" w:rsidP="00792732">
      <w:pPr>
        <w:pStyle w:val="ListParagraph"/>
        <w:numPr>
          <w:ilvl w:val="0"/>
          <w:numId w:val="1"/>
        </w:numPr>
        <w:spacing w:after="0" w:line="240" w:lineRule="auto"/>
      </w:pPr>
      <w:r>
        <w:t>Contractor Q&amp;A – Open Discussion</w:t>
      </w:r>
    </w:p>
    <w:p w14:paraId="2273E8AA" w14:textId="77777777" w:rsidR="00774D1A" w:rsidRDefault="004B7EBB" w:rsidP="004B7EB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Question about 30 trains per day – day or night breakdown? Kris says that this is an average, and not based on a consistent schedule, nothing they can commit to. </w:t>
      </w:r>
    </w:p>
    <w:p w14:paraId="4AAF4A0F" w14:textId="34ACAA93" w:rsidR="004B7EBB" w:rsidRDefault="004B7EBB" w:rsidP="004B7EBB">
      <w:pPr>
        <w:pStyle w:val="ListParagraph"/>
        <w:numPr>
          <w:ilvl w:val="1"/>
          <w:numId w:val="1"/>
        </w:numPr>
        <w:spacing w:after="0" w:line="240" w:lineRule="auto"/>
      </w:pPr>
      <w:r>
        <w:t>Question about trains that park in this area – Kris says this is possible in the yard. Would work be allowed to continue if train is parked? Kris says yes it depends on the work</w:t>
      </w:r>
      <w:r w:rsidR="000B7C8F">
        <w:t xml:space="preserve">, </w:t>
      </w:r>
      <w:r w:rsidR="00774D1A">
        <w:t>to</w:t>
      </w:r>
      <w:r w:rsidR="000B7C8F">
        <w:t xml:space="preserve"> be discussed through submittals. BNSF </w:t>
      </w:r>
      <w:r w:rsidR="00774D1A">
        <w:t>can be</w:t>
      </w:r>
      <w:r w:rsidR="000B7C8F">
        <w:t xml:space="preserve"> more forgiving in allowing certain activities to proceed</w:t>
      </w:r>
      <w:r w:rsidR="00774D1A">
        <w:t xml:space="preserve"> than other Class I</w:t>
      </w:r>
      <w:r w:rsidR="000B7C8F">
        <w:t>.</w:t>
      </w:r>
    </w:p>
    <w:p w14:paraId="4C0D5F29" w14:textId="3EA92F5A" w:rsidR="000B7C8F" w:rsidRDefault="000B7C8F" w:rsidP="004B7EB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Question about existing crossings in place – is Contractor required to install the existing crossings? Request needs to be </w:t>
      </w:r>
      <w:r w:rsidR="00C22B01">
        <w:t xml:space="preserve">submitted and temporary crossing permit would be required, either existing or proposed. BNSF </w:t>
      </w:r>
      <w:r w:rsidR="007512E0">
        <w:t>would install the crossing</w:t>
      </w:r>
      <w:r w:rsidR="008C2A2F">
        <w:t xml:space="preserve"> and c</w:t>
      </w:r>
      <w:r w:rsidR="007512E0">
        <w:t xml:space="preserve">ontractor would incur cost. Kris says this could be in </w:t>
      </w:r>
      <w:r w:rsidR="008C2A2F">
        <w:t>the $100s of thousands</w:t>
      </w:r>
      <w:r w:rsidR="007512E0">
        <w:t>, depending on size of equipment. Depends on overall length and number of tracks.</w:t>
      </w:r>
      <w:r w:rsidR="00F6450D">
        <w:t xml:space="preserve"> Jake says about $2000/ft of track, a lot of variability to this number. </w:t>
      </w:r>
    </w:p>
    <w:p w14:paraId="393DCF97" w14:textId="7FCE5B59" w:rsidR="00F6450D" w:rsidRDefault="00F6450D" w:rsidP="004B7EB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Question about BNSF third party consultant – </w:t>
      </w:r>
      <w:r w:rsidR="008C2A2F">
        <w:t xml:space="preserve">Kris &amp; Jake believe </w:t>
      </w:r>
      <w:r>
        <w:t xml:space="preserve">HDR will be main point of contact. </w:t>
      </w:r>
    </w:p>
    <w:p w14:paraId="1E1AD8CA" w14:textId="5E0DC01A" w:rsidR="00215031" w:rsidRDefault="00215031" w:rsidP="004B7EB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Question about flaggers – multiple flaggers, how many? Dependent on work but probably more than one depending on area being impacted. </w:t>
      </w:r>
      <w:r w:rsidR="00464907">
        <w:t xml:space="preserve">Kris says there is a multitude of tracks, too much for one flagger to manage per FRA requirements. </w:t>
      </w:r>
      <w:r w:rsidR="00AA3B1D">
        <w:t>But Form B protection on the main track only may only require one flagger</w:t>
      </w:r>
      <w:r w:rsidR="008C2A2F">
        <w:t>, just not sure of the contractor staging to be proposed</w:t>
      </w:r>
      <w:r w:rsidR="00AA3B1D">
        <w:t xml:space="preserve">. </w:t>
      </w:r>
      <w:r w:rsidR="00431CC8">
        <w:t>Jake says that coordination and good schedule will help coordinate what is needed.</w:t>
      </w:r>
    </w:p>
    <w:p w14:paraId="37E96D3B" w14:textId="3356918E" w:rsidR="00431CC8" w:rsidRDefault="00D31850" w:rsidP="004B7EB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Jake Rzewnicki of BNSF </w:t>
      </w:r>
      <w:r w:rsidR="008C2A2F">
        <w:t>clarified</w:t>
      </w:r>
      <w:r>
        <w:t xml:space="preserve"> that </w:t>
      </w:r>
      <w:r w:rsidR="006147D6">
        <w:t>he is taking over for Kara Brockamp and all correspondence should be sent to Jake instead of Kara.</w:t>
      </w:r>
    </w:p>
    <w:p w14:paraId="4451379F" w14:textId="72BCD37F" w:rsidR="00BE6080" w:rsidRDefault="00774D1A" w:rsidP="00BE608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Closing: Thank you for time from all the participants and collaborating third parties. </w:t>
      </w:r>
      <w:r w:rsidR="00BE6080">
        <w:t xml:space="preserve">Ben suggests getting questions in as soon as possible. Addendum will be coming out soon; want to capture questions in </w:t>
      </w:r>
      <w:r w:rsidR="00476509">
        <w:t>the</w:t>
      </w:r>
      <w:r w:rsidR="00BE6080">
        <w:t xml:space="preserve"> addendum.</w:t>
      </w:r>
    </w:p>
    <w:p w14:paraId="3A77DFE1" w14:textId="77777777" w:rsidR="00F21F44" w:rsidRDefault="00F21F44"/>
    <w:sectPr w:rsidR="00F21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FD12" w14:textId="77777777" w:rsidR="00DA17E0" w:rsidRDefault="00DA17E0" w:rsidP="00E0507B">
      <w:pPr>
        <w:spacing w:after="0" w:line="240" w:lineRule="auto"/>
      </w:pPr>
      <w:r>
        <w:separator/>
      </w:r>
    </w:p>
  </w:endnote>
  <w:endnote w:type="continuationSeparator" w:id="0">
    <w:p w14:paraId="79DDE343" w14:textId="77777777" w:rsidR="00DA17E0" w:rsidRDefault="00DA17E0" w:rsidP="00E0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642E" w14:textId="77777777" w:rsidR="00E0507B" w:rsidRDefault="00E05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C991" w14:textId="77777777" w:rsidR="00E0507B" w:rsidRDefault="00E050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7A99" w14:textId="77777777" w:rsidR="00E0507B" w:rsidRDefault="00E05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F87B" w14:textId="77777777" w:rsidR="00DA17E0" w:rsidRDefault="00DA17E0" w:rsidP="00E0507B">
      <w:pPr>
        <w:spacing w:after="0" w:line="240" w:lineRule="auto"/>
      </w:pPr>
      <w:r>
        <w:separator/>
      </w:r>
    </w:p>
  </w:footnote>
  <w:footnote w:type="continuationSeparator" w:id="0">
    <w:p w14:paraId="52D7CE84" w14:textId="77777777" w:rsidR="00DA17E0" w:rsidRDefault="00DA17E0" w:rsidP="00E0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8A61" w14:textId="77777777" w:rsidR="00E0507B" w:rsidRDefault="00E050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2B31" w14:textId="77777777" w:rsidR="00E0507B" w:rsidRDefault="00E050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0C8F" w14:textId="77777777" w:rsidR="00E0507B" w:rsidRDefault="00E05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7F0"/>
    <w:multiLevelType w:val="hybridMultilevel"/>
    <w:tmpl w:val="133EA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24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44"/>
    <w:rsid w:val="000020B3"/>
    <w:rsid w:val="00023F8A"/>
    <w:rsid w:val="0006403F"/>
    <w:rsid w:val="0008480B"/>
    <w:rsid w:val="000A05CE"/>
    <w:rsid w:val="000A4262"/>
    <w:rsid w:val="000B7C8F"/>
    <w:rsid w:val="000C7525"/>
    <w:rsid w:val="000D74FE"/>
    <w:rsid w:val="001403B4"/>
    <w:rsid w:val="00145795"/>
    <w:rsid w:val="00150E18"/>
    <w:rsid w:val="00181C2D"/>
    <w:rsid w:val="001C5DFA"/>
    <w:rsid w:val="001D6187"/>
    <w:rsid w:val="001F693D"/>
    <w:rsid w:val="00215031"/>
    <w:rsid w:val="002432B7"/>
    <w:rsid w:val="00260F8C"/>
    <w:rsid w:val="00262A86"/>
    <w:rsid w:val="0029143A"/>
    <w:rsid w:val="002921F0"/>
    <w:rsid w:val="002A051E"/>
    <w:rsid w:val="002B733F"/>
    <w:rsid w:val="00341932"/>
    <w:rsid w:val="0034518F"/>
    <w:rsid w:val="00345597"/>
    <w:rsid w:val="00347CF8"/>
    <w:rsid w:val="00354FFD"/>
    <w:rsid w:val="003720C9"/>
    <w:rsid w:val="003800EA"/>
    <w:rsid w:val="003D228D"/>
    <w:rsid w:val="004142B2"/>
    <w:rsid w:val="004154DD"/>
    <w:rsid w:val="004245AC"/>
    <w:rsid w:val="00426DC3"/>
    <w:rsid w:val="00430F78"/>
    <w:rsid w:val="00431CC8"/>
    <w:rsid w:val="004322D0"/>
    <w:rsid w:val="00433239"/>
    <w:rsid w:val="004637AB"/>
    <w:rsid w:val="00464907"/>
    <w:rsid w:val="00476509"/>
    <w:rsid w:val="004B7EBB"/>
    <w:rsid w:val="004D439A"/>
    <w:rsid w:val="005028FF"/>
    <w:rsid w:val="00543059"/>
    <w:rsid w:val="00586217"/>
    <w:rsid w:val="005A6666"/>
    <w:rsid w:val="005C3F43"/>
    <w:rsid w:val="005E38A4"/>
    <w:rsid w:val="00606FA0"/>
    <w:rsid w:val="006147D6"/>
    <w:rsid w:val="00624B59"/>
    <w:rsid w:val="006428AE"/>
    <w:rsid w:val="0064466A"/>
    <w:rsid w:val="006744A9"/>
    <w:rsid w:val="006A4E88"/>
    <w:rsid w:val="006B7910"/>
    <w:rsid w:val="006C783E"/>
    <w:rsid w:val="006E274B"/>
    <w:rsid w:val="006F4B7E"/>
    <w:rsid w:val="00704E52"/>
    <w:rsid w:val="00736D19"/>
    <w:rsid w:val="00742CA5"/>
    <w:rsid w:val="007512E0"/>
    <w:rsid w:val="007559B4"/>
    <w:rsid w:val="00766CB6"/>
    <w:rsid w:val="00772985"/>
    <w:rsid w:val="00774D1A"/>
    <w:rsid w:val="007871F5"/>
    <w:rsid w:val="00792732"/>
    <w:rsid w:val="007931B5"/>
    <w:rsid w:val="007B4412"/>
    <w:rsid w:val="007C3588"/>
    <w:rsid w:val="007D2DE3"/>
    <w:rsid w:val="008025B7"/>
    <w:rsid w:val="00827833"/>
    <w:rsid w:val="00894E9B"/>
    <w:rsid w:val="008B4244"/>
    <w:rsid w:val="008B7A7C"/>
    <w:rsid w:val="008C2A2F"/>
    <w:rsid w:val="008C5F65"/>
    <w:rsid w:val="008D2CF4"/>
    <w:rsid w:val="008E6EBD"/>
    <w:rsid w:val="00933B9F"/>
    <w:rsid w:val="00935309"/>
    <w:rsid w:val="009370E9"/>
    <w:rsid w:val="009571DF"/>
    <w:rsid w:val="0096576D"/>
    <w:rsid w:val="00981B49"/>
    <w:rsid w:val="00992656"/>
    <w:rsid w:val="009A4401"/>
    <w:rsid w:val="009A649D"/>
    <w:rsid w:val="009B7348"/>
    <w:rsid w:val="009C0436"/>
    <w:rsid w:val="009F0499"/>
    <w:rsid w:val="009F5542"/>
    <w:rsid w:val="00A115EC"/>
    <w:rsid w:val="00A36267"/>
    <w:rsid w:val="00A44242"/>
    <w:rsid w:val="00A74A3D"/>
    <w:rsid w:val="00A774D6"/>
    <w:rsid w:val="00AA3B1D"/>
    <w:rsid w:val="00AB24FB"/>
    <w:rsid w:val="00AB451B"/>
    <w:rsid w:val="00AC347B"/>
    <w:rsid w:val="00B00371"/>
    <w:rsid w:val="00B07C1B"/>
    <w:rsid w:val="00B33DB7"/>
    <w:rsid w:val="00B71777"/>
    <w:rsid w:val="00B96592"/>
    <w:rsid w:val="00BD442F"/>
    <w:rsid w:val="00BE4892"/>
    <w:rsid w:val="00BE6080"/>
    <w:rsid w:val="00C22B01"/>
    <w:rsid w:val="00C374E8"/>
    <w:rsid w:val="00C40303"/>
    <w:rsid w:val="00C423A6"/>
    <w:rsid w:val="00C56E35"/>
    <w:rsid w:val="00CA4668"/>
    <w:rsid w:val="00CD3E5C"/>
    <w:rsid w:val="00D12A2E"/>
    <w:rsid w:val="00D31850"/>
    <w:rsid w:val="00D435CA"/>
    <w:rsid w:val="00D67155"/>
    <w:rsid w:val="00DA17E0"/>
    <w:rsid w:val="00DF29AB"/>
    <w:rsid w:val="00E0507B"/>
    <w:rsid w:val="00E247A0"/>
    <w:rsid w:val="00E84E9E"/>
    <w:rsid w:val="00E92046"/>
    <w:rsid w:val="00EC62D1"/>
    <w:rsid w:val="00EF5E58"/>
    <w:rsid w:val="00F00250"/>
    <w:rsid w:val="00F02700"/>
    <w:rsid w:val="00F21F44"/>
    <w:rsid w:val="00F31A4D"/>
    <w:rsid w:val="00F6450D"/>
    <w:rsid w:val="00FA47CC"/>
    <w:rsid w:val="00FC5FE7"/>
    <w:rsid w:val="00FE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37B80"/>
  <w15:chartTrackingRefBased/>
  <w15:docId w15:val="{6E8B7EA5-D04D-4B42-8BD3-95527FEE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F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5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07B"/>
  </w:style>
  <w:style w:type="paragraph" w:styleId="Footer">
    <w:name w:val="footer"/>
    <w:basedOn w:val="Normal"/>
    <w:link w:val="FooterChar"/>
    <w:uiPriority w:val="99"/>
    <w:unhideWhenUsed/>
    <w:rsid w:val="00E05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07B"/>
  </w:style>
  <w:style w:type="character" w:styleId="CommentReference">
    <w:name w:val="annotation reference"/>
    <w:basedOn w:val="DefaultParagraphFont"/>
    <w:uiPriority w:val="99"/>
    <w:semiHidden/>
    <w:unhideWhenUsed/>
    <w:rsid w:val="00181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C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C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C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9774F56C754499D0B4C698B749D74" ma:contentTypeVersion="19" ma:contentTypeDescription="Create a new document." ma:contentTypeScope="" ma:versionID="0ec94f4a270e1e0a3e7fff3a54142d2a">
  <xsd:schema xmlns:xsd="http://www.w3.org/2001/XMLSchema" xmlns:xs="http://www.w3.org/2001/XMLSchema" xmlns:p="http://schemas.microsoft.com/office/2006/metadata/properties" xmlns:ns1="http://schemas.microsoft.com/sharepoint/v3" xmlns:ns2="ce3edf25-77d3-4238-891d-8ebf9af49bb2" xmlns:ns3="51ba151c-9398-4ba9-9f5b-5b8774b9178b" targetNamespace="http://schemas.microsoft.com/office/2006/metadata/properties" ma:root="true" ma:fieldsID="5f0e36bbd3ca417554d50d7395eedb78" ns1:_="" ns2:_="" ns3:_="">
    <xsd:import namespace="http://schemas.microsoft.com/sharepoint/v3"/>
    <xsd:import namespace="ce3edf25-77d3-4238-891d-8ebf9af49bb2"/>
    <xsd:import namespace="51ba151c-9398-4ba9-9f5b-5b8774b917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df25-77d3-4238-891d-8ebf9af49b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25906c2-35bf-4773-82c9-b90d118174a0}" ma:internalName="TaxCatchAll" ma:showField="CatchAllData" ma:web="ce3edf25-77d3-4238-891d-8ebf9af49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a151c-9398-4ba9-9f5b-5b8774b91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e3edf25-77d3-4238-891d-8ebf9af49bb2" xsi:nil="true"/>
    <_ip_UnifiedCompliancePolicyProperties xmlns="http://schemas.microsoft.com/sharepoint/v3" xsi:nil="true"/>
    <lcf76f155ced4ddcb4097134ff3c332f xmlns="51ba151c-9398-4ba9-9f5b-5b8774b917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F2517F-4116-481B-A785-F9FEA7E04D8C}"/>
</file>

<file path=customXml/itemProps2.xml><?xml version="1.0" encoding="utf-8"?>
<ds:datastoreItem xmlns:ds="http://schemas.openxmlformats.org/officeDocument/2006/customXml" ds:itemID="{DEB0CF19-19C0-4139-9539-C9C133250F9B}"/>
</file>

<file path=customXml/itemProps3.xml><?xml version="1.0" encoding="utf-8"?>
<ds:datastoreItem xmlns:ds="http://schemas.openxmlformats.org/officeDocument/2006/customXml" ds:itemID="{563BB3EB-24C8-444C-9677-BDE3E46E97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1879</Words>
  <Characters>9772</Characters>
  <Application>Microsoft Office Word</Application>
  <DocSecurity>0</DocSecurity>
  <Lines>203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Greer, Tom</dc:creator>
  <cp:keywords/>
  <dc:description/>
  <cp:lastModifiedBy>Greer, Tom</cp:lastModifiedBy>
  <cp:revision>78</cp:revision>
  <dcterms:created xsi:type="dcterms:W3CDTF">2026-02-26T20:03:00Z</dcterms:created>
  <dcterms:modified xsi:type="dcterms:W3CDTF">2026-03-04T03:22:00Z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0x010100B2F9774F56C754499D0B4C698B749D74</vt:lpwstr>
  </property>
</Properties>
</file>