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-201</w:t>
      </w:r>
      <w:r w:rsidR="0089750E">
        <w:rPr>
          <w:b/>
          <w:color w:val="0000FF"/>
        </w:rPr>
        <w:t>7</w:t>
      </w:r>
      <w:r>
        <w:rPr>
          <w:b/>
          <w:color w:val="0000FF"/>
        </w:rPr>
        <w:t>-0</w:t>
      </w:r>
      <w:r w:rsidR="00C0296A">
        <w:rPr>
          <w:b/>
          <w:color w:val="0000FF"/>
        </w:rPr>
        <w:t>4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Date:</w:t>
      </w:r>
      <w:r>
        <w:rPr>
          <w:b/>
        </w:rPr>
        <w:t xml:space="preserve"> </w:t>
      </w:r>
      <w:r w:rsidR="00C0296A">
        <w:rPr>
          <w:b/>
          <w:color w:val="0000FF"/>
        </w:rPr>
        <w:t>08</w:t>
      </w:r>
      <w:r w:rsidRPr="00130B03">
        <w:rPr>
          <w:b/>
          <w:color w:val="0000FF"/>
        </w:rPr>
        <w:t>/</w:t>
      </w:r>
      <w:r w:rsidR="00B67147">
        <w:rPr>
          <w:b/>
          <w:color w:val="0000FF"/>
        </w:rPr>
        <w:t>18</w:t>
      </w:r>
      <w:r w:rsidRPr="00130B03">
        <w:rPr>
          <w:b/>
          <w:color w:val="0000FF"/>
        </w:rPr>
        <w:t>/201</w:t>
      </w:r>
      <w:r w:rsidR="0089750E">
        <w:rPr>
          <w:b/>
          <w:color w:val="0000FF"/>
        </w:rPr>
        <w:t>7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C0296A">
        <w:rPr>
          <w:b/>
          <w:color w:val="0000FF"/>
        </w:rPr>
        <w:t>10</w:t>
      </w:r>
      <w:r w:rsidR="0089750E">
        <w:rPr>
          <w:b/>
          <w:color w:val="0000FF"/>
        </w:rPr>
        <w:t>/</w:t>
      </w:r>
      <w:r w:rsidR="00FA6FFA">
        <w:rPr>
          <w:b/>
          <w:color w:val="0000FF"/>
        </w:rPr>
        <w:t>01/201</w:t>
      </w:r>
      <w:r w:rsidR="0089750E">
        <w:rPr>
          <w:b/>
          <w:color w:val="0000FF"/>
        </w:rPr>
        <w:t>7</w:t>
      </w:r>
    </w:p>
    <w:p w:rsidR="00130B03" w:rsidRPr="00130B03" w:rsidRDefault="00130B03" w:rsidP="00130B03">
      <w:pPr>
        <w:rPr>
          <w:b/>
        </w:rPr>
      </w:pPr>
    </w:p>
    <w:p w:rsidR="00130B03" w:rsidRPr="00E919C9" w:rsidRDefault="00130B03" w:rsidP="00941EE9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1C14B1">
        <w:rPr>
          <w:b/>
        </w:rPr>
        <w:t xml:space="preserve"> </w:t>
      </w:r>
      <w:r w:rsidR="00EF7140">
        <w:rPr>
          <w:b/>
          <w:color w:val="0000FF"/>
        </w:rPr>
        <w:t>606.41, 606.5</w:t>
      </w:r>
      <w:r w:rsidR="00C0296A">
        <w:rPr>
          <w:b/>
          <w:color w:val="0000FF"/>
        </w:rPr>
        <w:t>1</w:t>
      </w:r>
      <w:r w:rsidR="00EF7140">
        <w:rPr>
          <w:b/>
          <w:color w:val="0000FF"/>
        </w:rPr>
        <w:t>, 606.</w:t>
      </w:r>
      <w:r w:rsidR="00C0296A">
        <w:rPr>
          <w:b/>
          <w:color w:val="0000FF"/>
        </w:rPr>
        <w:t>81</w:t>
      </w:r>
      <w:r w:rsidR="00EF7140">
        <w:rPr>
          <w:b/>
          <w:color w:val="0000FF"/>
        </w:rPr>
        <w:t xml:space="preserve">, </w:t>
      </w:r>
      <w:r w:rsidR="00C0296A">
        <w:rPr>
          <w:b/>
          <w:color w:val="0000FF"/>
        </w:rPr>
        <w:t>616</w:t>
      </w:r>
      <w:r w:rsidR="00EF7140">
        <w:rPr>
          <w:b/>
          <w:color w:val="0000FF"/>
        </w:rPr>
        <w:t>.10, 6</w:t>
      </w:r>
      <w:r w:rsidR="00C0296A">
        <w:rPr>
          <w:b/>
          <w:color w:val="0000FF"/>
        </w:rPr>
        <w:t>19</w:t>
      </w:r>
      <w:r w:rsidR="00EF7140">
        <w:rPr>
          <w:b/>
          <w:color w:val="0000FF"/>
        </w:rPr>
        <w:t xml:space="preserve">.10 </w:t>
      </w:r>
    </w:p>
    <w:p w:rsidR="00130B03" w:rsidRPr="00130B03" w:rsidRDefault="00130B03" w:rsidP="00130B03">
      <w:pPr>
        <w:rPr>
          <w:b/>
        </w:rPr>
      </w:pPr>
    </w:p>
    <w:p w:rsidR="00B67147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</w:t>
      </w:r>
      <w:r w:rsidR="00725296">
        <w:rPr>
          <w:b/>
          <w:color w:val="0000FF"/>
        </w:rPr>
        <w:t>the 201</w:t>
      </w:r>
      <w:r w:rsidR="0089750E">
        <w:rPr>
          <w:b/>
          <w:color w:val="0000FF"/>
        </w:rPr>
        <w:t>7</w:t>
      </w:r>
      <w:r w:rsidR="00725296">
        <w:rPr>
          <w:b/>
          <w:color w:val="0000FF"/>
        </w:rPr>
        <w:t xml:space="preserve"> Missouri Standard Plans for Highway</w:t>
      </w:r>
    </w:p>
    <w:p w:rsidR="00130B03" w:rsidRPr="00130B03" w:rsidRDefault="00B67147" w:rsidP="00B67147">
      <w:pPr>
        <w:ind w:left="720"/>
        <w:rPr>
          <w:b/>
        </w:rPr>
      </w:pPr>
      <w:r>
        <w:rPr>
          <w:b/>
          <w:color w:val="0000FF"/>
        </w:rPr>
        <w:t xml:space="preserve">   </w:t>
      </w:r>
      <w:r w:rsidR="00725296">
        <w:rPr>
          <w:b/>
          <w:color w:val="0000FF"/>
        </w:rPr>
        <w:t>Construction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941EE9">
      <w:pPr>
        <w:pBdr>
          <w:bottom w:val="single" w:sz="4" w:space="1" w:color="auto"/>
        </w:pBdr>
        <w:rPr>
          <w:b/>
        </w:rPr>
      </w:pP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DATE: </w:t>
      </w:r>
      <w:r>
        <w:t xml:space="preserve"> </w:t>
      </w:r>
      <w:r w:rsidR="001F38CB">
        <w:t xml:space="preserve">August </w:t>
      </w:r>
      <w:r w:rsidR="00B67147">
        <w:t>18</w:t>
      </w:r>
      <w:r w:rsidR="001F38CB">
        <w:t>, 2017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SUBJECT: </w:t>
      </w:r>
      <w:r w:rsidR="001F38CB">
        <w:rPr>
          <w:b/>
        </w:rPr>
        <w:tab/>
      </w:r>
      <w:r>
        <w:t>Engineering Policy</w:t>
      </w:r>
    </w:p>
    <w:p w:rsidR="00941EE9" w:rsidRDefault="008F5B73" w:rsidP="001F38CB">
      <w:pPr>
        <w:ind w:left="720" w:firstLine="720"/>
      </w:pPr>
      <w:r>
        <w:t>Standard Plans</w:t>
      </w:r>
      <w:r w:rsidR="00941EE9">
        <w:t xml:space="preserve"> Letter No. </w:t>
      </w:r>
      <w:r w:rsidR="001F38CB">
        <w:t>4</w:t>
      </w:r>
      <w:r w:rsidR="00941EE9">
        <w:t>, 201</w:t>
      </w:r>
      <w:r w:rsidR="00EF7140">
        <w:t>7</w:t>
      </w:r>
    </w:p>
    <w:p w:rsidR="008F5B73" w:rsidRDefault="008F5B73" w:rsidP="00941EE9"/>
    <w:p w:rsidR="008F5B73" w:rsidRDefault="008F5B73" w:rsidP="00941EE9">
      <w:r w:rsidRPr="008F5B73">
        <w:t xml:space="preserve">The Supplemental Revisions to the </w:t>
      </w:r>
      <w:r w:rsidR="00725296" w:rsidRPr="00725296">
        <w:rPr>
          <w:i/>
        </w:rPr>
        <w:t>20</w:t>
      </w:r>
      <w:r w:rsidR="00EF7140">
        <w:rPr>
          <w:i/>
        </w:rPr>
        <w:t>1</w:t>
      </w:r>
      <w:r w:rsidR="001F38CB">
        <w:rPr>
          <w:i/>
        </w:rPr>
        <w:t>7</w:t>
      </w:r>
      <w:r w:rsidR="00725296" w:rsidRPr="00725296">
        <w:rPr>
          <w:i/>
        </w:rPr>
        <w:t xml:space="preserve"> </w:t>
      </w:r>
      <w:r w:rsidRPr="008F5B73">
        <w:rPr>
          <w:i/>
        </w:rPr>
        <w:t>Missouri Standard Plans for Highway Construction</w:t>
      </w:r>
      <w:r w:rsidR="00A37592">
        <w:rPr>
          <w:i/>
        </w:rPr>
        <w:t xml:space="preserve">, </w:t>
      </w:r>
      <w:r w:rsidR="00A37592" w:rsidRPr="00A37592">
        <w:t>effective October 1, 2017</w:t>
      </w:r>
      <w:r w:rsidR="00A37592">
        <w:rPr>
          <w:i/>
        </w:rPr>
        <w:t xml:space="preserve"> </w:t>
      </w:r>
      <w:r w:rsidR="00725296">
        <w:t xml:space="preserve">are now </w:t>
      </w:r>
      <w:r w:rsidRPr="008F5B73">
        <w:t>available</w:t>
      </w:r>
      <w:r w:rsidR="001F38CB">
        <w:t xml:space="preserve"> on </w:t>
      </w:r>
      <w:proofErr w:type="spellStart"/>
      <w:r w:rsidR="001F38CB">
        <w:t>MoDOT’s</w:t>
      </w:r>
      <w:proofErr w:type="spellEnd"/>
      <w:r w:rsidR="001F38CB">
        <w:t xml:space="preserve"> website</w:t>
      </w:r>
      <w:r w:rsidRPr="008F5B73">
        <w:t>.</w:t>
      </w:r>
    </w:p>
    <w:p w:rsidR="008F5B73" w:rsidRDefault="008F5B73" w:rsidP="00941EE9"/>
    <w:p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1F38CB">
        <w:t>Tim Oligschlaeger</w:t>
      </w:r>
      <w:r w:rsidRPr="008F5B73">
        <w:t>, Central Office, Engineeri</w:t>
      </w:r>
      <w:r w:rsidR="001F38CB">
        <w:t>ng Policy Group, at 573-751-3813</w:t>
      </w:r>
      <w:r w:rsidRPr="008F5B73">
        <w:t xml:space="preserve"> or </w:t>
      </w:r>
      <w:proofErr w:type="gramStart"/>
      <w:r w:rsidRPr="008F5B73">
        <w:t>myself</w:t>
      </w:r>
      <w:proofErr w:type="gramEnd"/>
      <w:r w:rsidRPr="008F5B73">
        <w:t xml:space="preserve">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:rsidR="00E905F9" w:rsidRDefault="00E905F9" w:rsidP="00941EE9"/>
    <w:p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:rsidR="00E905F9" w:rsidRDefault="00E905F9" w:rsidP="00941EE9"/>
    <w:p w:rsidR="00471C92" w:rsidRPr="003C3959" w:rsidRDefault="001F38CB" w:rsidP="00471C92">
      <w:pPr>
        <w:ind w:left="720"/>
      </w:pPr>
      <w:r>
        <w:rPr>
          <w:b/>
        </w:rPr>
        <w:t>606</w:t>
      </w:r>
      <w:r w:rsidR="00BF242B" w:rsidRPr="003C3959">
        <w:rPr>
          <w:b/>
        </w:rPr>
        <w:t>.</w:t>
      </w:r>
      <w:r>
        <w:rPr>
          <w:b/>
        </w:rPr>
        <w:t>41</w:t>
      </w:r>
      <w:r w:rsidR="00C972F5" w:rsidRPr="003C3959">
        <w:rPr>
          <w:b/>
        </w:rPr>
        <w:t xml:space="preserve"> </w:t>
      </w:r>
      <w:r w:rsidR="00C972F5" w:rsidRPr="003C3959">
        <w:rPr>
          <w:i/>
        </w:rPr>
        <w:t xml:space="preserve">(sheet </w:t>
      </w:r>
      <w:r>
        <w:rPr>
          <w:i/>
        </w:rPr>
        <w:t>7</w:t>
      </w:r>
      <w:r w:rsidR="00C972F5" w:rsidRPr="003C3959">
        <w:rPr>
          <w:i/>
        </w:rPr>
        <w:t xml:space="preserve"> of </w:t>
      </w:r>
      <w:r>
        <w:rPr>
          <w:i/>
        </w:rPr>
        <w:t>7</w:t>
      </w:r>
      <w:r w:rsidR="00C972F5" w:rsidRPr="003C3959">
        <w:rPr>
          <w:i/>
        </w:rPr>
        <w:t>)</w:t>
      </w:r>
      <w:r w:rsidR="00471C92" w:rsidRPr="003C3959">
        <w:t>.</w:t>
      </w:r>
      <w:r w:rsidR="00C972F5" w:rsidRPr="003C3959">
        <w:t xml:space="preserve">  </w:t>
      </w:r>
      <w:proofErr w:type="gramStart"/>
      <w:r w:rsidR="00F10FDE">
        <w:t xml:space="preserve">Changed dimension </w:t>
      </w:r>
      <w:r w:rsidR="001146B9">
        <w:t xml:space="preserve">in the plan and profile view </w:t>
      </w:r>
      <w:r w:rsidR="00F10FDE">
        <w:t xml:space="preserve">for median opening from </w:t>
      </w:r>
      <w:r w:rsidR="001146B9">
        <w:t>“</w:t>
      </w:r>
      <w:r w:rsidR="00F10FDE">
        <w:t xml:space="preserve">Typical Median </w:t>
      </w:r>
      <w:r w:rsidR="001146B9">
        <w:t>Opening, No Geometry Shown” to “20’ Emergency Crossover”.</w:t>
      </w:r>
      <w:proofErr w:type="gramEnd"/>
      <w:r w:rsidR="001146B9">
        <w:t xml:space="preserve"> Added 10’ radius dimension to radii of median opening. </w:t>
      </w:r>
    </w:p>
    <w:p w:rsidR="00471C92" w:rsidRPr="003C3959" w:rsidRDefault="00471C92" w:rsidP="00471C92">
      <w:pPr>
        <w:ind w:left="720"/>
      </w:pPr>
    </w:p>
    <w:p w:rsidR="00C261CC" w:rsidRDefault="00C261CC" w:rsidP="00C261CC">
      <w:pPr>
        <w:ind w:left="720"/>
      </w:pPr>
      <w:proofErr w:type="gramStart"/>
      <w:r>
        <w:rPr>
          <w:b/>
        </w:rPr>
        <w:t>606.51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1 </w:t>
      </w:r>
      <w:r w:rsidRPr="00B43D8C">
        <w:rPr>
          <w:i/>
        </w:rPr>
        <w:t xml:space="preserve">of </w:t>
      </w:r>
      <w:r>
        <w:rPr>
          <w:i/>
        </w:rPr>
        <w:t>2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New sheet showing MGS Guardrail Median Pier Protection, median less than 60’.</w:t>
      </w:r>
      <w:proofErr w:type="gramEnd"/>
    </w:p>
    <w:p w:rsidR="00C261CC" w:rsidRDefault="00C261CC" w:rsidP="00C261CC">
      <w:pPr>
        <w:ind w:left="720"/>
      </w:pPr>
    </w:p>
    <w:p w:rsidR="00C261CC" w:rsidRDefault="00C261CC" w:rsidP="00C261CC">
      <w:pPr>
        <w:ind w:left="720"/>
      </w:pPr>
      <w:proofErr w:type="gramStart"/>
      <w:r>
        <w:rPr>
          <w:b/>
        </w:rPr>
        <w:t>606.51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2 </w:t>
      </w:r>
      <w:r w:rsidRPr="00B43D8C">
        <w:rPr>
          <w:i/>
        </w:rPr>
        <w:t xml:space="preserve">of </w:t>
      </w:r>
      <w:r>
        <w:rPr>
          <w:i/>
        </w:rPr>
        <w:t>2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New sheet showing MGS Guardrail Median Pier Protection, 60’ median or greater.</w:t>
      </w:r>
      <w:proofErr w:type="gramEnd"/>
    </w:p>
    <w:p w:rsidR="00C261CC" w:rsidRDefault="00C261CC" w:rsidP="00C261CC">
      <w:pPr>
        <w:ind w:left="720"/>
      </w:pPr>
    </w:p>
    <w:p w:rsidR="00BF242B" w:rsidRPr="003C3959" w:rsidRDefault="00C261CC" w:rsidP="00BF242B">
      <w:pPr>
        <w:ind w:left="720"/>
      </w:pPr>
      <w:r>
        <w:rPr>
          <w:b/>
        </w:rPr>
        <w:t>606.81</w:t>
      </w:r>
      <w:r w:rsidR="00BF242B" w:rsidRPr="003C3959">
        <w:rPr>
          <w:b/>
        </w:rPr>
        <w:t xml:space="preserve"> </w:t>
      </w:r>
      <w:r w:rsidR="00BF242B" w:rsidRPr="003C3959">
        <w:rPr>
          <w:i/>
        </w:rPr>
        <w:t xml:space="preserve">(sheet </w:t>
      </w:r>
      <w:r>
        <w:rPr>
          <w:i/>
        </w:rPr>
        <w:t>1</w:t>
      </w:r>
      <w:r w:rsidR="00BF242B" w:rsidRPr="003C3959">
        <w:rPr>
          <w:i/>
        </w:rPr>
        <w:t xml:space="preserve"> of </w:t>
      </w:r>
      <w:r>
        <w:rPr>
          <w:i/>
        </w:rPr>
        <w:t>1</w:t>
      </w:r>
      <w:r w:rsidR="00BF242B" w:rsidRPr="003C3959">
        <w:rPr>
          <w:i/>
        </w:rPr>
        <w:t>)</w:t>
      </w:r>
      <w:r w:rsidR="00BF242B" w:rsidRPr="003C3959">
        <w:t xml:space="preserve">.  </w:t>
      </w:r>
      <w:r>
        <w:t>Removed note “The contractor shall provide the engineer with approved shop drawings of the approved crash-worthy end terminal”.</w:t>
      </w:r>
    </w:p>
    <w:p w:rsidR="00F816E6" w:rsidRPr="003C3959" w:rsidRDefault="00F816E6" w:rsidP="00F816E6">
      <w:pPr>
        <w:ind w:left="720"/>
      </w:pPr>
      <w:r w:rsidRPr="003C3959">
        <w:lastRenderedPageBreak/>
        <w:t xml:space="preserve"> </w:t>
      </w:r>
    </w:p>
    <w:p w:rsidR="00BF242B" w:rsidRPr="003C3959" w:rsidRDefault="00C261CC" w:rsidP="00BF242B">
      <w:pPr>
        <w:ind w:left="720"/>
      </w:pPr>
      <w:r>
        <w:rPr>
          <w:b/>
        </w:rPr>
        <w:t>616.10</w:t>
      </w:r>
      <w:r w:rsidR="00BF242B" w:rsidRPr="003C3959">
        <w:rPr>
          <w:b/>
        </w:rPr>
        <w:t xml:space="preserve"> </w:t>
      </w:r>
      <w:r w:rsidR="00BF242B" w:rsidRPr="003C3959">
        <w:rPr>
          <w:i/>
        </w:rPr>
        <w:t xml:space="preserve">(sheet </w:t>
      </w:r>
      <w:r>
        <w:rPr>
          <w:i/>
        </w:rPr>
        <w:t>5</w:t>
      </w:r>
      <w:r w:rsidR="00BF242B" w:rsidRPr="003C3959">
        <w:rPr>
          <w:i/>
        </w:rPr>
        <w:t xml:space="preserve"> of </w:t>
      </w:r>
      <w:r>
        <w:rPr>
          <w:i/>
        </w:rPr>
        <w:t>9</w:t>
      </w:r>
      <w:r w:rsidR="00BF242B" w:rsidRPr="003C3959">
        <w:rPr>
          <w:i/>
        </w:rPr>
        <w:t>)</w:t>
      </w:r>
      <w:r w:rsidR="00BF242B" w:rsidRPr="003C3959">
        <w:t xml:space="preserve">.  </w:t>
      </w:r>
      <w:r w:rsidR="00BD57A8">
        <w:t xml:space="preserve">Added the word (Incidental) to the first sentence of the * note for the 5 </w:t>
      </w:r>
      <w:proofErr w:type="spellStart"/>
      <w:r w:rsidR="00BD57A8">
        <w:t>channelizers</w:t>
      </w:r>
      <w:proofErr w:type="spellEnd"/>
      <w:r w:rsidR="00BD57A8">
        <w:t xml:space="preserve"> located in front of the changeable message sign. </w:t>
      </w:r>
    </w:p>
    <w:p w:rsidR="00F816E6" w:rsidRPr="003C3959" w:rsidRDefault="00F816E6" w:rsidP="00457FB4">
      <w:pPr>
        <w:ind w:left="720"/>
        <w:rPr>
          <w:b/>
        </w:rPr>
      </w:pPr>
    </w:p>
    <w:p w:rsidR="006C28E3" w:rsidRDefault="00D07007" w:rsidP="00D07007">
      <w:pPr>
        <w:ind w:left="720"/>
      </w:pPr>
      <w:r>
        <w:rPr>
          <w:b/>
        </w:rPr>
        <w:t>619.10</w:t>
      </w:r>
      <w:r w:rsidR="00760665" w:rsidRPr="003C3959">
        <w:rPr>
          <w:b/>
        </w:rPr>
        <w:t xml:space="preserve"> </w:t>
      </w:r>
      <w:r w:rsidR="00760665" w:rsidRPr="003C3959">
        <w:rPr>
          <w:i/>
        </w:rPr>
        <w:t xml:space="preserve">(sheet 1 of </w:t>
      </w:r>
      <w:r w:rsidR="00BD57A8">
        <w:rPr>
          <w:i/>
        </w:rPr>
        <w:t>1</w:t>
      </w:r>
      <w:r w:rsidR="00760665" w:rsidRPr="003C3959">
        <w:rPr>
          <w:i/>
        </w:rPr>
        <w:t>)</w:t>
      </w:r>
      <w:r w:rsidR="00760665" w:rsidRPr="003C3959">
        <w:t xml:space="preserve">.  </w:t>
      </w:r>
      <w:r w:rsidR="00BD57A8">
        <w:t>Remove</w:t>
      </w:r>
      <w:r>
        <w:t>d</w:t>
      </w:r>
      <w:r w:rsidR="00BD57A8">
        <w:t xml:space="preserve"> second sentence of note (3), “On two lane undivided highways, back-to-back signs shall be prov</w:t>
      </w:r>
      <w:r>
        <w:t>ided on the side of the roadway where the pavement edge differential exists, “back-to-back” signs shall be separated by 7-10 feet”</w:t>
      </w:r>
      <w:r w:rsidR="003C3959" w:rsidRPr="003C3959">
        <w:t>.</w:t>
      </w:r>
    </w:p>
    <w:p w:rsidR="002B3417" w:rsidRDefault="002B3417" w:rsidP="00457FB4">
      <w:pPr>
        <w:ind w:left="720"/>
      </w:pPr>
    </w:p>
    <w:p w:rsidR="00A37592" w:rsidRDefault="00A37592" w:rsidP="00457FB4">
      <w:pPr>
        <w:ind w:left="720"/>
      </w:pPr>
      <w:bookmarkStart w:id="0" w:name="_GoBack"/>
      <w:bookmarkEnd w:id="0"/>
    </w:p>
    <w:p w:rsidR="00450521" w:rsidRDefault="00D07007" w:rsidP="00457FB4">
      <w:pPr>
        <w:ind w:left="720"/>
      </w:pPr>
      <w:r>
        <w:t>SKK</w:t>
      </w:r>
      <w:r w:rsidR="00450521">
        <w:t>/</w:t>
      </w:r>
      <w:r>
        <w:t>TMO</w:t>
      </w:r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2137B"/>
    <w:rsid w:val="000335BD"/>
    <w:rsid w:val="000358A1"/>
    <w:rsid w:val="00044C17"/>
    <w:rsid w:val="000603C0"/>
    <w:rsid w:val="000944EB"/>
    <w:rsid w:val="000961D7"/>
    <w:rsid w:val="00096322"/>
    <w:rsid w:val="000B72EA"/>
    <w:rsid w:val="000D106A"/>
    <w:rsid w:val="000D1C1D"/>
    <w:rsid w:val="0010193D"/>
    <w:rsid w:val="001146B9"/>
    <w:rsid w:val="00130B03"/>
    <w:rsid w:val="00136C5D"/>
    <w:rsid w:val="00140CE7"/>
    <w:rsid w:val="001B3DE9"/>
    <w:rsid w:val="001B7A63"/>
    <w:rsid w:val="001C14B1"/>
    <w:rsid w:val="001F38CB"/>
    <w:rsid w:val="00214055"/>
    <w:rsid w:val="00222D8D"/>
    <w:rsid w:val="00242B6D"/>
    <w:rsid w:val="00282DC5"/>
    <w:rsid w:val="00293DC6"/>
    <w:rsid w:val="00296B89"/>
    <w:rsid w:val="002B3417"/>
    <w:rsid w:val="002C5839"/>
    <w:rsid w:val="00324516"/>
    <w:rsid w:val="0036279B"/>
    <w:rsid w:val="00363027"/>
    <w:rsid w:val="003C3959"/>
    <w:rsid w:val="003C40D7"/>
    <w:rsid w:val="003C502D"/>
    <w:rsid w:val="004029FB"/>
    <w:rsid w:val="0040406E"/>
    <w:rsid w:val="00415B79"/>
    <w:rsid w:val="0044317E"/>
    <w:rsid w:val="00450521"/>
    <w:rsid w:val="00457FB4"/>
    <w:rsid w:val="00471C92"/>
    <w:rsid w:val="00496C44"/>
    <w:rsid w:val="004D4E19"/>
    <w:rsid w:val="00513853"/>
    <w:rsid w:val="005165C1"/>
    <w:rsid w:val="00540978"/>
    <w:rsid w:val="00565188"/>
    <w:rsid w:val="00590412"/>
    <w:rsid w:val="00646C84"/>
    <w:rsid w:val="0065650D"/>
    <w:rsid w:val="006604DD"/>
    <w:rsid w:val="006732A1"/>
    <w:rsid w:val="00673E44"/>
    <w:rsid w:val="006A7A1E"/>
    <w:rsid w:val="006B65A1"/>
    <w:rsid w:val="006C0422"/>
    <w:rsid w:val="006C28E3"/>
    <w:rsid w:val="006D1924"/>
    <w:rsid w:val="006D67C5"/>
    <w:rsid w:val="00700F12"/>
    <w:rsid w:val="007069C7"/>
    <w:rsid w:val="00721F5C"/>
    <w:rsid w:val="0072253D"/>
    <w:rsid w:val="00725296"/>
    <w:rsid w:val="00743033"/>
    <w:rsid w:val="00760665"/>
    <w:rsid w:val="00762DD6"/>
    <w:rsid w:val="007902A2"/>
    <w:rsid w:val="007B42D2"/>
    <w:rsid w:val="007D715F"/>
    <w:rsid w:val="007F1837"/>
    <w:rsid w:val="007F6172"/>
    <w:rsid w:val="0080055A"/>
    <w:rsid w:val="00805670"/>
    <w:rsid w:val="0081352C"/>
    <w:rsid w:val="00826B46"/>
    <w:rsid w:val="0083526D"/>
    <w:rsid w:val="00836304"/>
    <w:rsid w:val="00844BD4"/>
    <w:rsid w:val="0085043C"/>
    <w:rsid w:val="0089750E"/>
    <w:rsid w:val="008B521F"/>
    <w:rsid w:val="008C136B"/>
    <w:rsid w:val="008D4FDA"/>
    <w:rsid w:val="008E78BC"/>
    <w:rsid w:val="008F1295"/>
    <w:rsid w:val="008F5B73"/>
    <w:rsid w:val="00913198"/>
    <w:rsid w:val="009242F5"/>
    <w:rsid w:val="0092488A"/>
    <w:rsid w:val="0092523A"/>
    <w:rsid w:val="00941EE9"/>
    <w:rsid w:val="0094509A"/>
    <w:rsid w:val="0094787E"/>
    <w:rsid w:val="0097657D"/>
    <w:rsid w:val="00980247"/>
    <w:rsid w:val="00982BCA"/>
    <w:rsid w:val="009860F3"/>
    <w:rsid w:val="009A4489"/>
    <w:rsid w:val="009A6181"/>
    <w:rsid w:val="009C64F1"/>
    <w:rsid w:val="009C6D38"/>
    <w:rsid w:val="009F1471"/>
    <w:rsid w:val="009F546C"/>
    <w:rsid w:val="009F6332"/>
    <w:rsid w:val="009F7ECE"/>
    <w:rsid w:val="00A249C9"/>
    <w:rsid w:val="00A37592"/>
    <w:rsid w:val="00A677C2"/>
    <w:rsid w:val="00B35090"/>
    <w:rsid w:val="00B43D8C"/>
    <w:rsid w:val="00B57B90"/>
    <w:rsid w:val="00B612FC"/>
    <w:rsid w:val="00B67147"/>
    <w:rsid w:val="00B74FCF"/>
    <w:rsid w:val="00B91AD2"/>
    <w:rsid w:val="00BD57A8"/>
    <w:rsid w:val="00BD6247"/>
    <w:rsid w:val="00BF242B"/>
    <w:rsid w:val="00C0296A"/>
    <w:rsid w:val="00C261CC"/>
    <w:rsid w:val="00C362FF"/>
    <w:rsid w:val="00C47DA8"/>
    <w:rsid w:val="00C60409"/>
    <w:rsid w:val="00C972F5"/>
    <w:rsid w:val="00CA7601"/>
    <w:rsid w:val="00CD4AFB"/>
    <w:rsid w:val="00D07007"/>
    <w:rsid w:val="00D10D8D"/>
    <w:rsid w:val="00D1298F"/>
    <w:rsid w:val="00D245EE"/>
    <w:rsid w:val="00D41AA3"/>
    <w:rsid w:val="00D5515E"/>
    <w:rsid w:val="00D70AB3"/>
    <w:rsid w:val="00DA3F97"/>
    <w:rsid w:val="00DB4E28"/>
    <w:rsid w:val="00DC1B06"/>
    <w:rsid w:val="00E54EDC"/>
    <w:rsid w:val="00E85C71"/>
    <w:rsid w:val="00E905F9"/>
    <w:rsid w:val="00E919C9"/>
    <w:rsid w:val="00EB6631"/>
    <w:rsid w:val="00EF7140"/>
    <w:rsid w:val="00F10FDE"/>
    <w:rsid w:val="00F410B9"/>
    <w:rsid w:val="00F43C5D"/>
    <w:rsid w:val="00F51373"/>
    <w:rsid w:val="00F7423B"/>
    <w:rsid w:val="00F816E6"/>
    <w:rsid w:val="00F921A6"/>
    <w:rsid w:val="00F939F5"/>
    <w:rsid w:val="00FA6FFA"/>
    <w:rsid w:val="00FB7821"/>
    <w:rsid w:val="00FC2FF6"/>
    <w:rsid w:val="00FF0DDC"/>
    <w:rsid w:val="00FF305F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2017-08-18T05:00:00+00:00</DE_x0020_Standard_x0020_Letter_x0020_Date>
    <Standard_x0020_Letter_x0020_Effective_x0020_Date xmlns="5d608181-e015-4ae2-ad7e-f056c5ecf81a">2017-10-01T05:00:00+00:00</Standard_x0020_Letter_x0020_Effective_x0020_Date>
    <EPG_x0020_Year xmlns="5d608181-e015-4ae2-ad7e-f056c5ecf81a">2017</EPG_x0020_Year>
    <DE_x0020_Standard_x0020_Letter_x0020_Type xmlns="5d608181-e015-4ae2-ad7e-f056c5ecf81a">Standard Plans</DE_x0020_Standard_x0020_Letter_x0020_Type>
    <EPG_x0020_Subject xmlns="5d608181-e015-4ae2-ad7e-f056c5ecf81a">Revised Supplement to the Standard Plans</EPG_x0020_Subject>
    <Section_x002f_Plan_x0020_Number xmlns="5d608181-e015-4ae2-ad7e-f056c5ecf81a">606.41, 606.51, 606.81, 616.10, 619.10</Section_x002f_Plan_x0020_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10" ma:contentTypeDescription="" ma:contentTypeScope="" ma:versionID="9dfaca83f42a338dd1bf1efe848f9b28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33ae448972946b1d5e6d255bd2a1791b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80A66-DE45-45A0-81D0-F56F990CD645}"/>
</file>

<file path=customXml/itemProps2.xml><?xml version="1.0" encoding="utf-8"?>
<ds:datastoreItem xmlns:ds="http://schemas.openxmlformats.org/officeDocument/2006/customXml" ds:itemID="{EDDD8546-8C69-4A8A-9D13-14CE9C837EC1}"/>
</file>

<file path=customXml/itemProps3.xml><?xml version="1.0" encoding="utf-8"?>
<ds:datastoreItem xmlns:ds="http://schemas.openxmlformats.org/officeDocument/2006/customXml" ds:itemID="{ED4806FF-23B5-468C-84E6-8E3A96E8F1C4}"/>
</file>

<file path=customXml/itemProps4.xml><?xml version="1.0" encoding="utf-8"?>
<ds:datastoreItem xmlns:ds="http://schemas.openxmlformats.org/officeDocument/2006/customXml" ds:itemID="{7ADC805E-9755-46F1-BD98-7D91B9A52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2</Pages>
  <Words>270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Sarah Kleinschmit</cp:lastModifiedBy>
  <cp:revision>46</cp:revision>
  <cp:lastPrinted>2017-06-09T13:05:00Z</cp:lastPrinted>
  <dcterms:created xsi:type="dcterms:W3CDTF">2015-06-15T18:11:00Z</dcterms:created>
  <dcterms:modified xsi:type="dcterms:W3CDTF">2017-08-18T16:22:00Z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