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19D2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4E119D3" w14:textId="77777777" w:rsidR="00130B03" w:rsidRDefault="00130B03" w:rsidP="00130B03"/>
    <w:p w14:paraId="74E119D4" w14:textId="77777777" w:rsidR="00941EE9" w:rsidRDefault="00941EE9" w:rsidP="00130B03">
      <w:pPr>
        <w:rPr>
          <w:b/>
        </w:rPr>
      </w:pPr>
    </w:p>
    <w:p w14:paraId="74E119D5" w14:textId="77777777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F74291">
        <w:rPr>
          <w:b/>
          <w:color w:val="0000FF"/>
        </w:rPr>
        <w:t>7</w:t>
      </w:r>
      <w:r>
        <w:rPr>
          <w:b/>
          <w:color w:val="0000FF"/>
        </w:rPr>
        <w:t>-0</w:t>
      </w:r>
      <w:r w:rsidR="00F74291">
        <w:rPr>
          <w:b/>
          <w:color w:val="0000FF"/>
        </w:rPr>
        <w:t>1</w:t>
      </w:r>
    </w:p>
    <w:p w14:paraId="74E119D6" w14:textId="77777777" w:rsidR="00130B03" w:rsidRPr="00130B03" w:rsidRDefault="00130B03" w:rsidP="00130B03">
      <w:pPr>
        <w:rPr>
          <w:b/>
        </w:rPr>
      </w:pPr>
    </w:p>
    <w:p w14:paraId="74E119D7" w14:textId="77777777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F74291">
        <w:rPr>
          <w:b/>
          <w:color w:val="0000FF"/>
        </w:rPr>
        <w:t>11/14</w:t>
      </w:r>
      <w:r w:rsidRPr="00130B03">
        <w:rPr>
          <w:b/>
          <w:color w:val="0000FF"/>
        </w:rPr>
        <w:t>/201</w:t>
      </w:r>
      <w:r w:rsidR="00296B89">
        <w:rPr>
          <w:b/>
          <w:color w:val="0000FF"/>
        </w:rPr>
        <w:t>6</w:t>
      </w:r>
    </w:p>
    <w:p w14:paraId="74E119D8" w14:textId="77777777" w:rsidR="00130B03" w:rsidRPr="00130B03" w:rsidRDefault="00130B03" w:rsidP="00130B03">
      <w:pPr>
        <w:rPr>
          <w:b/>
        </w:rPr>
      </w:pPr>
    </w:p>
    <w:p w14:paraId="74E119D9" w14:textId="791A0418"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F74291">
        <w:rPr>
          <w:b/>
          <w:color w:val="0000FF"/>
        </w:rPr>
        <w:t>01/</w:t>
      </w:r>
      <w:r w:rsidR="00FA6FFA">
        <w:rPr>
          <w:b/>
          <w:color w:val="0000FF"/>
        </w:rPr>
        <w:t>01/201</w:t>
      </w:r>
      <w:r w:rsidR="00A272BC">
        <w:rPr>
          <w:b/>
          <w:color w:val="0000FF"/>
        </w:rPr>
        <w:t>7</w:t>
      </w:r>
      <w:bookmarkStart w:id="0" w:name="_GoBack"/>
      <w:bookmarkEnd w:id="0"/>
    </w:p>
    <w:p w14:paraId="74E119DA" w14:textId="77777777" w:rsidR="00130B03" w:rsidRPr="00130B03" w:rsidRDefault="00130B03" w:rsidP="00130B03">
      <w:pPr>
        <w:rPr>
          <w:b/>
        </w:rPr>
      </w:pPr>
    </w:p>
    <w:p w14:paraId="74E119DB" w14:textId="77777777"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1C14B1">
        <w:rPr>
          <w:b/>
          <w:color w:val="0000FF"/>
        </w:rPr>
        <w:t>606.00,</w:t>
      </w:r>
      <w:r w:rsidR="00805670">
        <w:rPr>
          <w:b/>
          <w:color w:val="0000FF"/>
        </w:rPr>
        <w:t xml:space="preserve"> </w:t>
      </w:r>
      <w:r w:rsidR="001C14B1">
        <w:rPr>
          <w:b/>
          <w:color w:val="0000FF"/>
        </w:rPr>
        <w:t>606.</w:t>
      </w:r>
      <w:r w:rsidR="00F74291">
        <w:rPr>
          <w:b/>
          <w:color w:val="0000FF"/>
        </w:rPr>
        <w:t>30</w:t>
      </w:r>
      <w:r w:rsidR="001C14B1">
        <w:rPr>
          <w:b/>
          <w:color w:val="0000FF"/>
        </w:rPr>
        <w:t>, 606.</w:t>
      </w:r>
      <w:r w:rsidR="00F74291">
        <w:rPr>
          <w:b/>
          <w:color w:val="0000FF"/>
        </w:rPr>
        <w:t>31</w:t>
      </w:r>
      <w:r w:rsidR="00DB4E28">
        <w:rPr>
          <w:b/>
          <w:color w:val="0000FF"/>
        </w:rPr>
        <w:t xml:space="preserve">, </w:t>
      </w:r>
      <w:r w:rsidR="001C14B1">
        <w:rPr>
          <w:b/>
          <w:color w:val="0000FF"/>
        </w:rPr>
        <w:t>606.</w:t>
      </w:r>
      <w:r w:rsidR="00F74291">
        <w:rPr>
          <w:b/>
          <w:color w:val="0000FF"/>
        </w:rPr>
        <w:t>50</w:t>
      </w:r>
      <w:r w:rsidR="001C14B1">
        <w:rPr>
          <w:b/>
          <w:color w:val="0000FF"/>
        </w:rPr>
        <w:t>, 606.</w:t>
      </w:r>
      <w:r w:rsidR="00F74291">
        <w:rPr>
          <w:b/>
          <w:color w:val="0000FF"/>
        </w:rPr>
        <w:t>80</w:t>
      </w:r>
      <w:r w:rsidR="001C14B1">
        <w:rPr>
          <w:b/>
          <w:color w:val="0000FF"/>
        </w:rPr>
        <w:t>, 606.</w:t>
      </w:r>
      <w:r w:rsidR="00725296">
        <w:rPr>
          <w:b/>
          <w:color w:val="0000FF"/>
        </w:rPr>
        <w:t>8</w:t>
      </w:r>
      <w:r w:rsidR="00F74291">
        <w:rPr>
          <w:b/>
          <w:color w:val="0000FF"/>
        </w:rPr>
        <w:t>1</w:t>
      </w:r>
      <w:r w:rsidR="001C14B1">
        <w:rPr>
          <w:b/>
          <w:color w:val="0000FF"/>
        </w:rPr>
        <w:t xml:space="preserve">, </w:t>
      </w:r>
      <w:r w:rsidR="00F74291">
        <w:rPr>
          <w:b/>
          <w:color w:val="0000FF"/>
        </w:rPr>
        <w:t>609</w:t>
      </w:r>
      <w:r w:rsidR="001C14B1">
        <w:rPr>
          <w:b/>
          <w:color w:val="0000FF"/>
        </w:rPr>
        <w:t>.</w:t>
      </w:r>
      <w:r w:rsidR="00F74291">
        <w:rPr>
          <w:b/>
          <w:color w:val="0000FF"/>
        </w:rPr>
        <w:t>40</w:t>
      </w:r>
      <w:r w:rsidR="001C14B1">
        <w:rPr>
          <w:b/>
          <w:color w:val="0000FF"/>
        </w:rPr>
        <w:t>, 6</w:t>
      </w:r>
      <w:r w:rsidR="00725296">
        <w:rPr>
          <w:b/>
          <w:color w:val="0000FF"/>
        </w:rPr>
        <w:t>1</w:t>
      </w:r>
      <w:r w:rsidR="00F74291">
        <w:rPr>
          <w:b/>
          <w:color w:val="0000FF"/>
        </w:rPr>
        <w:t>6</w:t>
      </w:r>
      <w:r w:rsidR="001C14B1">
        <w:rPr>
          <w:b/>
          <w:color w:val="0000FF"/>
        </w:rPr>
        <w:t>.</w:t>
      </w:r>
      <w:r w:rsidR="00725296">
        <w:rPr>
          <w:b/>
          <w:color w:val="0000FF"/>
        </w:rPr>
        <w:t>10</w:t>
      </w:r>
      <w:r w:rsidR="001C14B1">
        <w:rPr>
          <w:b/>
          <w:color w:val="0000FF"/>
        </w:rPr>
        <w:t>, 6</w:t>
      </w:r>
      <w:r w:rsidR="00F74291">
        <w:rPr>
          <w:b/>
          <w:color w:val="0000FF"/>
        </w:rPr>
        <w:t>19</w:t>
      </w:r>
      <w:r w:rsidR="001C14B1">
        <w:rPr>
          <w:b/>
          <w:color w:val="0000FF"/>
        </w:rPr>
        <w:t>.</w:t>
      </w:r>
      <w:r w:rsidR="00F74291">
        <w:rPr>
          <w:b/>
          <w:color w:val="0000FF"/>
        </w:rPr>
        <w:t>10</w:t>
      </w:r>
      <w:r w:rsidR="001C14B1">
        <w:rPr>
          <w:b/>
          <w:color w:val="0000FF"/>
        </w:rPr>
        <w:t>, 6</w:t>
      </w:r>
      <w:r w:rsidR="00725296">
        <w:rPr>
          <w:b/>
          <w:color w:val="0000FF"/>
        </w:rPr>
        <w:t>20</w:t>
      </w:r>
      <w:r w:rsidR="001C14B1">
        <w:rPr>
          <w:b/>
          <w:color w:val="0000FF"/>
        </w:rPr>
        <w:t>.</w:t>
      </w:r>
      <w:r w:rsidR="00F74291">
        <w:rPr>
          <w:b/>
          <w:color w:val="0000FF"/>
        </w:rPr>
        <w:t>10</w:t>
      </w:r>
      <w:r w:rsidR="001C14B1">
        <w:rPr>
          <w:b/>
          <w:color w:val="0000FF"/>
        </w:rPr>
        <w:t xml:space="preserve">, </w:t>
      </w:r>
      <w:r w:rsidR="00F74291">
        <w:rPr>
          <w:b/>
          <w:color w:val="0000FF"/>
        </w:rPr>
        <w:t>620.20</w:t>
      </w:r>
      <w:r w:rsidR="00296B89">
        <w:rPr>
          <w:b/>
          <w:color w:val="0000FF"/>
        </w:rPr>
        <w:t xml:space="preserve">, </w:t>
      </w:r>
      <w:r w:rsidR="001C14B1">
        <w:rPr>
          <w:b/>
          <w:color w:val="0000FF"/>
        </w:rPr>
        <w:t>903.</w:t>
      </w:r>
      <w:r w:rsidR="00725296">
        <w:rPr>
          <w:b/>
          <w:color w:val="0000FF"/>
        </w:rPr>
        <w:t>0</w:t>
      </w:r>
      <w:r w:rsidR="00F74291">
        <w:rPr>
          <w:b/>
          <w:color w:val="0000FF"/>
        </w:rPr>
        <w:t>2</w:t>
      </w:r>
    </w:p>
    <w:p w14:paraId="74E119DC" w14:textId="77777777" w:rsidR="00130B03" w:rsidRPr="00130B03" w:rsidRDefault="00130B03" w:rsidP="00130B03">
      <w:pPr>
        <w:rPr>
          <w:b/>
        </w:rPr>
      </w:pPr>
    </w:p>
    <w:p w14:paraId="74E119DD" w14:textId="77777777"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the </w:t>
      </w:r>
      <w:r w:rsidR="00725296">
        <w:rPr>
          <w:b/>
          <w:color w:val="0000FF"/>
        </w:rPr>
        <w:t>20</w:t>
      </w:r>
      <w:r w:rsidR="00F74291">
        <w:rPr>
          <w:b/>
          <w:color w:val="0000FF"/>
        </w:rPr>
        <w:t>16</w:t>
      </w:r>
      <w:r w:rsidR="00725296">
        <w:rPr>
          <w:b/>
          <w:color w:val="0000FF"/>
        </w:rPr>
        <w:t xml:space="preserve"> Missouri </w:t>
      </w:r>
      <w:r w:rsidR="008F5B73" w:rsidRPr="008F5B73">
        <w:rPr>
          <w:b/>
          <w:color w:val="0000FF"/>
        </w:rPr>
        <w:t>Standard Plans for Highway Construction</w:t>
      </w:r>
    </w:p>
    <w:p w14:paraId="74E119DE" w14:textId="77777777" w:rsidR="00130B03" w:rsidRPr="00130B03" w:rsidRDefault="00130B03" w:rsidP="00130B03">
      <w:pPr>
        <w:rPr>
          <w:b/>
        </w:rPr>
      </w:pPr>
    </w:p>
    <w:p w14:paraId="74E119DF" w14:textId="77777777"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14:paraId="74E119E0" w14:textId="77777777" w:rsidR="00941EE9" w:rsidRDefault="00941EE9" w:rsidP="00941EE9">
      <w:pPr>
        <w:rPr>
          <w:b/>
        </w:rPr>
      </w:pPr>
    </w:p>
    <w:p w14:paraId="74E119E1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74E119E2" w14:textId="77777777" w:rsidR="00941EE9" w:rsidRDefault="00941EE9" w:rsidP="00941EE9">
      <w:pPr>
        <w:rPr>
          <w:b/>
        </w:rPr>
      </w:pPr>
    </w:p>
    <w:p w14:paraId="74E119E3" w14:textId="77777777" w:rsidR="00941EE9" w:rsidRDefault="00941EE9" w:rsidP="00941EE9">
      <w:r>
        <w:rPr>
          <w:b/>
        </w:rPr>
        <w:t xml:space="preserve">FROM: </w:t>
      </w:r>
      <w:r w:rsidR="00F939F5" w:rsidRPr="00F939F5">
        <w:t>Llans Taylor</w:t>
      </w:r>
    </w:p>
    <w:p w14:paraId="74E119E4" w14:textId="77777777" w:rsidR="00941EE9" w:rsidRDefault="00941EE9" w:rsidP="00941EE9">
      <w:pPr>
        <w:rPr>
          <w:b/>
        </w:rPr>
      </w:pPr>
    </w:p>
    <w:p w14:paraId="74E119E5" w14:textId="77777777" w:rsidR="00941EE9" w:rsidRDefault="00941EE9" w:rsidP="00941EE9">
      <w:r>
        <w:rPr>
          <w:b/>
        </w:rPr>
        <w:t xml:space="preserve">SUBJECT: </w:t>
      </w:r>
      <w:r>
        <w:t>Engineering Policy</w:t>
      </w:r>
    </w:p>
    <w:p w14:paraId="74E119E6" w14:textId="77777777" w:rsidR="00941EE9" w:rsidRDefault="008F5B73" w:rsidP="00F94F7C">
      <w:pPr>
        <w:ind w:left="1260"/>
      </w:pPr>
      <w:r>
        <w:t>Standard Plans</w:t>
      </w:r>
      <w:r w:rsidR="00941EE9">
        <w:t xml:space="preserve"> Letter No. </w:t>
      </w:r>
      <w:r w:rsidR="00F74291">
        <w:t>1</w:t>
      </w:r>
      <w:r w:rsidR="00941EE9">
        <w:t>, 201</w:t>
      </w:r>
      <w:r w:rsidR="00F74291">
        <w:t>7</w:t>
      </w:r>
    </w:p>
    <w:p w14:paraId="74E119E7" w14:textId="77777777" w:rsidR="00941EE9" w:rsidRDefault="008F5B73" w:rsidP="00F94F7C">
      <w:pPr>
        <w:ind w:left="1260"/>
      </w:pPr>
      <w:r w:rsidRPr="008F5B73">
        <w:t xml:space="preserve">Supplemental Revisions to </w:t>
      </w:r>
      <w:r w:rsidR="00725296">
        <w:t>2016 Missouri Standard Plans for Highway Construction</w:t>
      </w:r>
    </w:p>
    <w:p w14:paraId="74E119E8" w14:textId="77777777" w:rsidR="008F5B73" w:rsidRDefault="008F5B73" w:rsidP="00941EE9"/>
    <w:p w14:paraId="74E119E9" w14:textId="77777777" w:rsidR="008F5B73" w:rsidRDefault="009F1471" w:rsidP="00941EE9">
      <w:r>
        <w:t xml:space="preserve">The </w:t>
      </w:r>
      <w:r w:rsidR="00CB673E">
        <w:t xml:space="preserve">Supplemental Revisions </w:t>
      </w:r>
      <w:r w:rsidR="00F94F7C">
        <w:t xml:space="preserve">to </w:t>
      </w:r>
      <w:r w:rsidRPr="00725296">
        <w:rPr>
          <w:i/>
        </w:rPr>
        <w:t>20</w:t>
      </w:r>
      <w:r>
        <w:rPr>
          <w:i/>
        </w:rPr>
        <w:t>16</w:t>
      </w:r>
      <w:r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Pr="008F5B73">
        <w:t xml:space="preserve"> </w:t>
      </w:r>
      <w:r w:rsidR="008F5B73" w:rsidRPr="008F5B73">
        <w:t xml:space="preserve">effective </w:t>
      </w:r>
      <w:r w:rsidR="00CE63CE">
        <w:t xml:space="preserve">January </w:t>
      </w:r>
      <w:r w:rsidR="008F5B73" w:rsidRPr="008F5B73">
        <w:t>1, 201</w:t>
      </w:r>
      <w:r w:rsidR="00CE63CE">
        <w:t>7</w:t>
      </w:r>
      <w:r w:rsidR="008F5B73" w:rsidRPr="008F5B73">
        <w:t xml:space="preserve"> are now available</w:t>
      </w:r>
      <w:r w:rsidR="00CB673E">
        <w:t xml:space="preserve"> on MoDOT’s website</w:t>
      </w:r>
      <w:r w:rsidR="008F5B73" w:rsidRPr="008F5B73">
        <w:t>.</w:t>
      </w:r>
    </w:p>
    <w:p w14:paraId="74E119EA" w14:textId="77777777" w:rsidR="008F5B73" w:rsidRDefault="008F5B73" w:rsidP="00941EE9"/>
    <w:p w14:paraId="74E119EB" w14:textId="77777777"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>should be directed to Ivan Schmidt, Central Office, Engineering Policy Group, at 573-751-0269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14:paraId="74E119EC" w14:textId="77777777" w:rsidR="00E905F9" w:rsidRDefault="00E905F9" w:rsidP="00941EE9"/>
    <w:p w14:paraId="74E119ED" w14:textId="77777777"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14:paraId="74E119EE" w14:textId="77777777" w:rsidR="00E905F9" w:rsidRDefault="00E905F9" w:rsidP="00941EE9"/>
    <w:p w14:paraId="74E119EF" w14:textId="77777777" w:rsidR="00471C92" w:rsidRDefault="00471C92" w:rsidP="00471C92">
      <w:pPr>
        <w:ind w:left="720"/>
      </w:pPr>
      <w:r>
        <w:rPr>
          <w:b/>
        </w:rPr>
        <w:t>606.00</w:t>
      </w:r>
      <w:r w:rsidR="00C972F5">
        <w:rPr>
          <w:b/>
        </w:rPr>
        <w:t xml:space="preserve"> </w:t>
      </w:r>
      <w:r w:rsidR="00C972F5">
        <w:rPr>
          <w:i/>
        </w:rPr>
        <w:t xml:space="preserve">(sheet </w:t>
      </w:r>
      <w:r w:rsidR="009E4EF2">
        <w:rPr>
          <w:i/>
        </w:rPr>
        <w:t>6</w:t>
      </w:r>
      <w:r w:rsidR="00C972F5">
        <w:rPr>
          <w:i/>
        </w:rPr>
        <w:t xml:space="preserve"> of </w:t>
      </w:r>
      <w:r w:rsidR="009E4EF2">
        <w:rPr>
          <w:i/>
        </w:rPr>
        <w:t>7</w:t>
      </w:r>
      <w:r w:rsidR="00C972F5">
        <w:rPr>
          <w:i/>
        </w:rPr>
        <w:t>)</w:t>
      </w:r>
      <w:r>
        <w:t>.</w:t>
      </w:r>
      <w:r w:rsidR="00C972F5">
        <w:t xml:space="preserve">  </w:t>
      </w:r>
      <w:r w:rsidR="009E4EF2">
        <w:t>Revised detail labels for Concrete to “Pavement (Concrete or Asphalt &gt; 2” Thick)” in Section D-D</w:t>
      </w:r>
      <w:r w:rsidR="00C972F5">
        <w:t>.</w:t>
      </w:r>
      <w:r w:rsidR="009E4EF2">
        <w:t xml:space="preserve"> Revised detail title for setting post through asphalt to “Setting Post Through Asphalt &lt;= 2” Thick”.</w:t>
      </w:r>
    </w:p>
    <w:p w14:paraId="74E119F0" w14:textId="77777777" w:rsidR="00471C92" w:rsidRDefault="00471C92" w:rsidP="00471C92">
      <w:pPr>
        <w:ind w:left="720"/>
      </w:pPr>
    </w:p>
    <w:p w14:paraId="74E119F1" w14:textId="77777777" w:rsidR="00F816E6" w:rsidRDefault="00F816E6" w:rsidP="00F816E6">
      <w:pPr>
        <w:ind w:left="720"/>
      </w:pPr>
      <w:r>
        <w:rPr>
          <w:b/>
        </w:rPr>
        <w:t>606.</w:t>
      </w:r>
      <w:r w:rsidR="009E4EF2">
        <w:rPr>
          <w:b/>
        </w:rPr>
        <w:t>30</w:t>
      </w:r>
      <w:r>
        <w:t xml:space="preserve"> </w:t>
      </w:r>
      <w:r>
        <w:rPr>
          <w:i/>
        </w:rPr>
        <w:t xml:space="preserve">– </w:t>
      </w:r>
      <w:r w:rsidR="00DB4C0A">
        <w:t xml:space="preserve">Moved existing </w:t>
      </w:r>
      <w:r w:rsidR="00DB4C0A" w:rsidRPr="00CB673E">
        <w:t>sheet 1</w:t>
      </w:r>
      <w:r w:rsidR="00DB4C0A">
        <w:t xml:space="preserve"> to </w:t>
      </w:r>
      <w:r w:rsidR="00CB673E">
        <w:t xml:space="preserve">new Standard Plans sheet </w:t>
      </w:r>
      <w:r w:rsidR="00DB4C0A">
        <w:t>606.31 and renumbered subsequent sheets accordingly</w:t>
      </w:r>
      <w:r>
        <w:t>.</w:t>
      </w:r>
    </w:p>
    <w:p w14:paraId="74E119F2" w14:textId="77777777" w:rsidR="00F816E6" w:rsidRDefault="00F816E6" w:rsidP="00F816E6">
      <w:pPr>
        <w:ind w:left="720"/>
      </w:pPr>
    </w:p>
    <w:p w14:paraId="74E119F3" w14:textId="77777777" w:rsidR="00F816E6" w:rsidRDefault="00F816E6" w:rsidP="00F816E6">
      <w:pPr>
        <w:ind w:left="720"/>
      </w:pPr>
      <w:r>
        <w:rPr>
          <w:b/>
        </w:rPr>
        <w:t>606.</w:t>
      </w:r>
      <w:r w:rsidR="00DB4C0A">
        <w:rPr>
          <w:b/>
        </w:rPr>
        <w:t>30</w:t>
      </w:r>
      <w:r>
        <w:t xml:space="preserve"> </w:t>
      </w:r>
      <w:r w:rsidRPr="00B43D8C">
        <w:rPr>
          <w:i/>
        </w:rPr>
        <w:t xml:space="preserve">(sheet </w:t>
      </w:r>
      <w:r w:rsidR="00DB4C0A">
        <w:rPr>
          <w:i/>
        </w:rPr>
        <w:t>4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C972F5"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CD12A8">
        <w:t>Updated sheet number references for End Anchor Details</w:t>
      </w:r>
      <w:r>
        <w:t>.</w:t>
      </w:r>
    </w:p>
    <w:p w14:paraId="74E119F4" w14:textId="77777777" w:rsidR="00F816E6" w:rsidRDefault="00F816E6" w:rsidP="00F816E6">
      <w:pPr>
        <w:ind w:left="720"/>
      </w:pPr>
      <w:r>
        <w:t xml:space="preserve"> </w:t>
      </w:r>
    </w:p>
    <w:p w14:paraId="74E119F5" w14:textId="77777777" w:rsidR="009C64F1" w:rsidRDefault="009C64F1" w:rsidP="009C64F1">
      <w:pPr>
        <w:ind w:left="720"/>
      </w:pPr>
      <w:r>
        <w:rPr>
          <w:b/>
        </w:rPr>
        <w:t>606.</w:t>
      </w:r>
      <w:r w:rsidR="00CD12A8">
        <w:rPr>
          <w:b/>
        </w:rPr>
        <w:t>31</w:t>
      </w:r>
      <w:r>
        <w:t xml:space="preserve"> </w:t>
      </w:r>
      <w:r w:rsidRPr="00B43D8C">
        <w:rPr>
          <w:i/>
        </w:rPr>
        <w:t xml:space="preserve">(sheet </w:t>
      </w:r>
      <w:r w:rsidR="00CD12A8">
        <w:rPr>
          <w:i/>
        </w:rPr>
        <w:t>1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CD12A8">
        <w:rPr>
          <w:i/>
        </w:rPr>
        <w:t>1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F94F7C">
        <w:t>Created as a n</w:t>
      </w:r>
      <w:r w:rsidR="00CD12A8">
        <w:t>ew sheet</w:t>
      </w:r>
      <w:r w:rsidR="00F94F7C">
        <w:t>,</w:t>
      </w:r>
      <w:r w:rsidR="00CD12A8">
        <w:t xml:space="preserve"> formally 606.30 </w:t>
      </w:r>
      <w:r w:rsidR="00CD12A8" w:rsidRPr="00CD12A8">
        <w:rPr>
          <w:i/>
        </w:rPr>
        <w:t>(sheet 1 of 8)</w:t>
      </w:r>
      <w:r w:rsidR="00CD12A8">
        <w:t>. Updated sheet to reflect the 15 degree taper to match Roadside Design Guide</w:t>
      </w:r>
      <w:r>
        <w:t>.</w:t>
      </w:r>
    </w:p>
    <w:p w14:paraId="74E119F6" w14:textId="77777777" w:rsidR="009C64F1" w:rsidRDefault="009C64F1" w:rsidP="009C64F1">
      <w:pPr>
        <w:ind w:left="720"/>
      </w:pPr>
      <w:r>
        <w:rPr>
          <w:b/>
        </w:rPr>
        <w:lastRenderedPageBreak/>
        <w:t>606.</w:t>
      </w:r>
      <w:r w:rsidR="00CD12A8">
        <w:rPr>
          <w:b/>
        </w:rPr>
        <w:t>50</w:t>
      </w:r>
      <w:r>
        <w:t xml:space="preserve"> </w:t>
      </w:r>
      <w:r w:rsidRPr="00B43D8C">
        <w:rPr>
          <w:i/>
        </w:rPr>
        <w:t xml:space="preserve">(sheet </w:t>
      </w:r>
      <w:r w:rsidR="00CD12A8">
        <w:rPr>
          <w:i/>
        </w:rPr>
        <w:t>5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CD12A8">
        <w:rPr>
          <w:i/>
        </w:rPr>
        <w:t>8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CD12A8">
        <w:t>Revised detail labels for Concrete to “Pavement (Concrete or Asphalt &gt; 2” Thick)” in Section D-D. Revised detail title for setting post through asphalt to “Setting Post Through Asphalt &lt;= 2” Thick”.</w:t>
      </w:r>
    </w:p>
    <w:p w14:paraId="74E119F7" w14:textId="77777777" w:rsidR="009C64F1" w:rsidRDefault="009C64F1" w:rsidP="00457FB4">
      <w:pPr>
        <w:ind w:left="720"/>
        <w:rPr>
          <w:b/>
        </w:rPr>
      </w:pPr>
    </w:p>
    <w:p w14:paraId="74E119F8" w14:textId="77777777" w:rsidR="00CD12A8" w:rsidRDefault="00CD12A8" w:rsidP="00CD12A8">
      <w:pPr>
        <w:ind w:left="720"/>
      </w:pPr>
      <w:r>
        <w:rPr>
          <w:b/>
        </w:rPr>
        <w:t>606.50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6 </w:t>
      </w:r>
      <w:r w:rsidRPr="00B43D8C">
        <w:rPr>
          <w:i/>
        </w:rPr>
        <w:t xml:space="preserve">of </w:t>
      </w:r>
      <w:r>
        <w:rPr>
          <w:i/>
        </w:rPr>
        <w:t>8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9962E9">
        <w:t>Changed</w:t>
      </w:r>
      <w:r>
        <w:t xml:space="preserve"> </w:t>
      </w:r>
      <w:r w:rsidR="009962E9">
        <w:t xml:space="preserve">note </w:t>
      </w:r>
      <w:r>
        <w:t xml:space="preserve">reference </w:t>
      </w:r>
      <w:r w:rsidR="009962E9">
        <w:t>in Alternate Section A-A to “(2)”</w:t>
      </w:r>
      <w:r>
        <w:t>.</w:t>
      </w:r>
    </w:p>
    <w:p w14:paraId="74E119F9" w14:textId="77777777" w:rsidR="00D70AB3" w:rsidRDefault="00D70AB3" w:rsidP="00457FB4">
      <w:pPr>
        <w:ind w:left="720"/>
        <w:rPr>
          <w:b/>
        </w:rPr>
      </w:pPr>
    </w:p>
    <w:p w14:paraId="74E119FA" w14:textId="77777777" w:rsidR="009962E9" w:rsidRDefault="009962E9" w:rsidP="009962E9">
      <w:pPr>
        <w:ind w:left="720"/>
      </w:pPr>
      <w:r>
        <w:rPr>
          <w:b/>
        </w:rPr>
        <w:t>606.80</w:t>
      </w:r>
      <w:r>
        <w:t xml:space="preserve"> </w:t>
      </w:r>
      <w:r>
        <w:rPr>
          <w:i/>
        </w:rPr>
        <w:t xml:space="preserve">– </w:t>
      </w:r>
      <w:r>
        <w:t xml:space="preserve">Moved existing </w:t>
      </w:r>
      <w:r w:rsidRPr="00CB673E">
        <w:t>sheet 1</w:t>
      </w:r>
      <w:r>
        <w:t xml:space="preserve"> to </w:t>
      </w:r>
      <w:r w:rsidR="00CB673E">
        <w:t xml:space="preserve">new Standard Plans sheet </w:t>
      </w:r>
      <w:r>
        <w:t>606.81 and renumbered subsequent sheets accordingly.</w:t>
      </w:r>
    </w:p>
    <w:p w14:paraId="74E119FB" w14:textId="77777777" w:rsidR="005165C1" w:rsidRDefault="005165C1" w:rsidP="00D70AB3">
      <w:pPr>
        <w:ind w:left="720"/>
      </w:pPr>
    </w:p>
    <w:p w14:paraId="74E119FC" w14:textId="77777777" w:rsidR="009962E9" w:rsidRDefault="009962E9" w:rsidP="009962E9">
      <w:pPr>
        <w:ind w:left="720"/>
      </w:pPr>
      <w:r>
        <w:rPr>
          <w:b/>
        </w:rPr>
        <w:t>606.80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4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Updated sheet number references for End Anchor Details.</w:t>
      </w:r>
    </w:p>
    <w:p w14:paraId="74E119FD" w14:textId="77777777" w:rsidR="009962E9" w:rsidRDefault="009962E9" w:rsidP="009962E9">
      <w:pPr>
        <w:ind w:left="720"/>
      </w:pPr>
      <w:r>
        <w:t xml:space="preserve"> </w:t>
      </w:r>
    </w:p>
    <w:p w14:paraId="74E119FE" w14:textId="77777777" w:rsidR="009962E9" w:rsidRDefault="009962E9" w:rsidP="009962E9">
      <w:pPr>
        <w:ind w:left="720"/>
      </w:pPr>
      <w:r>
        <w:rPr>
          <w:b/>
        </w:rPr>
        <w:t>606.81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1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F94F7C">
        <w:t>Created as a n</w:t>
      </w:r>
      <w:r>
        <w:t>ew sheet</w:t>
      </w:r>
      <w:r w:rsidR="00F94F7C">
        <w:t>,</w:t>
      </w:r>
      <w:r>
        <w:t xml:space="preserve"> formally 606.80 </w:t>
      </w:r>
      <w:r w:rsidRPr="00CD12A8">
        <w:rPr>
          <w:i/>
        </w:rPr>
        <w:t>(sheet 1 of 8)</w:t>
      </w:r>
      <w:r>
        <w:t xml:space="preserve">. </w:t>
      </w:r>
    </w:p>
    <w:p w14:paraId="74E119FF" w14:textId="77777777" w:rsidR="00DC1B06" w:rsidRDefault="00DC1B06" w:rsidP="006604DD">
      <w:pPr>
        <w:ind w:left="720"/>
        <w:rPr>
          <w:color w:val="FF0000"/>
        </w:rPr>
      </w:pPr>
    </w:p>
    <w:p w14:paraId="74E11A00" w14:textId="77777777" w:rsidR="009F6332" w:rsidRDefault="009F6332" w:rsidP="009962E9">
      <w:pPr>
        <w:ind w:left="720"/>
      </w:pPr>
      <w:r>
        <w:rPr>
          <w:b/>
        </w:rPr>
        <w:t>6</w:t>
      </w:r>
      <w:r w:rsidR="009962E9">
        <w:rPr>
          <w:b/>
        </w:rPr>
        <w:t>09</w:t>
      </w:r>
      <w:r w:rsidRPr="006604DD">
        <w:rPr>
          <w:b/>
        </w:rPr>
        <w:t>.</w:t>
      </w:r>
      <w:r w:rsidR="009962E9">
        <w:rPr>
          <w:b/>
        </w:rPr>
        <w:t>4</w:t>
      </w:r>
      <w:r>
        <w:rPr>
          <w:b/>
        </w:rPr>
        <w:t>0</w:t>
      </w:r>
      <w:r w:rsidRPr="006604DD">
        <w:t xml:space="preserve"> </w:t>
      </w:r>
      <w:r w:rsidRPr="006604DD">
        <w:rPr>
          <w:i/>
        </w:rPr>
        <w:t xml:space="preserve">(sheet </w:t>
      </w:r>
      <w:r w:rsidR="009962E9">
        <w:rPr>
          <w:i/>
        </w:rPr>
        <w:t>1</w:t>
      </w:r>
      <w:r w:rsidRPr="006604DD">
        <w:rPr>
          <w:i/>
        </w:rPr>
        <w:t xml:space="preserve"> of </w:t>
      </w:r>
      <w:r w:rsidR="009962E9">
        <w:rPr>
          <w:i/>
        </w:rPr>
        <w:t>3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 w:rsidR="009962E9">
        <w:t>Corrected Standard Plans reference to Bridge Approach Transition to 606.60</w:t>
      </w:r>
      <w:r>
        <w:t>.</w:t>
      </w:r>
    </w:p>
    <w:p w14:paraId="74E11A01" w14:textId="77777777" w:rsidR="00F816E6" w:rsidRDefault="00F816E6" w:rsidP="00457FB4">
      <w:pPr>
        <w:ind w:left="720"/>
        <w:rPr>
          <w:b/>
        </w:rPr>
      </w:pPr>
    </w:p>
    <w:p w14:paraId="74E11A02" w14:textId="77777777" w:rsidR="009F6332" w:rsidRDefault="009F6332" w:rsidP="009F6332">
      <w:pPr>
        <w:ind w:left="720"/>
      </w:pPr>
      <w:r>
        <w:rPr>
          <w:b/>
        </w:rPr>
        <w:t>61</w:t>
      </w:r>
      <w:r w:rsidR="006A0665">
        <w:rPr>
          <w:b/>
        </w:rPr>
        <w:t>6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 w:rsidR="006A0665">
        <w:rPr>
          <w:i/>
        </w:rPr>
        <w:t>6</w:t>
      </w:r>
      <w:r w:rsidRPr="006604DD">
        <w:rPr>
          <w:i/>
        </w:rPr>
        <w:t xml:space="preserve"> of </w:t>
      </w:r>
      <w:r w:rsidR="006A0665">
        <w:rPr>
          <w:i/>
        </w:rPr>
        <w:t>9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 w:rsidR="006A0665">
        <w:t>Added warning sign “W04-1aL Merge (Arrow Symbol)</w:t>
      </w:r>
      <w:r w:rsidR="00F94F7C">
        <w:t>”</w:t>
      </w:r>
      <w:r w:rsidR="006A0665">
        <w:t xml:space="preserve"> &amp; “W04-1aR Merge (Arrow Symbol)</w:t>
      </w:r>
      <w:r w:rsidR="00F94F7C">
        <w:t>”</w:t>
      </w:r>
      <w:r w:rsidR="006A0665">
        <w:t xml:space="preserve"> </w:t>
      </w:r>
      <w:r w:rsidR="00CB673E">
        <w:t xml:space="preserve">to </w:t>
      </w:r>
      <w:r w:rsidR="006A0665">
        <w:t>table</w:t>
      </w:r>
      <w:r>
        <w:t>.</w:t>
      </w:r>
    </w:p>
    <w:p w14:paraId="74E11A03" w14:textId="77777777" w:rsidR="00457FB4" w:rsidRDefault="00457FB4" w:rsidP="00457FB4">
      <w:pPr>
        <w:ind w:left="720"/>
      </w:pPr>
    </w:p>
    <w:p w14:paraId="74E11A04" w14:textId="77777777" w:rsidR="006A0665" w:rsidRDefault="006A0665" w:rsidP="006A0665">
      <w:pPr>
        <w:ind w:left="720"/>
      </w:pPr>
      <w:r>
        <w:rPr>
          <w:b/>
        </w:rPr>
        <w:t>616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7</w:t>
      </w:r>
      <w:r w:rsidRPr="006604DD">
        <w:rPr>
          <w:i/>
        </w:rPr>
        <w:t xml:space="preserve"> of </w:t>
      </w:r>
      <w:r>
        <w:rPr>
          <w:i/>
        </w:rPr>
        <w:t>9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 xml:space="preserve">Revised sign name to “Special W021-5” in table.  Added </w:t>
      </w:r>
      <w:r w:rsidR="000146E7">
        <w:t>w</w:t>
      </w:r>
      <w:r>
        <w:t xml:space="preserve">arning </w:t>
      </w:r>
      <w:r w:rsidR="000146E7">
        <w:t>s</w:t>
      </w:r>
      <w:r>
        <w:t>igns “W021-5a &amp; W021-5b” to table.  Revised</w:t>
      </w:r>
      <w:r w:rsidR="000146E7">
        <w:t xml:space="preserve"> regulatory sign</w:t>
      </w:r>
      <w:r>
        <w:t xml:space="preserve"> label for R1-3 X-Way (Plaque) to “R1-3P All Way (Plaque)” in </w:t>
      </w:r>
      <w:r w:rsidR="000146E7">
        <w:t>table.</w:t>
      </w:r>
    </w:p>
    <w:p w14:paraId="74E11A05" w14:textId="77777777" w:rsidR="00EB6631" w:rsidRDefault="00EB6631" w:rsidP="00DB4E28">
      <w:pPr>
        <w:ind w:left="720"/>
        <w:rPr>
          <w:b/>
        </w:rPr>
      </w:pPr>
    </w:p>
    <w:p w14:paraId="74E11A06" w14:textId="77777777" w:rsidR="000146E7" w:rsidRDefault="000146E7" w:rsidP="000146E7">
      <w:pPr>
        <w:ind w:left="720"/>
      </w:pPr>
      <w:r>
        <w:rPr>
          <w:b/>
        </w:rPr>
        <w:t>616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8</w:t>
      </w:r>
      <w:r w:rsidRPr="006604DD">
        <w:rPr>
          <w:i/>
        </w:rPr>
        <w:t xml:space="preserve"> of </w:t>
      </w:r>
      <w:r>
        <w:rPr>
          <w:i/>
        </w:rPr>
        <w:t>9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Added sign depiction for sign W04-1a. Revised sign depiction title for Shoulder Work Ahead to “W021-5”.</w:t>
      </w:r>
    </w:p>
    <w:p w14:paraId="74E11A07" w14:textId="77777777" w:rsidR="00DB4E28" w:rsidRDefault="00DB4E28" w:rsidP="00FF305F">
      <w:pPr>
        <w:ind w:left="720"/>
        <w:rPr>
          <w:b/>
        </w:rPr>
      </w:pPr>
    </w:p>
    <w:p w14:paraId="74E11A08" w14:textId="77777777" w:rsidR="000146E7" w:rsidRDefault="000146E7" w:rsidP="000146E7">
      <w:pPr>
        <w:ind w:left="720"/>
      </w:pPr>
      <w:r>
        <w:rPr>
          <w:b/>
        </w:rPr>
        <w:t>619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1</w:t>
      </w:r>
      <w:r w:rsidRPr="006604DD">
        <w:rPr>
          <w:i/>
        </w:rPr>
        <w:t xml:space="preserve"> of </w:t>
      </w:r>
      <w:r>
        <w:rPr>
          <w:i/>
        </w:rPr>
        <w:t>1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 xml:space="preserve">Revised note (1) to remove “Low Shoulder” label. </w:t>
      </w:r>
    </w:p>
    <w:p w14:paraId="74E11A09" w14:textId="77777777" w:rsidR="00FF305F" w:rsidRDefault="00FF305F" w:rsidP="00FF305F">
      <w:pPr>
        <w:ind w:left="720"/>
      </w:pPr>
    </w:p>
    <w:p w14:paraId="74E11A0A" w14:textId="77777777" w:rsidR="00F839EF" w:rsidRDefault="000146E7" w:rsidP="000146E7">
      <w:pPr>
        <w:ind w:left="720"/>
      </w:pPr>
      <w:r>
        <w:rPr>
          <w:b/>
        </w:rPr>
        <w:t>620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4</w:t>
      </w:r>
      <w:r w:rsidRPr="006604DD">
        <w:rPr>
          <w:i/>
        </w:rPr>
        <w:t xml:space="preserve"> of </w:t>
      </w:r>
      <w:r w:rsidR="00F839EF">
        <w:rPr>
          <w:i/>
        </w:rPr>
        <w:t>5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 w:rsidR="00F839EF">
        <w:t>Revised sign reference W08-9a to “W08-17R”</w:t>
      </w:r>
      <w:r>
        <w:t>.</w:t>
      </w:r>
      <w:r w:rsidR="00F839EF">
        <w:t xml:space="preserve"> Revised sign depiction for Shoulder Drop-Off  to”W08-17R”.  Revised note (1) to add “When both uneven lanes and should drop-off signs are used, both signs shall stay in place until both conditions no longer exist”. </w:t>
      </w:r>
    </w:p>
    <w:p w14:paraId="74E11A0B" w14:textId="77777777" w:rsidR="00F839EF" w:rsidRDefault="00F839EF" w:rsidP="000146E7">
      <w:pPr>
        <w:ind w:left="720"/>
      </w:pPr>
    </w:p>
    <w:p w14:paraId="74E11A0C" w14:textId="77777777" w:rsidR="000146E7" w:rsidRDefault="00F839EF" w:rsidP="000146E7">
      <w:pPr>
        <w:ind w:left="720"/>
      </w:pPr>
      <w:r>
        <w:rPr>
          <w:b/>
        </w:rPr>
        <w:t>620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5</w:t>
      </w:r>
      <w:r w:rsidRPr="006604DD">
        <w:rPr>
          <w:i/>
        </w:rPr>
        <w:t xml:space="preserve"> of </w:t>
      </w:r>
      <w:r>
        <w:rPr>
          <w:i/>
        </w:rPr>
        <w:t>5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 xml:space="preserve">Added new sheet for Temporary Pavement Marking for Divided and Multi-Lane Highways.  </w:t>
      </w:r>
      <w:r w:rsidR="000146E7">
        <w:t xml:space="preserve"> </w:t>
      </w:r>
    </w:p>
    <w:p w14:paraId="74E11A0D" w14:textId="77777777" w:rsidR="00EB6631" w:rsidRDefault="00EB6631" w:rsidP="00F7423B">
      <w:pPr>
        <w:ind w:left="720"/>
        <w:rPr>
          <w:b/>
        </w:rPr>
      </w:pPr>
    </w:p>
    <w:p w14:paraId="74E11A0E" w14:textId="77777777" w:rsidR="00FF305F" w:rsidRDefault="00F839EF" w:rsidP="0040406E">
      <w:pPr>
        <w:ind w:left="720"/>
      </w:pPr>
      <w:r>
        <w:rPr>
          <w:b/>
        </w:rPr>
        <w:t>620</w:t>
      </w:r>
      <w:r w:rsidRPr="006604DD">
        <w:rPr>
          <w:b/>
        </w:rPr>
        <w:t>.</w:t>
      </w:r>
      <w:r>
        <w:rPr>
          <w:b/>
        </w:rPr>
        <w:t>20</w:t>
      </w:r>
      <w:r w:rsidRPr="006604DD">
        <w:t xml:space="preserve"> </w:t>
      </w:r>
      <w:r w:rsidRPr="006604DD">
        <w:rPr>
          <w:i/>
        </w:rPr>
        <w:t xml:space="preserve">– </w:t>
      </w:r>
      <w:r>
        <w:t xml:space="preserve">Deleted Snowplowable Raised Pavement Markers </w:t>
      </w:r>
      <w:r w:rsidR="00060E2C">
        <w:t xml:space="preserve">Standard Plans </w:t>
      </w:r>
      <w:r>
        <w:t xml:space="preserve">in its entirety.   </w:t>
      </w:r>
    </w:p>
    <w:p w14:paraId="74E11A0F" w14:textId="77777777" w:rsidR="00F839EF" w:rsidRDefault="00F839EF" w:rsidP="0040406E">
      <w:pPr>
        <w:ind w:left="720"/>
        <w:rPr>
          <w:b/>
        </w:rPr>
      </w:pPr>
    </w:p>
    <w:p w14:paraId="74E11A10" w14:textId="77777777" w:rsidR="009F6332" w:rsidRDefault="00060E2C" w:rsidP="009F6332">
      <w:pPr>
        <w:ind w:left="720"/>
      </w:pPr>
      <w:r>
        <w:rPr>
          <w:b/>
        </w:rPr>
        <w:t>903</w:t>
      </w:r>
      <w:r w:rsidR="009F6332" w:rsidRPr="006604DD">
        <w:rPr>
          <w:b/>
        </w:rPr>
        <w:t>.</w:t>
      </w:r>
      <w:r>
        <w:rPr>
          <w:b/>
        </w:rPr>
        <w:t>02</w:t>
      </w:r>
      <w:r w:rsidR="009F6332" w:rsidRPr="006604DD">
        <w:t xml:space="preserve"> </w:t>
      </w:r>
      <w:r w:rsidR="009F6332" w:rsidRPr="006604DD">
        <w:rPr>
          <w:i/>
        </w:rPr>
        <w:t xml:space="preserve">(sheet </w:t>
      </w:r>
      <w:r>
        <w:rPr>
          <w:i/>
        </w:rPr>
        <w:t>7</w:t>
      </w:r>
      <w:r w:rsidR="009F6332" w:rsidRPr="006604DD">
        <w:rPr>
          <w:i/>
        </w:rPr>
        <w:t xml:space="preserve"> of </w:t>
      </w:r>
      <w:r>
        <w:rPr>
          <w:i/>
        </w:rPr>
        <w:t>8</w:t>
      </w:r>
      <w:r w:rsidR="009F6332" w:rsidRPr="006604DD">
        <w:rPr>
          <w:i/>
        </w:rPr>
        <w:t>)</w:t>
      </w:r>
      <w:r w:rsidR="009F6332" w:rsidRPr="006604DD">
        <w:t xml:space="preserve"> </w:t>
      </w:r>
      <w:r w:rsidR="009F6332" w:rsidRPr="006604DD">
        <w:rPr>
          <w:i/>
        </w:rPr>
        <w:t xml:space="preserve">– </w:t>
      </w:r>
      <w:r>
        <w:t>Revised dimension lengths for Backing Bars</w:t>
      </w:r>
      <w:r w:rsidR="009F6332">
        <w:t>.</w:t>
      </w:r>
    </w:p>
    <w:p w14:paraId="74E11A11" w14:textId="77777777" w:rsidR="0094787E" w:rsidRDefault="0094787E" w:rsidP="0040406E">
      <w:pPr>
        <w:ind w:left="720"/>
      </w:pPr>
    </w:p>
    <w:p w14:paraId="74E11A12" w14:textId="77777777" w:rsidR="00A44975" w:rsidRDefault="00A44975" w:rsidP="00A44975">
      <w:pPr>
        <w:ind w:left="720"/>
      </w:pPr>
      <w:r>
        <w:rPr>
          <w:b/>
        </w:rPr>
        <w:t xml:space="preserve">2016 Design Letter P-2016-03 – </w:t>
      </w:r>
      <w:r>
        <w:t xml:space="preserve">Incorrectly listed nomenclature revision for “Welded Wire </w:t>
      </w:r>
      <w:r w:rsidR="000914F9">
        <w:t>Fabric</w:t>
      </w:r>
      <w:r>
        <w:t xml:space="preserve">” should be “Welded Wire Reinforcement”. </w:t>
      </w:r>
      <w:r w:rsidR="000914F9">
        <w:t>Replace the sheet descriptions with the following:</w:t>
      </w:r>
    </w:p>
    <w:p w14:paraId="74E11A13" w14:textId="77777777" w:rsidR="000914F9" w:rsidRDefault="000914F9" w:rsidP="00A44975">
      <w:pPr>
        <w:ind w:left="720"/>
      </w:pPr>
    </w:p>
    <w:p w14:paraId="74E11A14" w14:textId="77777777" w:rsidR="000914F9" w:rsidRDefault="000914F9" w:rsidP="000914F9">
      <w:pPr>
        <w:ind w:left="1440" w:hanging="720"/>
      </w:pPr>
      <w:r>
        <w:rPr>
          <w:b/>
        </w:rPr>
        <w:tab/>
      </w:r>
      <w:r>
        <w:t xml:space="preserve">731.00 (sheet 2 of 2) – Changed nomenclature for “Welded Wire Fabric” to “Welded Wire Reinforcement” in SECTION C-C detail. </w:t>
      </w:r>
    </w:p>
    <w:p w14:paraId="74E11A15" w14:textId="77777777" w:rsidR="000914F9" w:rsidRDefault="000914F9" w:rsidP="000914F9">
      <w:pPr>
        <w:pStyle w:val="NormalWeb"/>
        <w:ind w:left="1440"/>
      </w:pPr>
      <w:r>
        <w:lastRenderedPageBreak/>
        <w:t xml:space="preserve">731.10 (sheet 1 of 8) – Changed nomenclature for “Welded Wire Fabric” to “Welded Wire Reinforcement” in SECTION C-C detail. </w:t>
      </w:r>
    </w:p>
    <w:p w14:paraId="74E11A16" w14:textId="77777777" w:rsidR="000914F9" w:rsidRDefault="000914F9" w:rsidP="000914F9">
      <w:pPr>
        <w:pStyle w:val="NormalWeb"/>
        <w:ind w:left="1440"/>
      </w:pPr>
      <w:r>
        <w:t xml:space="preserve">731.10 (sheet 4 of 8) – Changed nomenclature for “Welded Wire Fabric” to “Welded Wire Reinforcement” in General Notes. </w:t>
      </w:r>
    </w:p>
    <w:p w14:paraId="74E11A17" w14:textId="77777777" w:rsidR="000914F9" w:rsidRDefault="000914F9" w:rsidP="000914F9">
      <w:pPr>
        <w:pStyle w:val="NormalWeb"/>
        <w:ind w:left="1440"/>
      </w:pPr>
      <w:r>
        <w:t xml:space="preserve">731.10 (sheet 5 of 8) – Changed nomenclature for “Welded Wire Fabric” to “Welded Wire Reinforcement” in SECTION O-O detail. </w:t>
      </w:r>
    </w:p>
    <w:p w14:paraId="74E11A18" w14:textId="77777777" w:rsidR="00F236F5" w:rsidRDefault="00F236F5" w:rsidP="00F236F5">
      <w:pPr>
        <w:ind w:left="720"/>
      </w:pPr>
      <w:r>
        <w:rPr>
          <w:b/>
        </w:rPr>
        <w:t xml:space="preserve">2016 Design Letter </w:t>
      </w:r>
      <w:r w:rsidR="00A44975">
        <w:rPr>
          <w:b/>
        </w:rPr>
        <w:t>P-2016-0</w:t>
      </w:r>
      <w:r>
        <w:rPr>
          <w:b/>
        </w:rPr>
        <w:t xml:space="preserve">4 – </w:t>
      </w:r>
      <w:r>
        <w:t>Incorrectly listed Standard Plans 903.02 as having 7 sheets, should have listed 8 sheets.</w:t>
      </w:r>
      <w:r w:rsidR="00A44975">
        <w:t xml:space="preserve">  Replace 903.02 (sheet 1 of 7) description with the following “</w:t>
      </w:r>
      <w:r>
        <w:rPr>
          <w:b/>
        </w:rPr>
        <w:t>903.02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and 2 </w:t>
      </w:r>
      <w:r w:rsidRPr="00B43D8C">
        <w:rPr>
          <w:i/>
        </w:rPr>
        <w:t xml:space="preserve">of </w:t>
      </w:r>
      <w:r>
        <w:rPr>
          <w:i/>
        </w:rPr>
        <w:t>8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sheets. Provides sign fabrication details</w:t>
      </w:r>
      <w:r w:rsidR="00CB673E">
        <w:t>,</w:t>
      </w:r>
      <w:r w:rsidR="00A44975">
        <w:t>”</w:t>
      </w:r>
      <w:r>
        <w:t xml:space="preserve"> and renumber subsequent sheet numbers accordingly.</w:t>
      </w:r>
    </w:p>
    <w:p w14:paraId="74E11A19" w14:textId="77777777" w:rsidR="00A44975" w:rsidRDefault="00A44975" w:rsidP="00457FB4">
      <w:pPr>
        <w:ind w:left="720"/>
      </w:pPr>
    </w:p>
    <w:p w14:paraId="74E11A1A" w14:textId="77777777" w:rsidR="00450521" w:rsidRDefault="00F939F5" w:rsidP="00457FB4">
      <w:pPr>
        <w:ind w:left="720"/>
      </w:pPr>
      <w:r>
        <w:t>LET</w:t>
      </w:r>
      <w:r w:rsidR="00450521">
        <w:t>/IWS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46E7"/>
    <w:rsid w:val="0002137B"/>
    <w:rsid w:val="000335BD"/>
    <w:rsid w:val="000358A1"/>
    <w:rsid w:val="000603C0"/>
    <w:rsid w:val="00060E2C"/>
    <w:rsid w:val="000914F9"/>
    <w:rsid w:val="000944EB"/>
    <w:rsid w:val="000961D7"/>
    <w:rsid w:val="00096322"/>
    <w:rsid w:val="000B72EA"/>
    <w:rsid w:val="000D106A"/>
    <w:rsid w:val="000D1C1D"/>
    <w:rsid w:val="0010193D"/>
    <w:rsid w:val="00130B03"/>
    <w:rsid w:val="00140CE7"/>
    <w:rsid w:val="001B3DE9"/>
    <w:rsid w:val="001B7A63"/>
    <w:rsid w:val="001C14B1"/>
    <w:rsid w:val="00214055"/>
    <w:rsid w:val="00222D8D"/>
    <w:rsid w:val="00242B6D"/>
    <w:rsid w:val="00282DC5"/>
    <w:rsid w:val="00293DC6"/>
    <w:rsid w:val="00296B89"/>
    <w:rsid w:val="002C5839"/>
    <w:rsid w:val="00324516"/>
    <w:rsid w:val="0036279B"/>
    <w:rsid w:val="00363027"/>
    <w:rsid w:val="003C40D7"/>
    <w:rsid w:val="003C502D"/>
    <w:rsid w:val="004029FB"/>
    <w:rsid w:val="0040406E"/>
    <w:rsid w:val="00415B79"/>
    <w:rsid w:val="00450521"/>
    <w:rsid w:val="00457FB4"/>
    <w:rsid w:val="00471C92"/>
    <w:rsid w:val="005165C1"/>
    <w:rsid w:val="00565188"/>
    <w:rsid w:val="00590412"/>
    <w:rsid w:val="0065650D"/>
    <w:rsid w:val="006604DD"/>
    <w:rsid w:val="006732A1"/>
    <w:rsid w:val="00673E44"/>
    <w:rsid w:val="006A0665"/>
    <w:rsid w:val="006A7A1E"/>
    <w:rsid w:val="006C0422"/>
    <w:rsid w:val="006C28E3"/>
    <w:rsid w:val="006D67C5"/>
    <w:rsid w:val="00700F12"/>
    <w:rsid w:val="007069C7"/>
    <w:rsid w:val="0072253D"/>
    <w:rsid w:val="00725296"/>
    <w:rsid w:val="00743033"/>
    <w:rsid w:val="00762DD6"/>
    <w:rsid w:val="007902A2"/>
    <w:rsid w:val="007D715F"/>
    <w:rsid w:val="007F6172"/>
    <w:rsid w:val="00805670"/>
    <w:rsid w:val="00826B46"/>
    <w:rsid w:val="0083526D"/>
    <w:rsid w:val="0085043C"/>
    <w:rsid w:val="008B521F"/>
    <w:rsid w:val="008C136B"/>
    <w:rsid w:val="008D4FDA"/>
    <w:rsid w:val="008F5B73"/>
    <w:rsid w:val="00913198"/>
    <w:rsid w:val="009242F5"/>
    <w:rsid w:val="0092523A"/>
    <w:rsid w:val="00941EE9"/>
    <w:rsid w:val="0094509A"/>
    <w:rsid w:val="0094787E"/>
    <w:rsid w:val="0097657D"/>
    <w:rsid w:val="00980247"/>
    <w:rsid w:val="00982BCA"/>
    <w:rsid w:val="009860F3"/>
    <w:rsid w:val="009962E9"/>
    <w:rsid w:val="009A4489"/>
    <w:rsid w:val="009A6181"/>
    <w:rsid w:val="009C64F1"/>
    <w:rsid w:val="009C6D38"/>
    <w:rsid w:val="009E4EF2"/>
    <w:rsid w:val="009F1471"/>
    <w:rsid w:val="009F546C"/>
    <w:rsid w:val="009F6332"/>
    <w:rsid w:val="009F7ECE"/>
    <w:rsid w:val="00A249C9"/>
    <w:rsid w:val="00A272BC"/>
    <w:rsid w:val="00A44975"/>
    <w:rsid w:val="00A677C2"/>
    <w:rsid w:val="00B35090"/>
    <w:rsid w:val="00B43D8C"/>
    <w:rsid w:val="00B612FC"/>
    <w:rsid w:val="00B74FCF"/>
    <w:rsid w:val="00B91AD2"/>
    <w:rsid w:val="00BD6247"/>
    <w:rsid w:val="00C362FF"/>
    <w:rsid w:val="00C47DA8"/>
    <w:rsid w:val="00C60409"/>
    <w:rsid w:val="00C972F5"/>
    <w:rsid w:val="00CA7601"/>
    <w:rsid w:val="00CB673E"/>
    <w:rsid w:val="00CD12A8"/>
    <w:rsid w:val="00CD4AFB"/>
    <w:rsid w:val="00CE63CE"/>
    <w:rsid w:val="00D10D8D"/>
    <w:rsid w:val="00D245EE"/>
    <w:rsid w:val="00D41AA3"/>
    <w:rsid w:val="00D5515E"/>
    <w:rsid w:val="00D70AB3"/>
    <w:rsid w:val="00DA3F97"/>
    <w:rsid w:val="00DB4C0A"/>
    <w:rsid w:val="00DB4E28"/>
    <w:rsid w:val="00DC1B06"/>
    <w:rsid w:val="00E85C71"/>
    <w:rsid w:val="00E905F9"/>
    <w:rsid w:val="00E919C9"/>
    <w:rsid w:val="00EB6631"/>
    <w:rsid w:val="00F236F5"/>
    <w:rsid w:val="00F410B9"/>
    <w:rsid w:val="00F43C5D"/>
    <w:rsid w:val="00F7423B"/>
    <w:rsid w:val="00F74291"/>
    <w:rsid w:val="00F816E6"/>
    <w:rsid w:val="00F839EF"/>
    <w:rsid w:val="00F921A6"/>
    <w:rsid w:val="00F939F5"/>
    <w:rsid w:val="00F94F7C"/>
    <w:rsid w:val="00FA6FFA"/>
    <w:rsid w:val="00FB7821"/>
    <w:rsid w:val="00FC2FF6"/>
    <w:rsid w:val="00FF0DDC"/>
    <w:rsid w:val="00FF305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11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2016-11-14T06:00:00+00:00</DE_x0020_Standard_x0020_Letter_x0020_Date>
    <Standard_x0020_Letter_x0020_Effective_x0020_Date xmlns="5d608181-e015-4ae2-ad7e-f056c5ecf81a">2017-01-01T06:00:00+00:00</Standard_x0020_Letter_x0020_Effective_x0020_Date>
    <EPG_x0020_Year xmlns="5d608181-e015-4ae2-ad7e-f056c5ecf81a">2017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606.00, 606.30, 606.31, 606.50, 606.80, 606.81, 609.40, 616.10, 619.10, 620.10, 620.20, 903.02</Section_x002f_Plan_x0020_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6A0053B-21F0-43D6-9388-861996C48EE6}"/>
</file>

<file path=customXml/itemProps2.xml><?xml version="1.0" encoding="utf-8"?>
<ds:datastoreItem xmlns:ds="http://schemas.openxmlformats.org/officeDocument/2006/customXml" ds:itemID="{B4EBC708-41A7-4B75-B7AD-718CE2C4272F}"/>
</file>

<file path=customXml/itemProps3.xml><?xml version="1.0" encoding="utf-8"?>
<ds:datastoreItem xmlns:ds="http://schemas.openxmlformats.org/officeDocument/2006/customXml" ds:itemID="{185060E0-DEB3-4CFF-9E32-3F6E6F346E7E}"/>
</file>

<file path=customXml/itemProps4.xml><?xml version="1.0" encoding="utf-8"?>
<ds:datastoreItem xmlns:ds="http://schemas.openxmlformats.org/officeDocument/2006/customXml" ds:itemID="{84EA4BEF-BB2E-43BB-A5D4-7CBA3D28C38E}"/>
</file>

<file path=docProps/app.xml><?xml version="1.0" encoding="utf-8"?>
<Properties xmlns="http://schemas.openxmlformats.org/officeDocument/2006/extended-properties" xmlns:vt="http://schemas.openxmlformats.org/officeDocument/2006/docPropsVTypes">
  <Template>CD6E70A4.dotm</Template>
  <TotalTime>1279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40</cp:revision>
  <cp:lastPrinted>2016-08-18T13:44:00Z</cp:lastPrinted>
  <dcterms:created xsi:type="dcterms:W3CDTF">2015-06-15T18:11:00Z</dcterms:created>
  <dcterms:modified xsi:type="dcterms:W3CDTF">2017-01-31T13:10:00Z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