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AF31E" w14:textId="77777777" w:rsidR="00AC4E96" w:rsidRDefault="00AC4E96" w:rsidP="00AC4E96">
      <w:pPr>
        <w:pStyle w:val="NormalWeb"/>
        <w:spacing w:before="0" w:beforeAutospacing="0" w:after="0" w:afterAutospacing="0"/>
        <w:jc w:val="center"/>
        <w:rPr>
          <w:sz w:val="32"/>
          <w:szCs w:val="32"/>
        </w:rPr>
      </w:pPr>
      <w:r>
        <w:rPr>
          <w:b/>
          <w:bCs/>
          <w:color w:val="0000FF"/>
          <w:sz w:val="28"/>
          <w:szCs w:val="28"/>
        </w:rPr>
        <w:t>ATTENTION</w:t>
      </w:r>
    </w:p>
    <w:p w14:paraId="2BFD8E48" w14:textId="0C16116B" w:rsidR="00AC4E96" w:rsidRDefault="00AC4E96" w:rsidP="00AC4E96">
      <w:pPr>
        <w:pStyle w:val="BodyTextIndent2"/>
        <w:ind w:left="0" w:firstLine="0"/>
        <w:rPr>
          <w:rFonts w:ascii="Calibri" w:hAnsi="Calibri" w:cs="Calibri"/>
          <w:b w:val="0"/>
          <w:bCs w:val="0"/>
          <w:sz w:val="24"/>
          <w:szCs w:val="24"/>
        </w:rPr>
      </w:pPr>
      <w:r>
        <w:rPr>
          <w:rFonts w:ascii="Calibri" w:hAnsi="Calibri" w:cs="Calibri"/>
        </w:rPr>
        <w:br/>
      </w:r>
      <w:r>
        <w:rPr>
          <w:rFonts w:ascii="Calibri" w:hAnsi="Calibri" w:cs="Calibri"/>
          <w:sz w:val="24"/>
          <w:szCs w:val="24"/>
        </w:rPr>
        <w:t xml:space="preserve">You can now apply for FY2025 funding through the Highway Safety and Traffic Division. </w:t>
      </w:r>
    </w:p>
    <w:p w14:paraId="39482577" w14:textId="77777777" w:rsidR="00AC4E96" w:rsidRDefault="00AC4E96" w:rsidP="00AC4E96">
      <w:pPr>
        <w:pStyle w:val="BodyTextIndent2"/>
        <w:ind w:left="0" w:firstLine="0"/>
        <w:rPr>
          <w:rFonts w:ascii="Calibri" w:hAnsi="Calibri" w:cs="Calibri"/>
          <w:b w:val="0"/>
          <w:bCs w:val="0"/>
          <w:sz w:val="24"/>
          <w:szCs w:val="24"/>
        </w:rPr>
      </w:pPr>
    </w:p>
    <w:p w14:paraId="1FD220BF" w14:textId="77777777" w:rsidR="00AC4E96" w:rsidRDefault="00AC4E96" w:rsidP="00AC4E96">
      <w:pPr>
        <w:pStyle w:val="BodyTextIndent2"/>
        <w:ind w:left="0" w:firstLine="0"/>
        <w:jc w:val="left"/>
        <w:rPr>
          <w:rFonts w:ascii="Calibri" w:hAnsi="Calibri" w:cs="Calibri"/>
          <w:sz w:val="24"/>
          <w:szCs w:val="24"/>
        </w:rPr>
      </w:pPr>
      <w:r>
        <w:rPr>
          <w:rFonts w:ascii="Calibri" w:hAnsi="Calibri" w:cs="Calibri"/>
          <w:sz w:val="24"/>
          <w:szCs w:val="24"/>
        </w:rPr>
        <w:t xml:space="preserve">The </w:t>
      </w:r>
      <w:r>
        <w:rPr>
          <w:rFonts w:ascii="Calibri" w:hAnsi="Calibri" w:cs="Calibri"/>
          <w:color w:val="C00000"/>
          <w:sz w:val="24"/>
          <w:szCs w:val="24"/>
          <w:u w:val="single"/>
        </w:rPr>
        <w:t>FY2025 Highway Safety Grant Application submission opened on January 8, 2024</w:t>
      </w:r>
      <w:r>
        <w:rPr>
          <w:rFonts w:ascii="Calibri" w:hAnsi="Calibri" w:cs="Calibri"/>
          <w:color w:val="C00000"/>
          <w:sz w:val="24"/>
          <w:szCs w:val="24"/>
        </w:rPr>
        <w:t xml:space="preserve">.  </w:t>
      </w:r>
      <w:r>
        <w:rPr>
          <w:rFonts w:ascii="Calibri" w:hAnsi="Calibri" w:cs="Calibri"/>
          <w:sz w:val="24"/>
          <w:szCs w:val="24"/>
        </w:rPr>
        <w:t xml:space="preserve">Grant application(s) must be entered and submitted into the Grants Management System (GMS) </w:t>
      </w:r>
      <w:r>
        <w:rPr>
          <w:rFonts w:ascii="Calibri" w:hAnsi="Calibri" w:cs="Calibri"/>
          <w:color w:val="C00000"/>
          <w:sz w:val="24"/>
          <w:szCs w:val="24"/>
          <w:u w:val="single"/>
        </w:rPr>
        <w:t>by March 1, 2024</w:t>
      </w:r>
      <w:r>
        <w:rPr>
          <w:rFonts w:ascii="Calibri" w:hAnsi="Calibri" w:cs="Calibri"/>
          <w:sz w:val="24"/>
          <w:szCs w:val="24"/>
        </w:rPr>
        <w:t>. Log in to GMS here</w:t>
      </w:r>
      <w:r>
        <w:rPr>
          <w:rFonts w:ascii="Calibri" w:hAnsi="Calibri" w:cs="Calibri"/>
          <w:b w:val="0"/>
          <w:bCs w:val="0"/>
          <w:sz w:val="24"/>
          <w:szCs w:val="24"/>
        </w:rPr>
        <w:t xml:space="preserve">. </w:t>
      </w:r>
      <w:hyperlink r:id="rId4" w:history="1">
        <w:r>
          <w:rPr>
            <w:rStyle w:val="Hyperlink"/>
            <w:rFonts w:ascii="Calibri" w:hAnsi="Calibri" w:cs="Calibri"/>
            <w:sz w:val="24"/>
            <w:szCs w:val="24"/>
          </w:rPr>
          <w:t>https://gms.modot.mo.gov/frmLoginP.aspx</w:t>
        </w:r>
      </w:hyperlink>
      <w:r>
        <w:rPr>
          <w:rFonts w:ascii="Calibri" w:hAnsi="Calibri" w:cs="Calibri"/>
          <w:sz w:val="24"/>
          <w:szCs w:val="24"/>
        </w:rPr>
        <w:t xml:space="preserve"> </w:t>
      </w:r>
    </w:p>
    <w:p w14:paraId="5B3F030C" w14:textId="45A6E587" w:rsidR="00AC4E96" w:rsidRDefault="00AC4E96" w:rsidP="00AC4E96">
      <w:pPr>
        <w:pStyle w:val="BodyTextIndent2"/>
        <w:ind w:left="0" w:firstLine="0"/>
        <w:jc w:val="left"/>
        <w:rPr>
          <w:rFonts w:ascii="Calibri" w:hAnsi="Calibri" w:cs="Calibri"/>
          <w:b w:val="0"/>
          <w:bCs w:val="0"/>
          <w:sz w:val="24"/>
          <w:szCs w:val="24"/>
        </w:rPr>
      </w:pPr>
      <w:r>
        <w:rPr>
          <w:rFonts w:ascii="Calibri" w:hAnsi="Calibri" w:cs="Calibri"/>
          <w:b w:val="0"/>
          <w:bCs w:val="0"/>
          <w:sz w:val="24"/>
          <w:szCs w:val="24"/>
        </w:rPr>
        <w:t>If you need a User</w:t>
      </w:r>
      <w:r>
        <w:rPr>
          <w:rFonts w:ascii="Calibri" w:hAnsi="Calibri" w:cs="Calibri"/>
          <w:b w:val="0"/>
          <w:bCs w:val="0"/>
          <w:sz w:val="24"/>
          <w:szCs w:val="24"/>
        </w:rPr>
        <w:t xml:space="preserve"> </w:t>
      </w:r>
      <w:r>
        <w:rPr>
          <w:rFonts w:ascii="Calibri" w:hAnsi="Calibri" w:cs="Calibri"/>
          <w:b w:val="0"/>
          <w:bCs w:val="0"/>
          <w:sz w:val="24"/>
          <w:szCs w:val="24"/>
        </w:rPr>
        <w:t xml:space="preserve">ID and password for the GMS system, please contact 1-800-800-2358. </w:t>
      </w:r>
    </w:p>
    <w:p w14:paraId="1B64BE06" w14:textId="77777777" w:rsidR="00AC4E96" w:rsidRDefault="00AC4E96" w:rsidP="00AC4E96">
      <w:pPr>
        <w:pStyle w:val="BodyTextIndent2"/>
        <w:ind w:left="0" w:firstLine="0"/>
        <w:jc w:val="left"/>
        <w:rPr>
          <w:rFonts w:ascii="Calibri" w:hAnsi="Calibri" w:cs="Calibri"/>
          <w:b w:val="0"/>
          <w:bCs w:val="0"/>
          <w:sz w:val="24"/>
          <w:szCs w:val="24"/>
        </w:rPr>
      </w:pPr>
    </w:p>
    <w:p w14:paraId="02DABDC8" w14:textId="77777777" w:rsidR="00AC4E96" w:rsidRDefault="00AC4E96" w:rsidP="00AC4E96">
      <w:pPr>
        <w:pStyle w:val="BodyTextIndent2"/>
        <w:ind w:left="0" w:firstLine="0"/>
        <w:jc w:val="left"/>
        <w:rPr>
          <w:rFonts w:ascii="Calibri" w:hAnsi="Calibri" w:cs="Calibri"/>
          <w:sz w:val="24"/>
          <w:szCs w:val="24"/>
        </w:rPr>
      </w:pPr>
      <w:r>
        <w:rPr>
          <w:rFonts w:ascii="Calibri" w:hAnsi="Calibri" w:cs="Calibri"/>
          <w:b w:val="0"/>
          <w:bCs w:val="0"/>
          <w:sz w:val="24"/>
          <w:szCs w:val="24"/>
        </w:rPr>
        <w:t xml:space="preserve">The Highway Safety and Traffic Division’s FY2025 grant(s) are for federal funding effective October 1, 2024 – September 30, </w:t>
      </w:r>
      <w:proofErr w:type="gramStart"/>
      <w:r>
        <w:rPr>
          <w:rFonts w:ascii="Calibri" w:hAnsi="Calibri" w:cs="Calibri"/>
          <w:b w:val="0"/>
          <w:bCs w:val="0"/>
          <w:sz w:val="24"/>
          <w:szCs w:val="24"/>
        </w:rPr>
        <w:t>2025</w:t>
      </w:r>
      <w:proofErr w:type="gramEnd"/>
      <w:r>
        <w:rPr>
          <w:rFonts w:ascii="Calibri" w:hAnsi="Calibri" w:cs="Calibri"/>
          <w:b w:val="0"/>
          <w:bCs w:val="0"/>
          <w:sz w:val="24"/>
          <w:szCs w:val="24"/>
        </w:rPr>
        <w:t xml:space="preserve"> and must align with Missouri’s Strategic Highway Safety Plan, Show Me Zero. That plan can be found here: </w:t>
      </w:r>
      <w:hyperlink r:id="rId5" w:history="1">
        <w:r>
          <w:rPr>
            <w:rStyle w:val="Hyperlink"/>
            <w:rFonts w:ascii="Calibri" w:hAnsi="Calibri" w:cs="Calibri"/>
            <w:sz w:val="24"/>
            <w:szCs w:val="24"/>
          </w:rPr>
          <w:t>www.savemolives.com/mcrs/show-me-zero</w:t>
        </w:r>
      </w:hyperlink>
      <w:r>
        <w:rPr>
          <w:rFonts w:ascii="Calibri" w:hAnsi="Calibri" w:cs="Calibri"/>
          <w:sz w:val="24"/>
          <w:szCs w:val="24"/>
        </w:rPr>
        <w:t xml:space="preserve"> </w:t>
      </w:r>
    </w:p>
    <w:p w14:paraId="1CAF4DB7" w14:textId="77777777" w:rsidR="00AC4E96" w:rsidRDefault="00AC4E96" w:rsidP="00AC4E96">
      <w:pPr>
        <w:pStyle w:val="BodyTextIndent2"/>
        <w:ind w:left="0" w:firstLine="0"/>
        <w:jc w:val="left"/>
        <w:rPr>
          <w:sz w:val="24"/>
          <w:szCs w:val="24"/>
        </w:rPr>
      </w:pPr>
    </w:p>
    <w:p w14:paraId="0C4537D5" w14:textId="77777777" w:rsidR="00AC4E96" w:rsidRDefault="00AC4E96" w:rsidP="00AC4E96">
      <w:pPr>
        <w:rPr>
          <w:sz w:val="24"/>
          <w:szCs w:val="24"/>
        </w:rPr>
      </w:pPr>
      <w:r>
        <w:rPr>
          <w:sz w:val="24"/>
          <w:szCs w:val="24"/>
        </w:rPr>
        <w:t xml:space="preserve">To receive more information about the application process and tutorial please see the “Instructions” tab on the left of the homepage when you log into the GMS System.  Click on “FY2025 Grant App Meetings Jan 2024.pdf.”  </w:t>
      </w:r>
    </w:p>
    <w:p w14:paraId="567BA265" w14:textId="77777777" w:rsidR="00AC4E96" w:rsidRDefault="00AC4E96" w:rsidP="00AC4E96">
      <w:pPr>
        <w:rPr>
          <w:sz w:val="24"/>
          <w:szCs w:val="24"/>
        </w:rPr>
      </w:pPr>
    </w:p>
    <w:p w14:paraId="6011E97C" w14:textId="77777777" w:rsidR="00AC4E96" w:rsidRDefault="00AC4E96" w:rsidP="00AC4E96">
      <w:pPr>
        <w:pStyle w:val="BodyText2"/>
        <w:spacing w:after="0" w:line="240" w:lineRule="auto"/>
        <w:rPr>
          <w:sz w:val="24"/>
          <w:szCs w:val="24"/>
        </w:rPr>
      </w:pPr>
      <w:r>
        <w:rPr>
          <w:sz w:val="24"/>
          <w:szCs w:val="24"/>
        </w:rPr>
        <w:t>If you have questions or need a User ID and Password to access the GMS, please contact the MoDOT Highway Safety and Traffic Division at 1-800-800-2358.</w:t>
      </w:r>
    </w:p>
    <w:p w14:paraId="1314924A" w14:textId="77777777" w:rsidR="00C80134" w:rsidRDefault="00C80134"/>
    <w:sectPr w:rsidR="00C801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E96"/>
    <w:rsid w:val="00AC4E96"/>
    <w:rsid w:val="00C80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996E0"/>
  <w15:chartTrackingRefBased/>
  <w15:docId w15:val="{D4E22893-4AE7-4A31-A83F-85B811DE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E9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4E96"/>
    <w:rPr>
      <w:color w:val="0563C1"/>
      <w:u w:val="single"/>
    </w:rPr>
  </w:style>
  <w:style w:type="paragraph" w:styleId="NormalWeb">
    <w:name w:val="Normal (Web)"/>
    <w:basedOn w:val="Normal"/>
    <w:uiPriority w:val="99"/>
    <w:semiHidden/>
    <w:unhideWhenUsed/>
    <w:rsid w:val="00AC4E96"/>
    <w:pPr>
      <w:spacing w:before="100" w:beforeAutospacing="1" w:after="100" w:afterAutospacing="1"/>
    </w:pPr>
  </w:style>
  <w:style w:type="paragraph" w:styleId="BodyText2">
    <w:name w:val="Body Text 2"/>
    <w:basedOn w:val="Normal"/>
    <w:link w:val="BodyText2Char"/>
    <w:uiPriority w:val="99"/>
    <w:semiHidden/>
    <w:unhideWhenUsed/>
    <w:rsid w:val="00AC4E96"/>
    <w:pPr>
      <w:spacing w:after="120" w:line="480" w:lineRule="auto"/>
    </w:pPr>
  </w:style>
  <w:style w:type="character" w:customStyle="1" w:styleId="BodyText2Char">
    <w:name w:val="Body Text 2 Char"/>
    <w:basedOn w:val="DefaultParagraphFont"/>
    <w:link w:val="BodyText2"/>
    <w:uiPriority w:val="99"/>
    <w:semiHidden/>
    <w:rsid w:val="00AC4E96"/>
    <w:rPr>
      <w:rFonts w:ascii="Calibri" w:hAnsi="Calibri" w:cs="Calibri"/>
    </w:rPr>
  </w:style>
  <w:style w:type="paragraph" w:styleId="BodyTextIndent2">
    <w:name w:val="Body Text Indent 2"/>
    <w:basedOn w:val="Normal"/>
    <w:link w:val="BodyTextIndent2Char"/>
    <w:uiPriority w:val="99"/>
    <w:semiHidden/>
    <w:unhideWhenUsed/>
    <w:rsid w:val="00AC4E96"/>
    <w:pPr>
      <w:ind w:left="1800" w:hanging="1800"/>
      <w:jc w:val="center"/>
    </w:pPr>
    <w:rPr>
      <w:rFonts w:ascii="Arial" w:hAnsi="Arial" w:cs="Arial"/>
      <w:b/>
      <w:bCs/>
      <w:sz w:val="20"/>
      <w:szCs w:val="20"/>
    </w:rPr>
  </w:style>
  <w:style w:type="character" w:customStyle="1" w:styleId="BodyTextIndent2Char">
    <w:name w:val="Body Text Indent 2 Char"/>
    <w:basedOn w:val="DefaultParagraphFont"/>
    <w:link w:val="BodyTextIndent2"/>
    <w:uiPriority w:val="99"/>
    <w:semiHidden/>
    <w:rsid w:val="00AC4E96"/>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49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avemolives.com/mcrs/show-me-zero" TargetMode="External"/><Relationship Id="rId4" Type="http://schemas.openxmlformats.org/officeDocument/2006/relationships/hyperlink" Target="https://gms.modot.mo.gov/frmLoginP.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N. Metelski</dc:creator>
  <cp:keywords/>
  <dc:description/>
  <cp:lastModifiedBy>Ashley N. Metelski</cp:lastModifiedBy>
  <cp:revision>1</cp:revision>
  <dcterms:created xsi:type="dcterms:W3CDTF">2024-02-05T17:12:00Z</dcterms:created>
  <dcterms:modified xsi:type="dcterms:W3CDTF">2024-02-05T17:13:00Z</dcterms:modified>
</cp:coreProperties>
</file>