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7B71" w14:textId="77777777" w:rsidR="00524202" w:rsidRPr="00524202" w:rsidRDefault="00524202" w:rsidP="00524202">
      <w:pPr>
        <w:pBdr>
          <w:bottom w:val="single" w:sz="6" w:space="2" w:color="AAAAAA"/>
        </w:pBdr>
        <w:shd w:val="clear" w:color="auto" w:fill="FFFFFF"/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47"/>
          <w:szCs w:val="47"/>
          <w:lang w:val="en"/>
        </w:rPr>
      </w:pPr>
      <w:r w:rsidRPr="00524202">
        <w:rPr>
          <w:rFonts w:ascii="Arial" w:eastAsia="Times New Roman" w:hAnsi="Arial" w:cs="Arial"/>
          <w:color w:val="000000"/>
          <w:kern w:val="36"/>
          <w:sz w:val="47"/>
          <w:szCs w:val="47"/>
          <w:lang w:val="en"/>
        </w:rPr>
        <w:t>District/Central Office Security Coordinators</w:t>
      </w:r>
    </w:p>
    <w:p w14:paraId="7E3A7C62" w14:textId="77777777" w:rsidR="00524202" w:rsidRPr="00524202" w:rsidRDefault="00524202" w:rsidP="00524202">
      <w:pPr>
        <w:shd w:val="clear" w:color="auto" w:fill="FFFFFF"/>
        <w:spacing w:after="72" w:line="360" w:lineRule="atLeast"/>
        <w:outlineLvl w:val="3"/>
        <w:rPr>
          <w:rFonts w:ascii="Arial" w:eastAsia="Times New Roman" w:hAnsi="Arial" w:cs="Arial"/>
          <w:b/>
          <w:bCs/>
          <w:vanish/>
          <w:color w:val="000000"/>
          <w:sz w:val="33"/>
          <w:szCs w:val="33"/>
          <w:lang w:val="en"/>
        </w:rPr>
      </w:pPr>
      <w:r w:rsidRPr="00524202">
        <w:rPr>
          <w:rFonts w:ascii="Arial" w:eastAsia="Times New Roman" w:hAnsi="Arial" w:cs="Arial"/>
          <w:b/>
          <w:bCs/>
          <w:vanish/>
          <w:color w:val="000000"/>
          <w:sz w:val="33"/>
          <w:szCs w:val="33"/>
          <w:lang w:val="en"/>
        </w:rPr>
        <w:t>From Human Resources</w:t>
      </w:r>
    </w:p>
    <w:p w14:paraId="24C2AFD1" w14:textId="77777777" w:rsidR="00524202" w:rsidRPr="00524202" w:rsidRDefault="00524202" w:rsidP="00524202">
      <w:pPr>
        <w:shd w:val="clear" w:color="auto" w:fill="FFFFFF"/>
        <w:spacing w:after="0" w:line="360" w:lineRule="atLeast"/>
        <w:rPr>
          <w:rFonts w:ascii="Arial" w:eastAsia="Times New Roman" w:hAnsi="Arial" w:cs="Arial"/>
          <w:vanish/>
          <w:color w:val="000000"/>
          <w:sz w:val="25"/>
          <w:szCs w:val="25"/>
          <w:lang w:val="en"/>
        </w:rPr>
      </w:pPr>
      <w:r w:rsidRPr="00524202">
        <w:rPr>
          <w:rFonts w:ascii="Arial" w:eastAsia="Times New Roman" w:hAnsi="Arial" w:cs="Arial"/>
          <w:vanish/>
          <w:color w:val="000000"/>
          <w:sz w:val="25"/>
          <w:szCs w:val="25"/>
          <w:lang w:val="en"/>
        </w:rPr>
        <w:t xml:space="preserve">Jump to: </w:t>
      </w:r>
      <w:hyperlink r:id="rId7" w:anchor="column-one" w:history="1">
        <w:r w:rsidRPr="00524202">
          <w:rPr>
            <w:rFonts w:ascii="Arial" w:eastAsia="Times New Roman" w:hAnsi="Arial" w:cs="Arial"/>
            <w:vanish/>
            <w:color w:val="002BB8"/>
            <w:sz w:val="25"/>
            <w:szCs w:val="25"/>
            <w:lang w:val="en"/>
          </w:rPr>
          <w:t>navigation</w:t>
        </w:r>
      </w:hyperlink>
      <w:r w:rsidRPr="00524202">
        <w:rPr>
          <w:rFonts w:ascii="Arial" w:eastAsia="Times New Roman" w:hAnsi="Arial" w:cs="Arial"/>
          <w:vanish/>
          <w:color w:val="000000"/>
          <w:sz w:val="25"/>
          <w:szCs w:val="25"/>
          <w:lang w:val="en"/>
        </w:rPr>
        <w:t xml:space="preserve">, </w:t>
      </w:r>
      <w:hyperlink r:id="rId8" w:anchor="searchInput" w:history="1">
        <w:r w:rsidRPr="00524202">
          <w:rPr>
            <w:rFonts w:ascii="Arial" w:eastAsia="Times New Roman" w:hAnsi="Arial" w:cs="Arial"/>
            <w:vanish/>
            <w:color w:val="002BB8"/>
            <w:sz w:val="25"/>
            <w:szCs w:val="25"/>
            <w:lang w:val="en"/>
          </w:rPr>
          <w:t>search</w:t>
        </w:r>
      </w:hyperlink>
    </w:p>
    <w:p w14:paraId="5BDFB446" w14:textId="77777777" w:rsidR="00524202" w:rsidRPr="00524202" w:rsidRDefault="00524202" w:rsidP="00524202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524202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DISTRICT / CENTRAL OFFICE SECURITY COORDINATORS </w:t>
      </w:r>
    </w:p>
    <w:p w14:paraId="4221A2FD" w14:textId="77777777" w:rsidR="00CE27B6" w:rsidRDefault="00524202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 w:rsidRPr="00524202">
        <w:rPr>
          <w:rFonts w:ascii="Arial" w:eastAsia="Times New Roman" w:hAnsi="Arial" w:cs="Arial"/>
          <w:color w:val="000000"/>
          <w:sz w:val="25"/>
          <w:szCs w:val="25"/>
          <w:lang w:val="en"/>
        </w:rPr>
        <w:br/>
      </w:r>
      <w:r w:rsidR="00CE27B6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Northwest District, Matt Sonner </w:t>
      </w:r>
    </w:p>
    <w:p w14:paraId="1F76ABEA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Northeast District, David Taylor </w:t>
      </w:r>
    </w:p>
    <w:p w14:paraId="26ADE7FB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Kansas City District, Eric Ramsey </w:t>
      </w:r>
    </w:p>
    <w:p w14:paraId="78A955F5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Central District, Rodney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>Bexten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</w:p>
    <w:p w14:paraId="135386AD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St. Louis District, Kristi Coppinger </w:t>
      </w:r>
    </w:p>
    <w:p w14:paraId="06625944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Southwest District, Gary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>McLarry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</w:p>
    <w:p w14:paraId="060744F2" w14:textId="77777777" w:rsidR="00CE27B6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Southeast District, Enos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>Criddle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</w:p>
    <w:p w14:paraId="6BF0E37D" w14:textId="5FECB714" w:rsidR="00524202" w:rsidRPr="00524202" w:rsidRDefault="00CE27B6" w:rsidP="00CE27B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 w:val="en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en"/>
        </w:rPr>
        <w:t>Central Office, Tim Taylor</w:t>
      </w:r>
      <w:bookmarkStart w:id="0" w:name="_GoBack"/>
      <w:bookmarkEnd w:id="0"/>
      <w:r w:rsidR="00524202" w:rsidRPr="00524202">
        <w:rPr>
          <w:rFonts w:ascii="Arial" w:eastAsia="Times New Roman" w:hAnsi="Arial" w:cs="Arial"/>
          <w:color w:val="000000"/>
          <w:sz w:val="25"/>
          <w:szCs w:val="25"/>
          <w:lang w:val="en"/>
        </w:rPr>
        <w:t xml:space="preserve"> </w:t>
      </w:r>
    </w:p>
    <w:p w14:paraId="13542D25" w14:textId="77777777" w:rsidR="007E1011" w:rsidRDefault="007E1011"/>
    <w:sectPr w:rsidR="007E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202"/>
    <w:rsid w:val="003057FF"/>
    <w:rsid w:val="00524202"/>
    <w:rsid w:val="007E1011"/>
    <w:rsid w:val="00C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C0DF"/>
  <w15:docId w15:val="{92269D4B-4F38-4EA7-B44E-28B070B2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202"/>
    <w:pPr>
      <w:pBdr>
        <w:bottom w:val="single" w:sz="6" w:space="2" w:color="AAAAAA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202"/>
    <w:rPr>
      <w:rFonts w:ascii="Times New Roman" w:eastAsia="Times New Roman" w:hAnsi="Times New Roman" w:cs="Times New Roman"/>
      <w:color w:val="000000"/>
      <w:kern w:val="36"/>
      <w:sz w:val="45"/>
      <w:szCs w:val="45"/>
    </w:rPr>
  </w:style>
  <w:style w:type="character" w:styleId="Hyperlink">
    <w:name w:val="Hyperlink"/>
    <w:basedOn w:val="DefaultParagraphFont"/>
    <w:uiPriority w:val="99"/>
    <w:semiHidden/>
    <w:unhideWhenUsed/>
    <w:rsid w:val="00524202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24202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824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082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2901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modot.mo.gov/index.php/District/Central_Office_Security_Coordinato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hr.modot.mo.gov/index.php/District/Central_Office_Security_Coordinato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ACEEB-7A86-4053-84F3-C95D31A52408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1025d0-9c65-40f7-8395-db260b33e9d6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AEE207-B9DB-4245-B728-DD78A463EB3D}"/>
</file>

<file path=customXml/itemProps3.xml><?xml version="1.0" encoding="utf-8"?>
<ds:datastoreItem xmlns:ds="http://schemas.openxmlformats.org/officeDocument/2006/customXml" ds:itemID="{FBC83DF3-9265-418E-AF5A-5E5336228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A. Jaegers</dc:creator>
  <cp:lastModifiedBy>Joyce A. Jaegers</cp:lastModifiedBy>
  <cp:revision>3</cp:revision>
  <dcterms:created xsi:type="dcterms:W3CDTF">2015-06-18T13:10:00Z</dcterms:created>
  <dcterms:modified xsi:type="dcterms:W3CDTF">2019-10-29T12:45:00Z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4600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