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CED14" w14:textId="77777777" w:rsidR="009F4AF2" w:rsidRDefault="009F4AF2" w:rsidP="000C309A">
      <w:pPr>
        <w:pStyle w:val="NoSpacing"/>
        <w:jc w:val="center"/>
        <w:rPr>
          <w:b/>
          <w:sz w:val="24"/>
          <w:szCs w:val="24"/>
        </w:rPr>
      </w:pPr>
    </w:p>
    <w:p w14:paraId="521CED15" w14:textId="77777777" w:rsidR="009F4AF2" w:rsidRDefault="009F4AF2" w:rsidP="000C309A">
      <w:pPr>
        <w:pStyle w:val="NoSpacing"/>
        <w:jc w:val="center"/>
        <w:rPr>
          <w:b/>
          <w:sz w:val="24"/>
          <w:szCs w:val="24"/>
        </w:rPr>
      </w:pPr>
    </w:p>
    <w:p w14:paraId="521CED16" w14:textId="77777777" w:rsidR="009F4AF2" w:rsidRDefault="009F4AF2" w:rsidP="000C309A">
      <w:pPr>
        <w:pStyle w:val="NoSpacing"/>
        <w:jc w:val="center"/>
        <w:rPr>
          <w:b/>
          <w:sz w:val="24"/>
          <w:szCs w:val="24"/>
        </w:rPr>
      </w:pPr>
    </w:p>
    <w:p w14:paraId="521CED17" w14:textId="77777777" w:rsidR="009F4AF2" w:rsidRDefault="009F4AF2" w:rsidP="000C309A">
      <w:pPr>
        <w:pStyle w:val="NoSpacing"/>
        <w:jc w:val="center"/>
        <w:rPr>
          <w:b/>
          <w:sz w:val="24"/>
          <w:szCs w:val="24"/>
        </w:rPr>
      </w:pPr>
    </w:p>
    <w:p w14:paraId="521CED18" w14:textId="77777777" w:rsidR="009F4AF2" w:rsidRDefault="009F4AF2" w:rsidP="000C309A">
      <w:pPr>
        <w:pStyle w:val="NoSpacing"/>
        <w:jc w:val="center"/>
        <w:rPr>
          <w:b/>
          <w:sz w:val="24"/>
          <w:szCs w:val="24"/>
        </w:rPr>
      </w:pPr>
    </w:p>
    <w:p w14:paraId="521CED19" w14:textId="77777777" w:rsidR="009F4AF2" w:rsidRDefault="009F4AF2" w:rsidP="000C309A">
      <w:pPr>
        <w:pStyle w:val="NoSpacing"/>
        <w:jc w:val="center"/>
        <w:rPr>
          <w:b/>
          <w:sz w:val="24"/>
          <w:szCs w:val="24"/>
        </w:rPr>
      </w:pPr>
    </w:p>
    <w:p w14:paraId="521CED1A" w14:textId="77777777" w:rsidR="009F4AF2" w:rsidRDefault="009F4AF2" w:rsidP="000C309A">
      <w:pPr>
        <w:pStyle w:val="NoSpacing"/>
        <w:jc w:val="center"/>
        <w:rPr>
          <w:b/>
          <w:sz w:val="24"/>
          <w:szCs w:val="24"/>
        </w:rPr>
      </w:pPr>
    </w:p>
    <w:p w14:paraId="521CED1B" w14:textId="77777777" w:rsidR="009F4AF2" w:rsidRDefault="009F4AF2" w:rsidP="000C309A">
      <w:pPr>
        <w:pStyle w:val="NoSpacing"/>
        <w:jc w:val="center"/>
        <w:rPr>
          <w:b/>
          <w:sz w:val="24"/>
          <w:szCs w:val="24"/>
        </w:rPr>
      </w:pPr>
    </w:p>
    <w:p w14:paraId="521CED1C" w14:textId="77777777" w:rsidR="009F4AF2" w:rsidRDefault="009F4AF2" w:rsidP="000C309A">
      <w:pPr>
        <w:pStyle w:val="NoSpacing"/>
        <w:jc w:val="center"/>
        <w:rPr>
          <w:b/>
          <w:sz w:val="24"/>
          <w:szCs w:val="24"/>
        </w:rPr>
      </w:pPr>
    </w:p>
    <w:p w14:paraId="521CED1D" w14:textId="77777777" w:rsidR="009F4AF2" w:rsidRDefault="000C6D54" w:rsidP="000C309A">
      <w:pPr>
        <w:pStyle w:val="NoSpacing"/>
        <w:jc w:val="center"/>
        <w:rPr>
          <w:b/>
          <w:sz w:val="24"/>
          <w:szCs w:val="24"/>
        </w:rPr>
      </w:pPr>
      <w:r>
        <w:rPr>
          <w:b/>
          <w:sz w:val="24"/>
          <w:szCs w:val="24"/>
        </w:rPr>
        <w:t>_________________________________________</w:t>
      </w:r>
    </w:p>
    <w:sdt>
      <w:sdtPr>
        <w:rPr>
          <w:b/>
          <w:sz w:val="24"/>
          <w:szCs w:val="24"/>
        </w:rPr>
        <w:alias w:val="Agency Name"/>
        <w:tag w:val="Agency Name"/>
        <w:id w:val="1239128119"/>
        <w:placeholder>
          <w:docPart w:val="D79E394FF5C44F80820DDE5353B13B8B"/>
        </w:placeholder>
        <w:temporary/>
        <w:showingPlcHdr/>
        <w:text w:multiLine="1"/>
      </w:sdtPr>
      <w:sdtEndPr/>
      <w:sdtContent>
        <w:p w14:paraId="521CED1E" w14:textId="0B8752A9" w:rsidR="00CA35E2" w:rsidRDefault="00D67E64" w:rsidP="000C309A">
          <w:pPr>
            <w:pStyle w:val="NoSpacing"/>
            <w:jc w:val="center"/>
            <w:rPr>
              <w:b/>
              <w:sz w:val="24"/>
              <w:szCs w:val="24"/>
            </w:rPr>
          </w:pPr>
          <w:r w:rsidRPr="009900F6">
            <w:rPr>
              <w:rStyle w:val="PlaceholderText"/>
            </w:rPr>
            <w:t>Click or tap here to enter text.</w:t>
          </w:r>
        </w:p>
      </w:sdtContent>
    </w:sdt>
    <w:p w14:paraId="521CED1F" w14:textId="77777777" w:rsidR="009F4AF2" w:rsidRDefault="009F4AF2" w:rsidP="000C309A">
      <w:pPr>
        <w:pStyle w:val="NoSpacing"/>
        <w:jc w:val="center"/>
        <w:rPr>
          <w:b/>
          <w:sz w:val="24"/>
          <w:szCs w:val="24"/>
        </w:rPr>
      </w:pPr>
    </w:p>
    <w:p w14:paraId="521CED20" w14:textId="77777777" w:rsidR="009F4AF2" w:rsidRDefault="009F4AF2" w:rsidP="000C309A">
      <w:pPr>
        <w:pStyle w:val="NoSpacing"/>
        <w:jc w:val="center"/>
        <w:rPr>
          <w:b/>
          <w:sz w:val="24"/>
          <w:szCs w:val="24"/>
        </w:rPr>
      </w:pPr>
    </w:p>
    <w:p w14:paraId="521CED21" w14:textId="77777777" w:rsidR="009F4AF2" w:rsidRPr="009F4AF2" w:rsidRDefault="009F4AF2" w:rsidP="000C309A">
      <w:pPr>
        <w:pStyle w:val="NoSpacing"/>
        <w:jc w:val="center"/>
        <w:rPr>
          <w:b/>
          <w:sz w:val="40"/>
          <w:szCs w:val="24"/>
        </w:rPr>
      </w:pPr>
      <w:r w:rsidRPr="009F4AF2">
        <w:rPr>
          <w:b/>
          <w:sz w:val="40"/>
          <w:szCs w:val="24"/>
        </w:rPr>
        <w:t>Title VI Program</w:t>
      </w:r>
    </w:p>
    <w:p w14:paraId="521CED22" w14:textId="77777777" w:rsidR="009F4AF2" w:rsidRPr="009F4AF2" w:rsidRDefault="009F4AF2" w:rsidP="000C309A">
      <w:pPr>
        <w:pStyle w:val="NoSpacing"/>
        <w:jc w:val="center"/>
        <w:rPr>
          <w:b/>
          <w:sz w:val="40"/>
          <w:szCs w:val="24"/>
        </w:rPr>
      </w:pPr>
    </w:p>
    <w:p w14:paraId="521CED24" w14:textId="77777777" w:rsidR="00CA35E2" w:rsidRDefault="00CA35E2" w:rsidP="00B07866">
      <w:pPr>
        <w:pStyle w:val="NoSpacing"/>
        <w:rPr>
          <w:b/>
          <w:sz w:val="40"/>
          <w:szCs w:val="24"/>
        </w:rPr>
      </w:pPr>
    </w:p>
    <w:p w14:paraId="521CED25" w14:textId="77777777" w:rsidR="00AF2B69" w:rsidRDefault="00AF2B69" w:rsidP="000C309A">
      <w:pPr>
        <w:pStyle w:val="NoSpacing"/>
        <w:jc w:val="center"/>
        <w:rPr>
          <w:b/>
          <w:sz w:val="40"/>
          <w:szCs w:val="24"/>
        </w:rPr>
      </w:pPr>
    </w:p>
    <w:p w14:paraId="521CED26" w14:textId="77777777" w:rsidR="00AF2B69" w:rsidRDefault="00666202" w:rsidP="000C309A">
      <w:pPr>
        <w:pStyle w:val="NoSpacing"/>
        <w:jc w:val="center"/>
        <w:rPr>
          <w:sz w:val="40"/>
          <w:szCs w:val="24"/>
        </w:rPr>
      </w:pPr>
      <w:r>
        <w:rPr>
          <w:sz w:val="40"/>
          <w:szCs w:val="24"/>
        </w:rPr>
        <w:t>Date</w:t>
      </w:r>
      <w:r w:rsidR="00AF2B69">
        <w:rPr>
          <w:sz w:val="40"/>
          <w:szCs w:val="24"/>
        </w:rPr>
        <w:t xml:space="preserve"> filed with MoDOT Transit Section</w:t>
      </w:r>
      <w:r w:rsidR="00CA35E2" w:rsidRPr="00CA35E2">
        <w:rPr>
          <w:sz w:val="40"/>
          <w:szCs w:val="24"/>
        </w:rPr>
        <w:t>:</w:t>
      </w:r>
    </w:p>
    <w:p w14:paraId="521CED27" w14:textId="77777777" w:rsidR="00AF2B69" w:rsidRDefault="00AF2B69" w:rsidP="000C309A">
      <w:pPr>
        <w:pStyle w:val="NoSpacing"/>
        <w:jc w:val="center"/>
        <w:rPr>
          <w:sz w:val="40"/>
          <w:szCs w:val="24"/>
        </w:rPr>
      </w:pPr>
    </w:p>
    <w:p w14:paraId="521CED28" w14:textId="77777777" w:rsidR="00CA35E2" w:rsidRPr="00CA35E2" w:rsidRDefault="00CA35E2" w:rsidP="000C309A">
      <w:pPr>
        <w:pStyle w:val="NoSpacing"/>
        <w:jc w:val="center"/>
        <w:rPr>
          <w:sz w:val="40"/>
          <w:szCs w:val="24"/>
        </w:rPr>
      </w:pPr>
      <w:r w:rsidRPr="00CA35E2">
        <w:rPr>
          <w:sz w:val="40"/>
          <w:szCs w:val="24"/>
        </w:rPr>
        <w:t xml:space="preserve"> __</w:t>
      </w:r>
      <w:r>
        <w:rPr>
          <w:sz w:val="40"/>
          <w:szCs w:val="24"/>
        </w:rPr>
        <w:t>_______</w:t>
      </w:r>
      <w:r w:rsidRPr="00CA35E2">
        <w:rPr>
          <w:sz w:val="40"/>
          <w:szCs w:val="24"/>
        </w:rPr>
        <w:t>________</w:t>
      </w:r>
    </w:p>
    <w:sdt>
      <w:sdtPr>
        <w:rPr>
          <w:b/>
          <w:sz w:val="24"/>
          <w:szCs w:val="24"/>
        </w:rPr>
        <w:id w:val="447510821"/>
        <w:placeholder>
          <w:docPart w:val="1457CE7EACBA40059F21383C85F45130"/>
        </w:placeholder>
        <w:showingPlcHdr/>
        <w:date>
          <w:dateFormat w:val="M/d/yyyy"/>
          <w:lid w:val="en-US"/>
          <w:storeMappedDataAs w:val="dateTime"/>
          <w:calendar w:val="gregorian"/>
        </w:date>
      </w:sdtPr>
      <w:sdtEndPr/>
      <w:sdtContent>
        <w:p w14:paraId="521CED29" w14:textId="224FB887" w:rsidR="00CA35E2" w:rsidRPr="00AF2B69" w:rsidRDefault="003D26FA" w:rsidP="00AF2B69">
          <w:pPr>
            <w:pStyle w:val="NoSpacing"/>
            <w:jc w:val="center"/>
            <w:rPr>
              <w:b/>
              <w:sz w:val="24"/>
              <w:szCs w:val="24"/>
            </w:rPr>
          </w:pPr>
          <w:r w:rsidRPr="009900F6">
            <w:rPr>
              <w:rStyle w:val="PlaceholderText"/>
            </w:rPr>
            <w:t>Click or tap to enter a date.</w:t>
          </w:r>
        </w:p>
      </w:sdtContent>
    </w:sdt>
    <w:p w14:paraId="521CED2A" w14:textId="77777777" w:rsidR="00CA35E2" w:rsidRDefault="00CA35E2" w:rsidP="000C309A">
      <w:pPr>
        <w:pStyle w:val="NoSpacing"/>
        <w:jc w:val="center"/>
        <w:rPr>
          <w:b/>
          <w:sz w:val="40"/>
          <w:szCs w:val="24"/>
        </w:rPr>
      </w:pPr>
    </w:p>
    <w:p w14:paraId="521CED2C" w14:textId="77777777" w:rsidR="00CA35E2" w:rsidRDefault="0000135C" w:rsidP="004E3DA4">
      <w:pPr>
        <w:pStyle w:val="NoSpacing"/>
        <w:jc w:val="both"/>
        <w:rPr>
          <w:b/>
          <w:sz w:val="24"/>
          <w:szCs w:val="24"/>
        </w:rPr>
      </w:pPr>
      <w:r>
        <w:rPr>
          <w:b/>
          <w:sz w:val="24"/>
          <w:szCs w:val="24"/>
        </w:rPr>
        <w:t>This TEMPLATE</w:t>
      </w:r>
      <w:r w:rsidR="000C6D54">
        <w:rPr>
          <w:b/>
          <w:sz w:val="24"/>
          <w:szCs w:val="24"/>
        </w:rPr>
        <w:t xml:space="preserve"> is provided </w:t>
      </w:r>
      <w:r w:rsidR="00347A33">
        <w:rPr>
          <w:b/>
          <w:sz w:val="24"/>
          <w:szCs w:val="24"/>
        </w:rPr>
        <w:t xml:space="preserve">by the Missouri Department of Transportation (MoDOT) Transit Section, </w:t>
      </w:r>
      <w:r w:rsidR="000C6D54">
        <w:rPr>
          <w:b/>
          <w:sz w:val="24"/>
          <w:szCs w:val="24"/>
        </w:rPr>
        <w:t>as a resource for producing the triennial Title VI Program document for Federal Transit Administration recipients and subrecipients.  FTA Circular 4702.1B, dated October 1, 2012, “</w:t>
      </w:r>
      <w:r w:rsidR="000C6D54" w:rsidRPr="000C6D54">
        <w:rPr>
          <w:b/>
          <w:i/>
          <w:sz w:val="24"/>
          <w:szCs w:val="24"/>
        </w:rPr>
        <w:t>Title VI Requirement and Guidelines for Federal Transit Administration Recipients</w:t>
      </w:r>
      <w:r w:rsidR="000C6D54">
        <w:rPr>
          <w:b/>
          <w:sz w:val="24"/>
          <w:szCs w:val="24"/>
        </w:rPr>
        <w:t>” was the primary source of material for this template.  Use of this template does not override e</w:t>
      </w:r>
      <w:r w:rsidR="004D4B93">
        <w:rPr>
          <w:b/>
          <w:sz w:val="24"/>
          <w:szCs w:val="24"/>
        </w:rPr>
        <w:t xml:space="preserve">ach agency’s responsibility to interpret </w:t>
      </w:r>
      <w:r w:rsidR="000C6D54">
        <w:rPr>
          <w:b/>
          <w:sz w:val="24"/>
          <w:szCs w:val="24"/>
        </w:rPr>
        <w:t>the requirements as expressed in FTA Circular 4702.</w:t>
      </w:r>
      <w:r w:rsidR="004D4B93">
        <w:rPr>
          <w:b/>
          <w:sz w:val="24"/>
          <w:szCs w:val="24"/>
        </w:rPr>
        <w:t>1B, or as amended in the future.</w:t>
      </w:r>
      <w:r w:rsidR="00CA35E2">
        <w:rPr>
          <w:b/>
          <w:sz w:val="24"/>
          <w:szCs w:val="24"/>
        </w:rPr>
        <w:t xml:space="preserve">  </w:t>
      </w:r>
    </w:p>
    <w:p w14:paraId="521CED2D" w14:textId="77777777" w:rsidR="004E3DA4" w:rsidRDefault="004E3DA4" w:rsidP="004E3DA4">
      <w:pPr>
        <w:rPr>
          <w:b/>
          <w:sz w:val="24"/>
          <w:szCs w:val="24"/>
        </w:rPr>
      </w:pPr>
    </w:p>
    <w:p w14:paraId="521CED2E" w14:textId="3ED65DA9" w:rsidR="004E3DA4" w:rsidRDefault="00CA35E2" w:rsidP="004E3DA4">
      <w:r>
        <w:rPr>
          <w:b/>
          <w:sz w:val="24"/>
          <w:szCs w:val="24"/>
        </w:rPr>
        <w:t>This template is available online</w:t>
      </w:r>
      <w:r w:rsidR="00B95616">
        <w:rPr>
          <w:b/>
          <w:sz w:val="24"/>
          <w:szCs w:val="24"/>
        </w:rPr>
        <w:t xml:space="preserve"> under Presentations – Title VI Presentation Template at the following link</w:t>
      </w:r>
      <w:r w:rsidR="00B07866">
        <w:rPr>
          <w:b/>
          <w:sz w:val="24"/>
          <w:szCs w:val="24"/>
        </w:rPr>
        <w:t>:</w:t>
      </w:r>
      <w:r w:rsidR="00B95616">
        <w:rPr>
          <w:b/>
          <w:sz w:val="24"/>
          <w:szCs w:val="24"/>
        </w:rPr>
        <w:t xml:space="preserve"> </w:t>
      </w:r>
      <w:hyperlink r:id="rId11" w:history="1">
        <w:r w:rsidR="004E3DA4" w:rsidRPr="009D1634">
          <w:rPr>
            <w:rStyle w:val="Hyperlink"/>
          </w:rPr>
          <w:t>http://www.modot.org/othertransportation/transit/transitapplicationsreportsprograms.htm</w:t>
        </w:r>
      </w:hyperlink>
      <w:r w:rsidR="004E3DA4">
        <w:t xml:space="preserve"> </w:t>
      </w:r>
    </w:p>
    <w:p w14:paraId="2D66516E" w14:textId="07287B3B" w:rsidR="003E2EB7" w:rsidRDefault="0000135C" w:rsidP="003E2EB7">
      <w:pPr>
        <w:jc w:val="center"/>
        <w:rPr>
          <w:b/>
          <w:i/>
          <w:sz w:val="24"/>
          <w:szCs w:val="24"/>
        </w:rPr>
      </w:pPr>
      <w:r w:rsidRPr="0000135C">
        <w:rPr>
          <w:b/>
          <w:i/>
          <w:sz w:val="24"/>
          <w:szCs w:val="24"/>
        </w:rPr>
        <w:t xml:space="preserve">Check </w:t>
      </w:r>
      <w:r>
        <w:rPr>
          <w:b/>
          <w:i/>
          <w:sz w:val="24"/>
          <w:szCs w:val="24"/>
        </w:rPr>
        <w:t>this link</w:t>
      </w:r>
      <w:r w:rsidRPr="0000135C">
        <w:rPr>
          <w:b/>
          <w:i/>
          <w:sz w:val="24"/>
          <w:szCs w:val="24"/>
        </w:rPr>
        <w:t xml:space="preserve"> periodically for most recent, dated </w:t>
      </w:r>
      <w:r>
        <w:rPr>
          <w:b/>
          <w:i/>
          <w:sz w:val="24"/>
          <w:szCs w:val="24"/>
        </w:rPr>
        <w:t xml:space="preserve">template </w:t>
      </w:r>
      <w:r w:rsidRPr="0000135C">
        <w:rPr>
          <w:b/>
          <w:i/>
          <w:sz w:val="24"/>
          <w:szCs w:val="24"/>
        </w:rPr>
        <w:t>updates.</w:t>
      </w:r>
    </w:p>
    <w:p w14:paraId="521CED32" w14:textId="419D783C" w:rsidR="000C6D54" w:rsidRPr="00B07866" w:rsidRDefault="003E2EB7" w:rsidP="00B07866">
      <w:pPr>
        <w:jc w:val="center"/>
        <w:rPr>
          <w:b/>
          <w:i/>
          <w:sz w:val="24"/>
          <w:szCs w:val="24"/>
        </w:rPr>
      </w:pPr>
      <w:r>
        <w:rPr>
          <w:noProof/>
        </w:rPr>
        <mc:AlternateContent>
          <mc:Choice Requires="wps">
            <w:drawing>
              <wp:anchor distT="0" distB="0" distL="114300" distR="114300" simplePos="0" relativeHeight="251649536" behindDoc="0" locked="0" layoutInCell="1" allowOverlap="1" wp14:anchorId="521CF0E3" wp14:editId="61A1E7BE">
                <wp:simplePos x="0" y="0"/>
                <wp:positionH relativeFrom="column">
                  <wp:posOffset>2826744</wp:posOffset>
                </wp:positionH>
                <wp:positionV relativeFrom="paragraph">
                  <wp:posOffset>381607</wp:posOffset>
                </wp:positionV>
                <wp:extent cx="281940" cy="213360"/>
                <wp:effectExtent l="0" t="0" r="3810" b="0"/>
                <wp:wrapNone/>
                <wp:docPr id="3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4990" id="Rectangle 25" o:spid="_x0000_s1026" style="position:absolute;margin-left:222.6pt;margin-top:30.05pt;width:22.2pt;height:16.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" stroked="f"/>
            </w:pict>
          </mc:Fallback>
        </mc:AlternateContent>
      </w:r>
      <w:r>
        <w:rPr>
          <w:b/>
          <w:i/>
          <w:sz w:val="24"/>
          <w:szCs w:val="24"/>
        </w:rPr>
        <w:t xml:space="preserve">Template revision date: </w:t>
      </w:r>
      <w:r w:rsidR="003D26FA">
        <w:rPr>
          <w:b/>
          <w:i/>
          <w:sz w:val="24"/>
          <w:szCs w:val="24"/>
        </w:rPr>
        <w:t>January</w:t>
      </w:r>
      <w:r>
        <w:rPr>
          <w:b/>
          <w:i/>
          <w:sz w:val="24"/>
          <w:szCs w:val="24"/>
        </w:rPr>
        <w:t xml:space="preserve"> 202</w:t>
      </w:r>
      <w:r w:rsidR="003D26FA">
        <w:rPr>
          <w:b/>
          <w:i/>
          <w:sz w:val="24"/>
          <w:szCs w:val="24"/>
        </w:rPr>
        <w:t>2</w:t>
      </w:r>
      <w:r w:rsidR="008D6A9D">
        <w:br w:type="page"/>
      </w:r>
    </w:p>
    <w:p w14:paraId="521CED33" w14:textId="77777777" w:rsidR="008D6A9D" w:rsidRDefault="00516944" w:rsidP="008D6A9D">
      <w:pPr>
        <w:pStyle w:val="NoSpacing"/>
        <w:jc w:val="center"/>
        <w:rPr>
          <w:b/>
          <w:sz w:val="28"/>
        </w:rPr>
      </w:pPr>
      <w:r>
        <w:rPr>
          <w:b/>
          <w:sz w:val="28"/>
        </w:rPr>
        <w:lastRenderedPageBreak/>
        <w:t>Title VI Plan</w:t>
      </w:r>
    </w:p>
    <w:p w14:paraId="521CED34" w14:textId="77777777" w:rsidR="00516944" w:rsidRPr="008D6A9D" w:rsidRDefault="00516944" w:rsidP="008D6A9D">
      <w:pPr>
        <w:pStyle w:val="NoSpacing"/>
        <w:jc w:val="center"/>
        <w:rPr>
          <w:b/>
          <w:sz w:val="28"/>
        </w:rPr>
      </w:pPr>
      <w:r>
        <w:rPr>
          <w:b/>
          <w:sz w:val="28"/>
        </w:rPr>
        <w:t>Table of Contents</w:t>
      </w:r>
    </w:p>
    <w:p w14:paraId="521CED35" w14:textId="77777777" w:rsidR="008D6A9D" w:rsidRDefault="008D6A9D" w:rsidP="008D6A9D">
      <w:pPr>
        <w:pStyle w:val="NoSpacing"/>
        <w:jc w:val="center"/>
        <w:rPr>
          <w:b/>
          <w:sz w:val="24"/>
        </w:rPr>
      </w:pPr>
    </w:p>
    <w:p w14:paraId="521CED36" w14:textId="77777777" w:rsidR="008D6A9D" w:rsidRPr="008D6A9D" w:rsidRDefault="008D6A9D" w:rsidP="008D6A9D">
      <w:pPr>
        <w:pStyle w:val="NoSpacing"/>
        <w:numPr>
          <w:ilvl w:val="0"/>
          <w:numId w:val="18"/>
        </w:numPr>
        <w:spacing w:line="360" w:lineRule="auto"/>
        <w:ind w:left="2160"/>
        <w:rPr>
          <w:sz w:val="24"/>
        </w:rPr>
      </w:pPr>
      <w:r w:rsidRPr="008D6A9D">
        <w:rPr>
          <w:sz w:val="24"/>
        </w:rPr>
        <w:t>Introduction / Title VI Assurances</w:t>
      </w:r>
      <w:r w:rsidR="00E37182">
        <w:rPr>
          <w:sz w:val="24"/>
        </w:rPr>
        <w:tab/>
      </w:r>
      <w:r w:rsidR="00E37182">
        <w:rPr>
          <w:sz w:val="24"/>
        </w:rPr>
        <w:tab/>
      </w:r>
      <w:r w:rsidR="00E37182">
        <w:rPr>
          <w:sz w:val="24"/>
        </w:rPr>
        <w:tab/>
      </w:r>
      <w:r w:rsidR="00145AF4">
        <w:rPr>
          <w:sz w:val="24"/>
        </w:rPr>
        <w:t>page 2</w:t>
      </w:r>
    </w:p>
    <w:p w14:paraId="521CED37" w14:textId="77777777" w:rsidR="008D6A9D" w:rsidRPr="008D6A9D" w:rsidRDefault="008D6A9D" w:rsidP="008D6A9D">
      <w:pPr>
        <w:pStyle w:val="NoSpacing"/>
        <w:numPr>
          <w:ilvl w:val="0"/>
          <w:numId w:val="18"/>
        </w:numPr>
        <w:spacing w:line="360" w:lineRule="auto"/>
        <w:ind w:left="2160"/>
        <w:rPr>
          <w:sz w:val="24"/>
        </w:rPr>
      </w:pPr>
      <w:r w:rsidRPr="008D6A9D">
        <w:rPr>
          <w:sz w:val="24"/>
        </w:rPr>
        <w:t>Agency Information</w:t>
      </w:r>
      <w:r w:rsidR="00145AF4">
        <w:rPr>
          <w:sz w:val="24"/>
        </w:rPr>
        <w:tab/>
      </w:r>
      <w:r w:rsidR="00145AF4">
        <w:rPr>
          <w:sz w:val="24"/>
        </w:rPr>
        <w:tab/>
      </w:r>
      <w:r w:rsidR="00145AF4">
        <w:rPr>
          <w:sz w:val="24"/>
        </w:rPr>
        <w:tab/>
      </w:r>
      <w:r w:rsidR="00145AF4">
        <w:rPr>
          <w:sz w:val="24"/>
        </w:rPr>
        <w:tab/>
      </w:r>
      <w:r w:rsidR="00E37182">
        <w:rPr>
          <w:sz w:val="24"/>
        </w:rPr>
        <w:tab/>
      </w:r>
      <w:r w:rsidR="00145AF4">
        <w:rPr>
          <w:sz w:val="24"/>
        </w:rPr>
        <w:t>page 3</w:t>
      </w:r>
    </w:p>
    <w:p w14:paraId="521CED38" w14:textId="77777777" w:rsidR="008D6A9D" w:rsidRPr="008D6A9D" w:rsidRDefault="008D6A9D" w:rsidP="008D6A9D">
      <w:pPr>
        <w:pStyle w:val="NoSpacing"/>
        <w:numPr>
          <w:ilvl w:val="0"/>
          <w:numId w:val="18"/>
        </w:numPr>
        <w:spacing w:line="360" w:lineRule="auto"/>
        <w:ind w:left="2160"/>
        <w:rPr>
          <w:sz w:val="24"/>
        </w:rPr>
      </w:pPr>
      <w:r w:rsidRPr="008D6A9D">
        <w:rPr>
          <w:sz w:val="24"/>
        </w:rPr>
        <w:t>Notice to the Public</w:t>
      </w:r>
      <w:r w:rsidR="00145AF4">
        <w:rPr>
          <w:sz w:val="24"/>
        </w:rPr>
        <w:tab/>
      </w:r>
      <w:r w:rsidR="00145AF4">
        <w:rPr>
          <w:sz w:val="24"/>
        </w:rPr>
        <w:tab/>
      </w:r>
      <w:r w:rsidR="00145AF4">
        <w:rPr>
          <w:sz w:val="24"/>
        </w:rPr>
        <w:tab/>
      </w:r>
      <w:r w:rsidR="00145AF4">
        <w:rPr>
          <w:sz w:val="24"/>
        </w:rPr>
        <w:tab/>
      </w:r>
      <w:r w:rsidR="00E37182">
        <w:rPr>
          <w:sz w:val="24"/>
        </w:rPr>
        <w:tab/>
      </w:r>
      <w:r w:rsidR="00145AF4">
        <w:rPr>
          <w:sz w:val="24"/>
        </w:rPr>
        <w:t>page 4</w:t>
      </w:r>
    </w:p>
    <w:p w14:paraId="521CED39" w14:textId="77777777" w:rsidR="008D6A9D" w:rsidRDefault="00145AF4" w:rsidP="008D6A9D">
      <w:pPr>
        <w:pStyle w:val="NoSpacing"/>
        <w:numPr>
          <w:ilvl w:val="0"/>
          <w:numId w:val="18"/>
        </w:numPr>
        <w:spacing w:line="360" w:lineRule="auto"/>
        <w:ind w:left="2160"/>
        <w:rPr>
          <w:sz w:val="24"/>
        </w:rPr>
      </w:pPr>
      <w:r>
        <w:rPr>
          <w:sz w:val="24"/>
        </w:rPr>
        <w:t xml:space="preserve">Procedure for Filing a </w:t>
      </w:r>
      <w:r w:rsidR="00B16832">
        <w:rPr>
          <w:sz w:val="24"/>
        </w:rPr>
        <w:t>Title VI Complaint</w:t>
      </w:r>
      <w:r w:rsidR="00B16832">
        <w:rPr>
          <w:sz w:val="24"/>
        </w:rPr>
        <w:tab/>
      </w:r>
      <w:r w:rsidR="00E37182">
        <w:rPr>
          <w:sz w:val="24"/>
        </w:rPr>
        <w:tab/>
      </w:r>
      <w:r>
        <w:rPr>
          <w:sz w:val="24"/>
        </w:rPr>
        <w:t>page 5</w:t>
      </w:r>
    </w:p>
    <w:p w14:paraId="521CED3A" w14:textId="77777777" w:rsidR="00145AF4" w:rsidRDefault="00B16832" w:rsidP="00145AF4">
      <w:pPr>
        <w:pStyle w:val="NoSpacing"/>
        <w:numPr>
          <w:ilvl w:val="0"/>
          <w:numId w:val="18"/>
        </w:numPr>
        <w:spacing w:line="360" w:lineRule="auto"/>
        <w:ind w:left="2160"/>
        <w:rPr>
          <w:sz w:val="24"/>
        </w:rPr>
      </w:pPr>
      <w:r>
        <w:rPr>
          <w:sz w:val="24"/>
        </w:rPr>
        <w:t xml:space="preserve">Title VI </w:t>
      </w:r>
      <w:r w:rsidR="00145AF4">
        <w:rPr>
          <w:sz w:val="24"/>
        </w:rPr>
        <w:t>Compla</w:t>
      </w:r>
      <w:r>
        <w:rPr>
          <w:sz w:val="24"/>
        </w:rPr>
        <w:t>ints, Investigations, Lawsuits</w:t>
      </w:r>
      <w:r>
        <w:rPr>
          <w:sz w:val="24"/>
        </w:rPr>
        <w:tab/>
      </w:r>
      <w:r w:rsidR="00E37182">
        <w:rPr>
          <w:sz w:val="24"/>
        </w:rPr>
        <w:tab/>
      </w:r>
      <w:r>
        <w:rPr>
          <w:sz w:val="24"/>
        </w:rPr>
        <w:t>page 7</w:t>
      </w:r>
    </w:p>
    <w:p w14:paraId="521CED3B" w14:textId="77777777" w:rsidR="00E37182" w:rsidRDefault="00486588" w:rsidP="00E37182">
      <w:pPr>
        <w:pStyle w:val="NoSpacing"/>
        <w:spacing w:line="360" w:lineRule="auto"/>
        <w:ind w:left="2160"/>
        <w:rPr>
          <w:sz w:val="24"/>
        </w:rPr>
      </w:pPr>
      <w:r w:rsidRPr="001A2F6F">
        <w:rPr>
          <w:i/>
          <w:sz w:val="24"/>
        </w:rPr>
        <w:t>a</w:t>
      </w:r>
      <w:r w:rsidR="00E37182" w:rsidRPr="001A2F6F">
        <w:rPr>
          <w:i/>
          <w:sz w:val="24"/>
        </w:rPr>
        <w:t xml:space="preserve">nd </w:t>
      </w:r>
      <w:r w:rsidR="00E37182">
        <w:rPr>
          <w:sz w:val="24"/>
        </w:rPr>
        <w:t>Evidence of Agency Staff Title VI Training</w:t>
      </w:r>
    </w:p>
    <w:p w14:paraId="521CED3C" w14:textId="77777777" w:rsidR="00145AF4" w:rsidRPr="00C32659" w:rsidRDefault="00145AF4" w:rsidP="00145AF4">
      <w:pPr>
        <w:pStyle w:val="NoSpacing"/>
        <w:numPr>
          <w:ilvl w:val="0"/>
          <w:numId w:val="18"/>
        </w:numPr>
        <w:spacing w:line="360" w:lineRule="auto"/>
        <w:ind w:left="2160"/>
        <w:rPr>
          <w:sz w:val="24"/>
        </w:rPr>
      </w:pPr>
      <w:r w:rsidRPr="00C32659">
        <w:rPr>
          <w:sz w:val="24"/>
        </w:rPr>
        <w:t>Pu</w:t>
      </w:r>
      <w:r w:rsidR="00B16832" w:rsidRPr="00C32659">
        <w:rPr>
          <w:sz w:val="24"/>
        </w:rPr>
        <w:t>blic Participation Plan</w:t>
      </w:r>
      <w:r w:rsidR="00B16832" w:rsidRPr="00C32659">
        <w:rPr>
          <w:sz w:val="24"/>
        </w:rPr>
        <w:tab/>
      </w:r>
      <w:r w:rsidR="00B16832" w:rsidRPr="00C32659">
        <w:rPr>
          <w:sz w:val="24"/>
        </w:rPr>
        <w:tab/>
      </w:r>
      <w:r w:rsidR="00B16832" w:rsidRPr="00C32659">
        <w:rPr>
          <w:sz w:val="24"/>
        </w:rPr>
        <w:tab/>
      </w:r>
      <w:r w:rsidR="00E37182">
        <w:rPr>
          <w:sz w:val="24"/>
        </w:rPr>
        <w:tab/>
      </w:r>
      <w:r w:rsidR="00B16832" w:rsidRPr="00C32659">
        <w:rPr>
          <w:sz w:val="24"/>
        </w:rPr>
        <w:t>page 8</w:t>
      </w:r>
    </w:p>
    <w:p w14:paraId="521CED3D" w14:textId="77777777" w:rsidR="00145AF4" w:rsidRPr="00C32659" w:rsidRDefault="00145AF4" w:rsidP="00145AF4">
      <w:pPr>
        <w:pStyle w:val="NoSpacing"/>
        <w:numPr>
          <w:ilvl w:val="0"/>
          <w:numId w:val="18"/>
        </w:numPr>
        <w:spacing w:line="360" w:lineRule="auto"/>
        <w:ind w:left="2160"/>
        <w:rPr>
          <w:sz w:val="24"/>
        </w:rPr>
      </w:pPr>
      <w:r w:rsidRPr="00C32659">
        <w:rPr>
          <w:sz w:val="24"/>
        </w:rPr>
        <w:t>Language Assistance Plan</w:t>
      </w:r>
      <w:r w:rsidRPr="00C32659">
        <w:rPr>
          <w:sz w:val="24"/>
        </w:rPr>
        <w:tab/>
      </w:r>
      <w:r w:rsidRPr="00C32659">
        <w:rPr>
          <w:sz w:val="24"/>
        </w:rPr>
        <w:tab/>
      </w:r>
      <w:r w:rsidRPr="00C32659">
        <w:rPr>
          <w:sz w:val="24"/>
        </w:rPr>
        <w:tab/>
      </w:r>
      <w:r w:rsidR="00E37182">
        <w:rPr>
          <w:sz w:val="24"/>
        </w:rPr>
        <w:tab/>
      </w:r>
      <w:r w:rsidRPr="00C32659">
        <w:rPr>
          <w:sz w:val="24"/>
        </w:rPr>
        <w:t>page 11</w:t>
      </w:r>
    </w:p>
    <w:p w14:paraId="521CED3E" w14:textId="77777777" w:rsidR="00145AF4" w:rsidRPr="00C32659" w:rsidRDefault="00145AF4" w:rsidP="00145AF4">
      <w:pPr>
        <w:pStyle w:val="NoSpacing"/>
        <w:numPr>
          <w:ilvl w:val="0"/>
          <w:numId w:val="18"/>
        </w:numPr>
        <w:spacing w:line="360" w:lineRule="auto"/>
        <w:ind w:left="2160"/>
        <w:rPr>
          <w:sz w:val="24"/>
        </w:rPr>
      </w:pPr>
      <w:r w:rsidRPr="00C32659">
        <w:rPr>
          <w:sz w:val="24"/>
        </w:rPr>
        <w:t>Advisory Bodies</w:t>
      </w:r>
      <w:r w:rsidRPr="00C32659">
        <w:rPr>
          <w:sz w:val="24"/>
        </w:rPr>
        <w:tab/>
      </w:r>
      <w:r w:rsidRPr="00C32659">
        <w:rPr>
          <w:sz w:val="24"/>
        </w:rPr>
        <w:tab/>
      </w:r>
      <w:r w:rsidRPr="00C32659">
        <w:rPr>
          <w:sz w:val="24"/>
        </w:rPr>
        <w:tab/>
      </w:r>
      <w:r w:rsidRPr="00C32659">
        <w:rPr>
          <w:sz w:val="24"/>
        </w:rPr>
        <w:tab/>
      </w:r>
      <w:r w:rsidR="00E37182">
        <w:rPr>
          <w:sz w:val="24"/>
        </w:rPr>
        <w:tab/>
      </w:r>
      <w:r w:rsidRPr="00C32659">
        <w:rPr>
          <w:sz w:val="24"/>
        </w:rPr>
        <w:t>pag</w:t>
      </w:r>
      <w:r w:rsidR="007D11A3" w:rsidRPr="00C32659">
        <w:rPr>
          <w:sz w:val="24"/>
        </w:rPr>
        <w:t>e 15</w:t>
      </w:r>
    </w:p>
    <w:p w14:paraId="521CED3F" w14:textId="77777777" w:rsidR="00145AF4" w:rsidRPr="00C32659" w:rsidRDefault="00145AF4" w:rsidP="00145AF4">
      <w:pPr>
        <w:pStyle w:val="NoSpacing"/>
        <w:numPr>
          <w:ilvl w:val="0"/>
          <w:numId w:val="18"/>
        </w:numPr>
        <w:spacing w:line="360" w:lineRule="auto"/>
        <w:ind w:left="2160"/>
        <w:rPr>
          <w:sz w:val="24"/>
        </w:rPr>
      </w:pPr>
      <w:r w:rsidRPr="00C32659">
        <w:rPr>
          <w:sz w:val="24"/>
        </w:rPr>
        <w:t>S</w:t>
      </w:r>
      <w:r w:rsidR="007D11A3" w:rsidRPr="00C32659">
        <w:rPr>
          <w:sz w:val="24"/>
        </w:rPr>
        <w:t>ubrecipient Assistance</w:t>
      </w:r>
      <w:r w:rsidR="007D11A3" w:rsidRPr="00C32659">
        <w:rPr>
          <w:sz w:val="24"/>
        </w:rPr>
        <w:tab/>
      </w:r>
      <w:r w:rsidR="007D11A3" w:rsidRPr="00C32659">
        <w:rPr>
          <w:sz w:val="24"/>
        </w:rPr>
        <w:tab/>
      </w:r>
      <w:r w:rsidR="007D11A3" w:rsidRPr="00C32659">
        <w:rPr>
          <w:sz w:val="24"/>
        </w:rPr>
        <w:tab/>
      </w:r>
      <w:r w:rsidR="00E37182">
        <w:rPr>
          <w:sz w:val="24"/>
        </w:rPr>
        <w:tab/>
      </w:r>
      <w:r w:rsidR="007D11A3" w:rsidRPr="00C32659">
        <w:rPr>
          <w:sz w:val="24"/>
        </w:rPr>
        <w:t>page 16</w:t>
      </w:r>
    </w:p>
    <w:p w14:paraId="521CED40" w14:textId="77777777" w:rsidR="00145AF4" w:rsidRPr="00C32659" w:rsidRDefault="00145AF4" w:rsidP="00145AF4">
      <w:pPr>
        <w:pStyle w:val="NoSpacing"/>
        <w:numPr>
          <w:ilvl w:val="0"/>
          <w:numId w:val="18"/>
        </w:numPr>
        <w:spacing w:line="360" w:lineRule="auto"/>
        <w:ind w:left="2160"/>
        <w:rPr>
          <w:sz w:val="24"/>
        </w:rPr>
      </w:pPr>
      <w:r w:rsidRPr="00C32659">
        <w:rPr>
          <w:sz w:val="24"/>
        </w:rPr>
        <w:t>S</w:t>
      </w:r>
      <w:r w:rsidR="007D11A3" w:rsidRPr="00C32659">
        <w:rPr>
          <w:sz w:val="24"/>
        </w:rPr>
        <w:t>ubrecipient Monitoring</w:t>
      </w:r>
      <w:r w:rsidR="007D11A3" w:rsidRPr="00C32659">
        <w:rPr>
          <w:sz w:val="24"/>
        </w:rPr>
        <w:tab/>
      </w:r>
      <w:r w:rsidR="007D11A3" w:rsidRPr="00C32659">
        <w:rPr>
          <w:sz w:val="24"/>
        </w:rPr>
        <w:tab/>
      </w:r>
      <w:r w:rsidR="007D11A3" w:rsidRPr="00C32659">
        <w:rPr>
          <w:sz w:val="24"/>
        </w:rPr>
        <w:tab/>
      </w:r>
      <w:r w:rsidR="00E37182">
        <w:rPr>
          <w:sz w:val="24"/>
        </w:rPr>
        <w:tab/>
      </w:r>
      <w:r w:rsidR="007D11A3" w:rsidRPr="00C32659">
        <w:rPr>
          <w:sz w:val="24"/>
        </w:rPr>
        <w:t>page 17</w:t>
      </w:r>
    </w:p>
    <w:p w14:paraId="521CED41" w14:textId="77777777" w:rsidR="00145AF4" w:rsidRPr="00C32659" w:rsidRDefault="00145AF4" w:rsidP="00145AF4">
      <w:pPr>
        <w:pStyle w:val="NoSpacing"/>
        <w:numPr>
          <w:ilvl w:val="0"/>
          <w:numId w:val="18"/>
        </w:numPr>
        <w:spacing w:line="360" w:lineRule="auto"/>
        <w:ind w:left="2160"/>
        <w:rPr>
          <w:sz w:val="24"/>
        </w:rPr>
      </w:pPr>
      <w:r w:rsidRPr="00C32659">
        <w:rPr>
          <w:sz w:val="24"/>
        </w:rPr>
        <w:t xml:space="preserve">Equity </w:t>
      </w:r>
      <w:r w:rsidR="007D11A3" w:rsidRPr="00C32659">
        <w:rPr>
          <w:sz w:val="24"/>
        </w:rPr>
        <w:t>Analysis of Facilities</w:t>
      </w:r>
      <w:r w:rsidR="007D11A3" w:rsidRPr="00C32659">
        <w:rPr>
          <w:sz w:val="24"/>
        </w:rPr>
        <w:tab/>
      </w:r>
      <w:r w:rsidR="007D11A3" w:rsidRPr="00C32659">
        <w:rPr>
          <w:sz w:val="24"/>
        </w:rPr>
        <w:tab/>
      </w:r>
      <w:r w:rsidR="007D11A3" w:rsidRPr="00C32659">
        <w:rPr>
          <w:sz w:val="24"/>
        </w:rPr>
        <w:tab/>
      </w:r>
      <w:r w:rsidR="00E37182">
        <w:rPr>
          <w:sz w:val="24"/>
        </w:rPr>
        <w:tab/>
      </w:r>
      <w:r w:rsidR="007D11A3" w:rsidRPr="00C32659">
        <w:rPr>
          <w:sz w:val="24"/>
        </w:rPr>
        <w:t>page 18</w:t>
      </w:r>
    </w:p>
    <w:p w14:paraId="521CED42" w14:textId="77777777" w:rsidR="00145AF4" w:rsidRPr="00C32659" w:rsidRDefault="00145AF4" w:rsidP="00145AF4">
      <w:pPr>
        <w:pStyle w:val="NoSpacing"/>
        <w:spacing w:line="360" w:lineRule="auto"/>
        <w:jc w:val="center"/>
        <w:rPr>
          <w:b/>
          <w:sz w:val="24"/>
        </w:rPr>
      </w:pPr>
      <w:r w:rsidRPr="00C32659">
        <w:rPr>
          <w:b/>
          <w:sz w:val="24"/>
        </w:rPr>
        <w:t>For Fixed Route Transit Providers</w:t>
      </w:r>
    </w:p>
    <w:p w14:paraId="521CED43" w14:textId="77777777" w:rsidR="00145AF4" w:rsidRPr="00C32659" w:rsidRDefault="007D11A3" w:rsidP="00145AF4">
      <w:pPr>
        <w:pStyle w:val="NoSpacing"/>
        <w:numPr>
          <w:ilvl w:val="0"/>
          <w:numId w:val="18"/>
        </w:numPr>
        <w:spacing w:line="360" w:lineRule="auto"/>
        <w:ind w:left="2160"/>
        <w:rPr>
          <w:sz w:val="24"/>
        </w:rPr>
      </w:pPr>
      <w:r w:rsidRPr="00C32659">
        <w:rPr>
          <w:sz w:val="24"/>
        </w:rPr>
        <w:t>Standards and Policies</w:t>
      </w:r>
      <w:r w:rsidRPr="00C32659">
        <w:rPr>
          <w:sz w:val="24"/>
        </w:rPr>
        <w:tab/>
      </w:r>
      <w:r w:rsidRPr="00C32659">
        <w:rPr>
          <w:sz w:val="24"/>
        </w:rPr>
        <w:tab/>
      </w:r>
      <w:r w:rsidRPr="00C32659">
        <w:rPr>
          <w:sz w:val="24"/>
        </w:rPr>
        <w:tab/>
      </w:r>
      <w:r w:rsidR="00E37182">
        <w:rPr>
          <w:sz w:val="24"/>
        </w:rPr>
        <w:tab/>
      </w:r>
      <w:r w:rsidRPr="00C32659">
        <w:rPr>
          <w:sz w:val="24"/>
        </w:rPr>
        <w:t>page 19</w:t>
      </w:r>
    </w:p>
    <w:p w14:paraId="521CED44" w14:textId="77777777" w:rsidR="00145AF4" w:rsidRPr="00C32659" w:rsidRDefault="00145AF4" w:rsidP="00145AF4">
      <w:pPr>
        <w:pStyle w:val="NoSpacing"/>
        <w:numPr>
          <w:ilvl w:val="0"/>
          <w:numId w:val="18"/>
        </w:numPr>
        <w:spacing w:line="360" w:lineRule="auto"/>
        <w:ind w:left="2160"/>
        <w:rPr>
          <w:sz w:val="24"/>
        </w:rPr>
      </w:pPr>
      <w:r w:rsidRPr="00C32659">
        <w:rPr>
          <w:sz w:val="24"/>
        </w:rPr>
        <w:t>Data R</w:t>
      </w:r>
      <w:r w:rsidR="007D11A3" w:rsidRPr="00C32659">
        <w:rPr>
          <w:sz w:val="24"/>
        </w:rPr>
        <w:t>eporting and Collection</w:t>
      </w:r>
      <w:r w:rsidR="007D11A3" w:rsidRPr="00C32659">
        <w:rPr>
          <w:sz w:val="24"/>
        </w:rPr>
        <w:tab/>
      </w:r>
      <w:r w:rsidR="007D11A3" w:rsidRPr="00C32659">
        <w:rPr>
          <w:sz w:val="24"/>
        </w:rPr>
        <w:tab/>
      </w:r>
      <w:r w:rsidR="00E37182">
        <w:rPr>
          <w:sz w:val="24"/>
        </w:rPr>
        <w:tab/>
      </w:r>
      <w:r w:rsidR="007D11A3" w:rsidRPr="00C32659">
        <w:rPr>
          <w:sz w:val="24"/>
        </w:rPr>
        <w:t>page 20</w:t>
      </w:r>
    </w:p>
    <w:p w14:paraId="521CED45" w14:textId="77777777" w:rsidR="00145AF4" w:rsidRPr="00C32659" w:rsidRDefault="00145AF4" w:rsidP="00145AF4">
      <w:pPr>
        <w:pStyle w:val="NoSpacing"/>
        <w:numPr>
          <w:ilvl w:val="0"/>
          <w:numId w:val="18"/>
        </w:numPr>
        <w:spacing w:line="360" w:lineRule="auto"/>
        <w:ind w:left="2160"/>
        <w:rPr>
          <w:sz w:val="24"/>
        </w:rPr>
      </w:pPr>
      <w:r w:rsidRPr="00C32659">
        <w:rPr>
          <w:sz w:val="24"/>
        </w:rPr>
        <w:t>Tran</w:t>
      </w:r>
      <w:r w:rsidR="007D11A3" w:rsidRPr="00C32659">
        <w:rPr>
          <w:sz w:val="24"/>
        </w:rPr>
        <w:t>sit Service Monitoring</w:t>
      </w:r>
      <w:r w:rsidR="007D11A3" w:rsidRPr="00C32659">
        <w:rPr>
          <w:sz w:val="24"/>
        </w:rPr>
        <w:tab/>
      </w:r>
      <w:r w:rsidR="007D11A3" w:rsidRPr="00C32659">
        <w:rPr>
          <w:sz w:val="24"/>
        </w:rPr>
        <w:tab/>
      </w:r>
      <w:r w:rsidR="007D11A3" w:rsidRPr="00C32659">
        <w:rPr>
          <w:sz w:val="24"/>
        </w:rPr>
        <w:tab/>
      </w:r>
      <w:r w:rsidR="00E37182">
        <w:rPr>
          <w:sz w:val="24"/>
        </w:rPr>
        <w:tab/>
      </w:r>
      <w:r w:rsidR="007D11A3" w:rsidRPr="00C32659">
        <w:rPr>
          <w:sz w:val="24"/>
        </w:rPr>
        <w:t>page 21</w:t>
      </w:r>
    </w:p>
    <w:p w14:paraId="521CED46" w14:textId="77777777" w:rsidR="00145AF4" w:rsidRDefault="00145AF4" w:rsidP="00145AF4">
      <w:pPr>
        <w:pStyle w:val="NoSpacing"/>
        <w:numPr>
          <w:ilvl w:val="0"/>
          <w:numId w:val="18"/>
        </w:numPr>
        <w:spacing w:line="360" w:lineRule="auto"/>
        <w:ind w:left="2160"/>
        <w:rPr>
          <w:sz w:val="24"/>
        </w:rPr>
      </w:pPr>
      <w:r w:rsidRPr="00C32659">
        <w:rPr>
          <w:sz w:val="24"/>
        </w:rPr>
        <w:t xml:space="preserve">Service </w:t>
      </w:r>
      <w:r w:rsidR="007D11A3" w:rsidRPr="00C32659">
        <w:rPr>
          <w:sz w:val="24"/>
        </w:rPr>
        <w:t>and Fare Equity Changes</w:t>
      </w:r>
      <w:r w:rsidR="007D11A3" w:rsidRPr="00C32659">
        <w:rPr>
          <w:sz w:val="24"/>
        </w:rPr>
        <w:tab/>
      </w:r>
      <w:r w:rsidR="007D11A3" w:rsidRPr="00C32659">
        <w:rPr>
          <w:sz w:val="24"/>
        </w:rPr>
        <w:tab/>
      </w:r>
      <w:r w:rsidR="00E37182">
        <w:rPr>
          <w:sz w:val="24"/>
        </w:rPr>
        <w:tab/>
      </w:r>
      <w:r w:rsidR="007D11A3" w:rsidRPr="00C32659">
        <w:rPr>
          <w:sz w:val="24"/>
        </w:rPr>
        <w:t>page 22</w:t>
      </w:r>
    </w:p>
    <w:p w14:paraId="521CED47" w14:textId="77777777" w:rsidR="00526334" w:rsidRDefault="00526334" w:rsidP="00526334">
      <w:pPr>
        <w:pStyle w:val="NoSpacing"/>
        <w:spacing w:line="360" w:lineRule="auto"/>
        <w:jc w:val="center"/>
        <w:rPr>
          <w:b/>
          <w:sz w:val="24"/>
        </w:rPr>
      </w:pPr>
    </w:p>
    <w:p w14:paraId="521CED48" w14:textId="77777777" w:rsidR="00526334" w:rsidRPr="00526334" w:rsidRDefault="00526334" w:rsidP="00526334">
      <w:pPr>
        <w:pStyle w:val="NoSpacing"/>
        <w:spacing w:line="360" w:lineRule="auto"/>
        <w:jc w:val="center"/>
        <w:rPr>
          <w:b/>
          <w:sz w:val="24"/>
        </w:rPr>
      </w:pPr>
      <w:r w:rsidRPr="00526334">
        <w:rPr>
          <w:b/>
          <w:sz w:val="24"/>
        </w:rPr>
        <w:t>Attachments</w:t>
      </w:r>
    </w:p>
    <w:p w14:paraId="521CED49" w14:textId="05089960" w:rsidR="00526334" w:rsidRDefault="00526334" w:rsidP="00526334">
      <w:pPr>
        <w:pStyle w:val="NoSpacing"/>
        <w:spacing w:line="360" w:lineRule="auto"/>
        <w:ind w:left="1800"/>
        <w:rPr>
          <w:sz w:val="24"/>
        </w:rPr>
      </w:pPr>
      <w:r>
        <w:rPr>
          <w:sz w:val="24"/>
        </w:rPr>
        <w:t xml:space="preserve">Attachment 1 – Agency Information </w:t>
      </w:r>
    </w:p>
    <w:p w14:paraId="521CED4A" w14:textId="77777777" w:rsidR="00526334" w:rsidRDefault="00526334" w:rsidP="00526334">
      <w:pPr>
        <w:pStyle w:val="NoSpacing"/>
        <w:spacing w:line="360" w:lineRule="auto"/>
        <w:ind w:left="1800"/>
        <w:rPr>
          <w:sz w:val="24"/>
        </w:rPr>
      </w:pPr>
      <w:r>
        <w:rPr>
          <w:sz w:val="24"/>
        </w:rPr>
        <w:t>Attachment 2 – Title VI Complaint Form</w:t>
      </w:r>
    </w:p>
    <w:p w14:paraId="521CED4C" w14:textId="77777777" w:rsidR="00526334" w:rsidRDefault="00526334" w:rsidP="00526334">
      <w:pPr>
        <w:pStyle w:val="NoSpacing"/>
        <w:spacing w:line="360" w:lineRule="auto"/>
        <w:ind w:left="1800"/>
        <w:jc w:val="center"/>
        <w:rPr>
          <w:sz w:val="24"/>
        </w:rPr>
      </w:pPr>
    </w:p>
    <w:p w14:paraId="521CED4D" w14:textId="354525C5" w:rsidR="008D6A9D" w:rsidRDefault="008D6A9D">
      <w:pPr>
        <w:rPr>
          <w:sz w:val="24"/>
          <w:szCs w:val="24"/>
        </w:rPr>
      </w:pPr>
      <w:r w:rsidRPr="008D6A9D">
        <w:rPr>
          <w:sz w:val="24"/>
          <w:szCs w:val="24"/>
        </w:rPr>
        <w:br w:type="page"/>
      </w:r>
    </w:p>
    <w:p w14:paraId="521CED4E" w14:textId="77777777" w:rsidR="00675C82" w:rsidRPr="008D6A9D" w:rsidRDefault="000C309A" w:rsidP="008D6A9D">
      <w:pPr>
        <w:spacing w:line="360" w:lineRule="auto"/>
        <w:jc w:val="center"/>
        <w:rPr>
          <w:b/>
          <w:sz w:val="24"/>
          <w:szCs w:val="24"/>
        </w:rPr>
      </w:pPr>
      <w:r>
        <w:rPr>
          <w:b/>
          <w:sz w:val="24"/>
          <w:szCs w:val="24"/>
        </w:rPr>
        <w:lastRenderedPageBreak/>
        <w:t xml:space="preserve">A.   </w:t>
      </w:r>
      <w:r w:rsidR="00675C82" w:rsidRPr="00A43107">
        <w:rPr>
          <w:b/>
          <w:sz w:val="24"/>
          <w:szCs w:val="24"/>
        </w:rPr>
        <w:t>Title VI Assurances</w:t>
      </w:r>
    </w:p>
    <w:p w14:paraId="521CED4F" w14:textId="28121693" w:rsidR="00A43107" w:rsidRDefault="00B94AD6" w:rsidP="00675C82">
      <w:pPr>
        <w:pStyle w:val="NoSpacing"/>
        <w:rPr>
          <w:sz w:val="24"/>
          <w:szCs w:val="24"/>
        </w:rPr>
      </w:pPr>
      <w:sdt>
        <w:sdtPr>
          <w:rPr>
            <w:sz w:val="24"/>
            <w:szCs w:val="24"/>
          </w:rPr>
          <w:alias w:val="Agency Name"/>
          <w:tag w:val="Agency Name"/>
          <w:id w:val="329030118"/>
          <w:placeholder>
            <w:docPart w:val="1E9E48A2953441A4A5B4BFF8893D3FCA"/>
          </w:placeholder>
          <w:temporary/>
          <w:showingPlcHdr/>
          <w:text w:multiLine="1"/>
        </w:sdtPr>
        <w:sdtEndPr/>
        <w:sdtContent>
          <w:r w:rsidR="00344CB3" w:rsidRPr="009900F6">
            <w:rPr>
              <w:rStyle w:val="PlaceholderText"/>
            </w:rPr>
            <w:t>Click or tap here to enter text.</w:t>
          </w:r>
        </w:sdtContent>
      </w:sdt>
      <w:r w:rsidR="00675C82" w:rsidRPr="00675C82">
        <w:rPr>
          <w:sz w:val="24"/>
          <w:szCs w:val="24"/>
        </w:rPr>
        <w:t xml:space="preserve"> agrees to comply with all provisions prohibiting discrimination</w:t>
      </w:r>
      <w:r w:rsidR="00675C82">
        <w:rPr>
          <w:sz w:val="24"/>
          <w:szCs w:val="24"/>
        </w:rPr>
        <w:t xml:space="preserve"> on the basis of race, color, or national origin of Title VI of the Civil Rights Act of 1964, as amended, 42 U.S.C. 200d </w:t>
      </w:r>
      <w:r w:rsidR="00675C82" w:rsidRPr="00675C82">
        <w:rPr>
          <w:i/>
          <w:sz w:val="24"/>
          <w:szCs w:val="24"/>
        </w:rPr>
        <w:t>et seq</w:t>
      </w:r>
      <w:r w:rsidR="00675C82">
        <w:rPr>
          <w:sz w:val="24"/>
          <w:szCs w:val="24"/>
        </w:rPr>
        <w:t>., and with U.S. DOT regulations, “Nondiscrimination in Federally-Assisted Programs of the Department of Transportation – Effectuation of Title VI of the Civil Rights Act,” 49 CFR part 21.</w:t>
      </w:r>
    </w:p>
    <w:p w14:paraId="521CED50" w14:textId="77777777" w:rsidR="00041F1C" w:rsidRDefault="00041F1C" w:rsidP="00675C82">
      <w:pPr>
        <w:pStyle w:val="NoSpacing"/>
        <w:rPr>
          <w:sz w:val="24"/>
          <w:szCs w:val="24"/>
        </w:rPr>
      </w:pPr>
    </w:p>
    <w:p w14:paraId="521CED51" w14:textId="5C06B90E" w:rsidR="00A43107" w:rsidRDefault="00B94AD6" w:rsidP="00675C82">
      <w:pPr>
        <w:pStyle w:val="NoSpacing"/>
        <w:rPr>
          <w:sz w:val="24"/>
          <w:szCs w:val="24"/>
        </w:rPr>
      </w:pPr>
      <w:sdt>
        <w:sdtPr>
          <w:rPr>
            <w:sz w:val="24"/>
            <w:szCs w:val="24"/>
          </w:rPr>
          <w:alias w:val="Agency Name"/>
          <w:tag w:val="Agency Name"/>
          <w:id w:val="-592704947"/>
          <w:placeholder>
            <w:docPart w:val="543EDCDC0B7B48939665673DCB34B13A"/>
          </w:placeholder>
          <w:temporary/>
          <w:showingPlcHdr/>
          <w15:color w:val="FFFF00"/>
          <w:text w:multiLine="1"/>
        </w:sdtPr>
        <w:sdtEndPr/>
        <w:sdtContent>
          <w:r w:rsidR="00F92065" w:rsidRPr="009900F6">
            <w:rPr>
              <w:rStyle w:val="PlaceholderText"/>
            </w:rPr>
            <w:t>Click or tap here to enter text.</w:t>
          </w:r>
        </w:sdtContent>
      </w:sdt>
      <w:r w:rsidR="00A43107">
        <w:rPr>
          <w:sz w:val="24"/>
          <w:szCs w:val="24"/>
        </w:rPr>
        <w:t xml:space="preserve"> assures that no person shall, as provided by Federal and State civil rights laws, be excluded from participation in, be denied the benefits of, or be subjected to discrimination under any program or activity.  </w:t>
      </w:r>
      <w:sdt>
        <w:sdtPr>
          <w:rPr>
            <w:sz w:val="24"/>
            <w:szCs w:val="24"/>
          </w:rPr>
          <w:alias w:val="Agency Name"/>
          <w:tag w:val="Agency Name"/>
          <w:id w:val="37324299"/>
          <w:placeholder>
            <w:docPart w:val="2008BDA40B2148B3B3D22B49B616EE47"/>
          </w:placeholder>
          <w:temporary/>
          <w:showingPlcHdr/>
          <w15:color w:val="FFFF00"/>
          <w:text w:multiLine="1"/>
        </w:sdtPr>
        <w:sdtEndPr/>
        <w:sdtContent>
          <w:r w:rsidR="008B6303" w:rsidRPr="009900F6">
            <w:rPr>
              <w:rStyle w:val="PlaceholderText"/>
            </w:rPr>
            <w:t>Click or tap here to enter text.</w:t>
          </w:r>
        </w:sdtContent>
      </w:sdt>
      <w:r w:rsidR="00A43107">
        <w:rPr>
          <w:sz w:val="24"/>
          <w:szCs w:val="24"/>
        </w:rPr>
        <w:t xml:space="preserve"> further ensures every effort will be made to ensure non-discrimination in all programs and activities, whether those programs and activities ar</w:t>
      </w:r>
      <w:r w:rsidR="00041F1C">
        <w:rPr>
          <w:sz w:val="24"/>
          <w:szCs w:val="24"/>
        </w:rPr>
        <w:t>e federally funded or not.</w:t>
      </w:r>
    </w:p>
    <w:p w14:paraId="521CED52" w14:textId="77777777" w:rsidR="00A43107" w:rsidRDefault="00A43107" w:rsidP="00675C82">
      <w:pPr>
        <w:pStyle w:val="NoSpacing"/>
        <w:rPr>
          <w:sz w:val="24"/>
          <w:szCs w:val="24"/>
        </w:rPr>
      </w:pPr>
    </w:p>
    <w:p w14:paraId="521CED53" w14:textId="7F87D97F" w:rsidR="00A43107" w:rsidRDefault="00B94AD6" w:rsidP="00675C82">
      <w:pPr>
        <w:pStyle w:val="NoSpacing"/>
        <w:rPr>
          <w:sz w:val="24"/>
          <w:szCs w:val="24"/>
        </w:rPr>
      </w:pPr>
      <w:sdt>
        <w:sdtPr>
          <w:rPr>
            <w:sz w:val="24"/>
            <w:szCs w:val="24"/>
          </w:rPr>
          <w:alias w:val="Agency Name"/>
          <w:tag w:val="Agency Name"/>
          <w:id w:val="815686622"/>
          <w:placeholder>
            <w:docPart w:val="867E1D442E114F089D6C6F453F7B202E"/>
          </w:placeholder>
          <w:temporary/>
          <w:showingPlcHdr/>
          <w15:color w:val="FFFF00"/>
          <w:text w:multiLine="1"/>
        </w:sdtPr>
        <w:sdtEndPr/>
        <w:sdtContent>
          <w:r w:rsidR="008B6303" w:rsidRPr="009900F6">
            <w:rPr>
              <w:rStyle w:val="PlaceholderText"/>
            </w:rPr>
            <w:t>Click or tap here to enter text.</w:t>
          </w:r>
        </w:sdtContent>
      </w:sdt>
      <w:r w:rsidR="00A43107">
        <w:rPr>
          <w:sz w:val="24"/>
          <w:szCs w:val="24"/>
        </w:rPr>
        <w:t xml:space="preserve">meets the objectives of the FTA Master Agreement which governs all entities applying for FTA funding, including </w:t>
      </w:r>
      <w:sdt>
        <w:sdtPr>
          <w:rPr>
            <w:sz w:val="24"/>
            <w:szCs w:val="24"/>
          </w:rPr>
          <w:alias w:val="Agency Name"/>
          <w:tag w:val="Agency Name"/>
          <w:id w:val="996158535"/>
          <w:placeholder>
            <w:docPart w:val="BD740591183D4083929BD969F67D932D"/>
          </w:placeholder>
          <w:temporary/>
          <w:showingPlcHdr/>
          <w15:color w:val="FFFF00"/>
          <w:text w:multiLine="1"/>
        </w:sdtPr>
        <w:sdtEndPr/>
        <w:sdtContent>
          <w:r w:rsidR="008B6303" w:rsidRPr="009900F6">
            <w:rPr>
              <w:rStyle w:val="PlaceholderText"/>
            </w:rPr>
            <w:t>Click or tap here to enter text.</w:t>
          </w:r>
        </w:sdtContent>
      </w:sdt>
      <w:r w:rsidR="00A43107">
        <w:rPr>
          <w:sz w:val="24"/>
          <w:szCs w:val="24"/>
        </w:rPr>
        <w:t xml:space="preserve"> and its third-party contractors by promoting actions that:</w:t>
      </w:r>
    </w:p>
    <w:p w14:paraId="521CED54" w14:textId="77777777" w:rsidR="00A43107" w:rsidRDefault="00A43107" w:rsidP="00675C82">
      <w:pPr>
        <w:pStyle w:val="NoSpacing"/>
        <w:rPr>
          <w:sz w:val="24"/>
          <w:szCs w:val="24"/>
        </w:rPr>
      </w:pPr>
    </w:p>
    <w:p w14:paraId="521CED55" w14:textId="77777777" w:rsidR="00A43107" w:rsidRDefault="00A43107" w:rsidP="00A43107">
      <w:pPr>
        <w:pStyle w:val="NoSpacing"/>
        <w:numPr>
          <w:ilvl w:val="0"/>
          <w:numId w:val="3"/>
        </w:numPr>
        <w:rPr>
          <w:sz w:val="24"/>
          <w:szCs w:val="24"/>
        </w:rPr>
      </w:pPr>
      <w:r>
        <w:rPr>
          <w:sz w:val="24"/>
          <w:szCs w:val="24"/>
        </w:rPr>
        <w:t>Ensure that the level and q</w:t>
      </w:r>
      <w:r w:rsidR="00041F1C">
        <w:rPr>
          <w:sz w:val="24"/>
          <w:szCs w:val="24"/>
        </w:rPr>
        <w:t>uality of transportation servic</w:t>
      </w:r>
      <w:r>
        <w:rPr>
          <w:sz w:val="24"/>
          <w:szCs w:val="24"/>
        </w:rPr>
        <w:t>e is provided without regard to race, color, or national origin.</w:t>
      </w:r>
    </w:p>
    <w:p w14:paraId="521CED56" w14:textId="77777777" w:rsidR="00A43107" w:rsidRDefault="00A43107" w:rsidP="00A43107">
      <w:pPr>
        <w:pStyle w:val="NoSpacing"/>
        <w:ind w:left="720"/>
        <w:rPr>
          <w:sz w:val="24"/>
          <w:szCs w:val="24"/>
        </w:rPr>
      </w:pPr>
    </w:p>
    <w:p w14:paraId="521CED57" w14:textId="77777777" w:rsidR="00A43107" w:rsidRDefault="00A43107" w:rsidP="00A43107">
      <w:pPr>
        <w:pStyle w:val="NoSpacing"/>
        <w:numPr>
          <w:ilvl w:val="0"/>
          <w:numId w:val="3"/>
        </w:numPr>
        <w:rPr>
          <w:sz w:val="24"/>
          <w:szCs w:val="24"/>
        </w:rPr>
      </w:pPr>
      <w:r>
        <w:rPr>
          <w:sz w:val="24"/>
          <w:szCs w:val="24"/>
        </w:rPr>
        <w:t xml:space="preserve">Identify and address, as appropriate, disproportionally high and adverse effects of programs and activities on minority populations </w:t>
      </w:r>
      <w:r w:rsidR="00F82905">
        <w:rPr>
          <w:sz w:val="24"/>
          <w:szCs w:val="24"/>
        </w:rPr>
        <w:t>and</w:t>
      </w:r>
      <w:r>
        <w:rPr>
          <w:sz w:val="24"/>
          <w:szCs w:val="24"/>
        </w:rPr>
        <w:t xml:space="preserve"> low-income populations.</w:t>
      </w:r>
    </w:p>
    <w:p w14:paraId="521CED58" w14:textId="77777777" w:rsidR="00A43107" w:rsidRPr="00A43107" w:rsidRDefault="00A43107" w:rsidP="00A43107">
      <w:pPr>
        <w:pStyle w:val="NoSpacing"/>
        <w:rPr>
          <w:sz w:val="24"/>
          <w:szCs w:val="24"/>
        </w:rPr>
      </w:pPr>
    </w:p>
    <w:p w14:paraId="521CED59" w14:textId="77777777" w:rsidR="00A43107" w:rsidRPr="00A43107" w:rsidRDefault="00A43107" w:rsidP="00A43107">
      <w:pPr>
        <w:pStyle w:val="NoSpacing"/>
        <w:numPr>
          <w:ilvl w:val="0"/>
          <w:numId w:val="3"/>
        </w:numPr>
        <w:rPr>
          <w:sz w:val="24"/>
          <w:szCs w:val="24"/>
        </w:rPr>
      </w:pPr>
      <w:r>
        <w:rPr>
          <w:sz w:val="24"/>
          <w:szCs w:val="24"/>
        </w:rPr>
        <w:t>Promote the full and fair participation of all affected Title VI populations in transportation decision making.</w:t>
      </w:r>
    </w:p>
    <w:p w14:paraId="521CED5A" w14:textId="77777777" w:rsidR="00A43107" w:rsidRPr="00A43107" w:rsidRDefault="00A43107" w:rsidP="00A43107">
      <w:pPr>
        <w:pStyle w:val="NoSpacing"/>
        <w:ind w:left="720"/>
        <w:rPr>
          <w:sz w:val="24"/>
          <w:szCs w:val="24"/>
        </w:rPr>
      </w:pPr>
    </w:p>
    <w:p w14:paraId="521CED5B" w14:textId="77777777" w:rsidR="00A43107" w:rsidRDefault="00A43107" w:rsidP="00A43107">
      <w:pPr>
        <w:pStyle w:val="NoSpacing"/>
        <w:numPr>
          <w:ilvl w:val="0"/>
          <w:numId w:val="3"/>
        </w:numPr>
        <w:rPr>
          <w:sz w:val="24"/>
          <w:szCs w:val="24"/>
        </w:rPr>
      </w:pPr>
      <w:r>
        <w:rPr>
          <w:sz w:val="24"/>
          <w:szCs w:val="24"/>
        </w:rPr>
        <w:t>Prevent the denial, reduction, or delay in benefits related to programs and activities that benefit minority populations or low-income populations.</w:t>
      </w:r>
    </w:p>
    <w:p w14:paraId="521CED5C" w14:textId="77777777" w:rsidR="00A43107" w:rsidRPr="00A43107" w:rsidRDefault="00A43107" w:rsidP="00A43107">
      <w:pPr>
        <w:pStyle w:val="NoSpacing"/>
        <w:rPr>
          <w:sz w:val="24"/>
          <w:szCs w:val="24"/>
        </w:rPr>
      </w:pPr>
    </w:p>
    <w:p w14:paraId="521CED5D" w14:textId="77777777" w:rsidR="00CA1B09" w:rsidRDefault="000C309A" w:rsidP="00A43107">
      <w:pPr>
        <w:pStyle w:val="NoSpacing"/>
        <w:numPr>
          <w:ilvl w:val="0"/>
          <w:numId w:val="3"/>
        </w:numPr>
        <w:rPr>
          <w:sz w:val="24"/>
          <w:szCs w:val="24"/>
        </w:rPr>
      </w:pPr>
      <w:r>
        <w:rPr>
          <w:sz w:val="24"/>
          <w:szCs w:val="24"/>
        </w:rPr>
        <w:t>Ensure meaningful access to prog</w:t>
      </w:r>
      <w:r w:rsidR="00A43107">
        <w:rPr>
          <w:sz w:val="24"/>
          <w:szCs w:val="24"/>
        </w:rPr>
        <w:t xml:space="preserve">rams and activities by persons with Limited English Proficiency (LEP).  </w:t>
      </w:r>
    </w:p>
    <w:p w14:paraId="521CED5E" w14:textId="77777777" w:rsidR="00CA1B09" w:rsidRDefault="00CA1B09" w:rsidP="00CA1B09">
      <w:pPr>
        <w:pStyle w:val="NoSpacing"/>
        <w:rPr>
          <w:sz w:val="24"/>
          <w:szCs w:val="24"/>
        </w:rPr>
      </w:pPr>
    </w:p>
    <w:p w14:paraId="521CED5F" w14:textId="77777777" w:rsidR="000C309A" w:rsidRDefault="000C309A" w:rsidP="000C309A">
      <w:pPr>
        <w:pStyle w:val="ListParagraph"/>
        <w:rPr>
          <w:sz w:val="24"/>
          <w:szCs w:val="24"/>
        </w:rPr>
      </w:pPr>
    </w:p>
    <w:p w14:paraId="521CED60" w14:textId="77777777" w:rsidR="000C309A" w:rsidRDefault="000C309A">
      <w:pPr>
        <w:rPr>
          <w:sz w:val="24"/>
          <w:szCs w:val="24"/>
        </w:rPr>
      </w:pPr>
      <w:r>
        <w:rPr>
          <w:sz w:val="24"/>
          <w:szCs w:val="24"/>
        </w:rPr>
        <w:br w:type="page"/>
      </w:r>
    </w:p>
    <w:p w14:paraId="521CED61" w14:textId="77777777" w:rsidR="000C309A" w:rsidRDefault="000B703D" w:rsidP="000C309A">
      <w:pPr>
        <w:pStyle w:val="NoSpacing"/>
        <w:jc w:val="center"/>
        <w:rPr>
          <w:b/>
          <w:sz w:val="24"/>
          <w:szCs w:val="24"/>
        </w:rPr>
      </w:pPr>
      <w:r>
        <w:rPr>
          <w:noProof/>
          <w:sz w:val="24"/>
          <w:szCs w:val="24"/>
        </w:rPr>
        <w:lastRenderedPageBreak/>
        <mc:AlternateContent>
          <mc:Choice Requires="wps">
            <w:drawing>
              <wp:anchor distT="0" distB="0" distL="114300" distR="114300" simplePos="0" relativeHeight="251650560" behindDoc="0" locked="0" layoutInCell="1" allowOverlap="1" wp14:anchorId="521CF0E7" wp14:editId="521CF0E8">
                <wp:simplePos x="0" y="0"/>
                <wp:positionH relativeFrom="column">
                  <wp:posOffset>4991100</wp:posOffset>
                </wp:positionH>
                <wp:positionV relativeFrom="paragraph">
                  <wp:posOffset>-485775</wp:posOffset>
                </wp:positionV>
                <wp:extent cx="1066800" cy="882015"/>
                <wp:effectExtent l="0" t="0" r="19050" b="13335"/>
                <wp:wrapNone/>
                <wp:docPr id="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6800" cy="8820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1CF127" w14:textId="77777777" w:rsidR="00C803D7" w:rsidRDefault="00C803D7" w:rsidP="00CB64CA">
                            <w:pPr>
                              <w:spacing w:line="240" w:lineRule="auto"/>
                              <w:jc w:val="center"/>
                              <w:rPr>
                                <w:b/>
                              </w:rPr>
                            </w:pPr>
                            <w:r>
                              <w:t xml:space="preserve">See sample    </w:t>
                            </w:r>
                            <w:r w:rsidRPr="00614F96">
                              <w:rPr>
                                <w:b/>
                              </w:rPr>
                              <w:t>B.</w:t>
                            </w:r>
                            <w:r>
                              <w:t xml:space="preserve"> </w:t>
                            </w:r>
                            <w:r w:rsidRPr="000C309A">
                              <w:rPr>
                                <w:b/>
                              </w:rPr>
                              <w:t>Agency Information</w:t>
                            </w:r>
                          </w:p>
                          <w:p w14:paraId="521CF128" w14:textId="77777777" w:rsidR="00C803D7" w:rsidRPr="00CB64CA" w:rsidRDefault="00C803D7" w:rsidP="00CB64CA">
                            <w:pPr>
                              <w:spacing w:line="240" w:lineRule="auto"/>
                              <w:jc w:val="center"/>
                              <w:rPr>
                                <w:b/>
                              </w:rPr>
                            </w:pPr>
                            <w:r>
                              <w:rPr>
                                <w:b/>
                              </w:rPr>
                              <w:t xml:space="preserve"> </w:t>
                            </w:r>
                            <w:r w:rsidRPr="00CB64CA">
                              <w:rPr>
                                <w:b/>
                                <w:i/>
                                <w:sz w:val="20"/>
                              </w:rPr>
                              <w:t>ATTACHMENT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1CF0E7" id="_x0000_t202" coordsize="21600,21600" o:spt="202" path="m,l,21600r21600,l21600,xe">
                <v:stroke joinstyle="miter"/>
                <v:path gradientshapeok="t" o:connecttype="rect"/>
              </v:shapetype>
              <v:shape id="Text Box 1" o:spid="_x0000_s1026" type="#_x0000_t202" style="position:absolute;left:0;text-align:left;margin-left:393pt;margin-top:-38.25pt;width:84pt;height:69.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" fillcolor="white [3201]" strokeweight=".5pt">
                <v:path arrowok="t"/>
                <v:textbox>
                  <w:txbxContent>
                    <w:p w14:paraId="521CF127" w14:textId="77777777" w:rsidR="00C803D7" w:rsidRDefault="00C803D7" w:rsidP="00CB64CA">
                      <w:pPr>
                        <w:spacing w:line="240" w:lineRule="auto"/>
                        <w:jc w:val="center"/>
                        <w:rPr>
                          <w:b/>
                        </w:rPr>
                      </w:pPr>
                      <w:r>
                        <w:t xml:space="preserve">See sample    </w:t>
                      </w:r>
                      <w:r w:rsidRPr="00614F96">
                        <w:rPr>
                          <w:b/>
                        </w:rPr>
                        <w:t>B.</w:t>
                      </w:r>
                      <w:r>
                        <w:t xml:space="preserve"> </w:t>
                      </w:r>
                      <w:r w:rsidRPr="000C309A">
                        <w:rPr>
                          <w:b/>
                        </w:rPr>
                        <w:t>Agency Information</w:t>
                      </w:r>
                    </w:p>
                    <w:p w14:paraId="521CF128" w14:textId="77777777" w:rsidR="00C803D7" w:rsidRPr="00CB64CA" w:rsidRDefault="00C803D7" w:rsidP="00CB64CA">
                      <w:pPr>
                        <w:spacing w:line="240" w:lineRule="auto"/>
                        <w:jc w:val="center"/>
                        <w:rPr>
                          <w:b/>
                        </w:rPr>
                      </w:pPr>
                      <w:r>
                        <w:rPr>
                          <w:b/>
                        </w:rPr>
                        <w:t xml:space="preserve"> </w:t>
                      </w:r>
                      <w:r w:rsidRPr="00CB64CA">
                        <w:rPr>
                          <w:b/>
                          <w:i/>
                          <w:sz w:val="20"/>
                        </w:rPr>
                        <w:t>ATTACHMENT 1</w:t>
                      </w:r>
                    </w:p>
                  </w:txbxContent>
                </v:textbox>
              </v:shape>
            </w:pict>
          </mc:Fallback>
        </mc:AlternateContent>
      </w:r>
      <w:r w:rsidR="000C309A">
        <w:rPr>
          <w:b/>
          <w:sz w:val="24"/>
          <w:szCs w:val="24"/>
        </w:rPr>
        <w:t>B.   Agency Information</w:t>
      </w:r>
    </w:p>
    <w:p w14:paraId="521CED62" w14:textId="77777777" w:rsidR="000C309A" w:rsidRDefault="000C309A" w:rsidP="000C309A">
      <w:pPr>
        <w:pStyle w:val="NoSpacing"/>
        <w:jc w:val="center"/>
        <w:rPr>
          <w:b/>
          <w:sz w:val="24"/>
          <w:szCs w:val="24"/>
        </w:rPr>
      </w:pPr>
    </w:p>
    <w:p w14:paraId="521CED63" w14:textId="3D24997C" w:rsidR="000C309A" w:rsidRPr="000C309A" w:rsidRDefault="000C309A" w:rsidP="000C309A">
      <w:pPr>
        <w:pStyle w:val="NoSpacing"/>
        <w:numPr>
          <w:ilvl w:val="0"/>
          <w:numId w:val="4"/>
        </w:numPr>
        <w:ind w:left="360"/>
        <w:rPr>
          <w:b/>
          <w:sz w:val="24"/>
          <w:szCs w:val="24"/>
        </w:rPr>
      </w:pPr>
      <w:r w:rsidRPr="000C309A">
        <w:rPr>
          <w:b/>
          <w:sz w:val="24"/>
          <w:szCs w:val="24"/>
        </w:rPr>
        <w:t xml:space="preserve">Mission of </w:t>
      </w:r>
      <w:sdt>
        <w:sdtPr>
          <w:rPr>
            <w:b/>
            <w:sz w:val="24"/>
            <w:szCs w:val="24"/>
          </w:rPr>
          <w:alias w:val="Agency Name"/>
          <w:tag w:val="Agency Name"/>
          <w:id w:val="-741878131"/>
          <w:placeholder>
            <w:docPart w:val="397EDC98D5314B10A25E65BC8DB84CDE"/>
          </w:placeholder>
          <w:temporary/>
          <w:showingPlcHdr/>
          <w15:color w:val="FFFF00"/>
          <w:text w:multiLine="1"/>
        </w:sdtPr>
        <w:sdtEndPr/>
        <w:sdtContent>
          <w:r w:rsidR="008B6303" w:rsidRPr="009900F6">
            <w:rPr>
              <w:rStyle w:val="PlaceholderText"/>
            </w:rPr>
            <w:t>Click or tap here to enter text.</w:t>
          </w:r>
        </w:sdtContent>
      </w:sdt>
    </w:p>
    <w:p w14:paraId="521CED64" w14:textId="77777777" w:rsidR="000C309A" w:rsidRDefault="000C309A" w:rsidP="000C309A">
      <w:pPr>
        <w:pStyle w:val="NoSpacing"/>
        <w:rPr>
          <w:sz w:val="24"/>
          <w:szCs w:val="24"/>
        </w:rPr>
      </w:pPr>
    </w:p>
    <w:sdt>
      <w:sdtPr>
        <w:rPr>
          <w:sz w:val="24"/>
          <w:szCs w:val="24"/>
        </w:rPr>
        <w:alias w:val="Mission of Agency"/>
        <w:tag w:val="Mission of Agency"/>
        <w:id w:val="-980679811"/>
        <w:placeholder>
          <w:docPart w:val="DefaultPlaceholder_-1854013440"/>
        </w:placeholder>
        <w:temporary/>
        <w:showingPlcHdr/>
        <w15:color w:val="FFFF00"/>
        <w:text w:multiLine="1"/>
      </w:sdtPr>
      <w:sdtEndPr/>
      <w:sdtContent>
        <w:p w14:paraId="521CED65" w14:textId="2A2B345E" w:rsidR="000C309A" w:rsidRDefault="00814848" w:rsidP="00CC7538">
          <w:pPr>
            <w:pStyle w:val="NoSpacing"/>
            <w:ind w:left="360"/>
            <w:rPr>
              <w:sz w:val="24"/>
              <w:szCs w:val="24"/>
            </w:rPr>
          </w:pPr>
          <w:r w:rsidRPr="009900F6">
            <w:rPr>
              <w:rStyle w:val="PlaceholderText"/>
            </w:rPr>
            <w:t>Click or tap here to enter text.</w:t>
          </w:r>
        </w:p>
      </w:sdtContent>
    </w:sdt>
    <w:p w14:paraId="521CED66" w14:textId="77777777" w:rsidR="000C309A" w:rsidRDefault="000C309A" w:rsidP="000C309A">
      <w:pPr>
        <w:pStyle w:val="NoSpacing"/>
        <w:rPr>
          <w:sz w:val="24"/>
          <w:szCs w:val="24"/>
        </w:rPr>
      </w:pPr>
    </w:p>
    <w:p w14:paraId="521CED67" w14:textId="77777777" w:rsidR="000C309A" w:rsidRDefault="006E35F4" w:rsidP="000C309A">
      <w:pPr>
        <w:pStyle w:val="NoSpacing"/>
        <w:numPr>
          <w:ilvl w:val="0"/>
          <w:numId w:val="4"/>
        </w:numPr>
        <w:ind w:left="360"/>
        <w:rPr>
          <w:b/>
          <w:sz w:val="24"/>
          <w:szCs w:val="24"/>
        </w:rPr>
      </w:pPr>
      <w:r>
        <w:rPr>
          <w:b/>
          <w:sz w:val="24"/>
          <w:szCs w:val="24"/>
        </w:rPr>
        <w:t>History (including year started)</w:t>
      </w:r>
    </w:p>
    <w:p w14:paraId="521CED68" w14:textId="77777777" w:rsidR="000C309A" w:rsidRDefault="000C309A" w:rsidP="000C309A">
      <w:pPr>
        <w:pStyle w:val="NoSpacing"/>
        <w:rPr>
          <w:b/>
          <w:sz w:val="24"/>
          <w:szCs w:val="24"/>
        </w:rPr>
      </w:pPr>
    </w:p>
    <w:sdt>
      <w:sdtPr>
        <w:rPr>
          <w:b/>
          <w:sz w:val="24"/>
          <w:szCs w:val="24"/>
        </w:rPr>
        <w:alias w:val="Agency History"/>
        <w:tag w:val="Agency History"/>
        <w:id w:val="656965942"/>
        <w:placeholder>
          <w:docPart w:val="DefaultPlaceholder_-1854013440"/>
        </w:placeholder>
        <w:temporary/>
        <w:showingPlcHdr/>
        <w15:color w:val="FFFF00"/>
        <w:text w:multiLine="1"/>
      </w:sdtPr>
      <w:sdtEndPr/>
      <w:sdtContent>
        <w:p w14:paraId="521CED69" w14:textId="26B900FD" w:rsidR="000C309A" w:rsidRPr="000C309A" w:rsidRDefault="00814848" w:rsidP="00814848">
          <w:pPr>
            <w:pStyle w:val="NoSpacing"/>
            <w:ind w:left="360"/>
            <w:rPr>
              <w:b/>
              <w:sz w:val="24"/>
              <w:szCs w:val="24"/>
            </w:rPr>
          </w:pPr>
          <w:r w:rsidRPr="009900F6">
            <w:rPr>
              <w:rStyle w:val="PlaceholderText"/>
            </w:rPr>
            <w:t>Click or tap here to enter text.</w:t>
          </w:r>
        </w:p>
      </w:sdtContent>
    </w:sdt>
    <w:p w14:paraId="521CED6A" w14:textId="77777777" w:rsidR="000C309A" w:rsidRDefault="000C309A" w:rsidP="000C309A">
      <w:pPr>
        <w:pStyle w:val="NoSpacing"/>
        <w:ind w:left="360"/>
        <w:rPr>
          <w:sz w:val="24"/>
          <w:szCs w:val="24"/>
        </w:rPr>
      </w:pPr>
    </w:p>
    <w:p w14:paraId="521CED6B" w14:textId="77777777" w:rsidR="000C309A" w:rsidRDefault="00404B58" w:rsidP="000C309A">
      <w:pPr>
        <w:pStyle w:val="NoSpacing"/>
        <w:numPr>
          <w:ilvl w:val="0"/>
          <w:numId w:val="4"/>
        </w:numPr>
        <w:ind w:left="360"/>
        <w:rPr>
          <w:b/>
          <w:sz w:val="24"/>
          <w:szCs w:val="24"/>
        </w:rPr>
      </w:pPr>
      <w:r>
        <w:rPr>
          <w:b/>
          <w:sz w:val="24"/>
          <w:szCs w:val="24"/>
        </w:rPr>
        <w:t xml:space="preserve">Regional </w:t>
      </w:r>
      <w:r w:rsidR="00041F1C">
        <w:rPr>
          <w:b/>
          <w:sz w:val="24"/>
          <w:szCs w:val="24"/>
        </w:rPr>
        <w:t>Profile</w:t>
      </w:r>
      <w:r w:rsidR="006E35F4">
        <w:rPr>
          <w:b/>
          <w:sz w:val="24"/>
          <w:szCs w:val="24"/>
        </w:rPr>
        <w:t xml:space="preserve"> (</w:t>
      </w:r>
      <w:r w:rsidR="00046EDA">
        <w:rPr>
          <w:b/>
          <w:sz w:val="24"/>
          <w:szCs w:val="24"/>
        </w:rPr>
        <w:t>regional population; growth projection</w:t>
      </w:r>
      <w:r w:rsidR="000C309A" w:rsidRPr="000C309A">
        <w:rPr>
          <w:b/>
          <w:sz w:val="24"/>
          <w:szCs w:val="24"/>
        </w:rPr>
        <w:t>)</w:t>
      </w:r>
    </w:p>
    <w:p w14:paraId="521CED6C" w14:textId="77777777" w:rsidR="000C309A" w:rsidRDefault="000C309A" w:rsidP="000C309A">
      <w:pPr>
        <w:pStyle w:val="NoSpacing"/>
        <w:rPr>
          <w:b/>
          <w:sz w:val="24"/>
          <w:szCs w:val="24"/>
        </w:rPr>
      </w:pPr>
    </w:p>
    <w:sdt>
      <w:sdtPr>
        <w:rPr>
          <w:b/>
          <w:sz w:val="24"/>
          <w:szCs w:val="24"/>
        </w:rPr>
        <w:alias w:val="Regional Profile"/>
        <w:tag w:val="Regional Profile"/>
        <w:id w:val="-1025481088"/>
        <w:placeholder>
          <w:docPart w:val="DefaultPlaceholder_-1854013440"/>
        </w:placeholder>
        <w:temporary/>
        <w:showingPlcHdr/>
        <w15:color w:val="FFFF00"/>
        <w:text w:multiLine="1"/>
      </w:sdtPr>
      <w:sdtEndPr/>
      <w:sdtContent>
        <w:p w14:paraId="521CED6D" w14:textId="4DD83263" w:rsidR="000C309A" w:rsidRPr="000C309A" w:rsidRDefault="003F74DF" w:rsidP="003F74DF">
          <w:pPr>
            <w:pStyle w:val="NoSpacing"/>
            <w:ind w:left="360"/>
            <w:rPr>
              <w:b/>
              <w:sz w:val="24"/>
              <w:szCs w:val="24"/>
            </w:rPr>
          </w:pPr>
          <w:r w:rsidRPr="009900F6">
            <w:rPr>
              <w:rStyle w:val="PlaceholderText"/>
            </w:rPr>
            <w:t>Click or tap here to enter text.</w:t>
          </w:r>
        </w:p>
      </w:sdtContent>
    </w:sdt>
    <w:p w14:paraId="521CED6E" w14:textId="77777777" w:rsidR="000C309A" w:rsidRDefault="000C309A" w:rsidP="000C309A">
      <w:pPr>
        <w:pStyle w:val="NoSpacing"/>
        <w:ind w:left="360"/>
        <w:rPr>
          <w:sz w:val="24"/>
          <w:szCs w:val="24"/>
        </w:rPr>
      </w:pPr>
    </w:p>
    <w:p w14:paraId="521CED6F" w14:textId="77777777" w:rsidR="000C309A" w:rsidRDefault="000C309A" w:rsidP="000C309A">
      <w:pPr>
        <w:pStyle w:val="NoSpacing"/>
        <w:numPr>
          <w:ilvl w:val="0"/>
          <w:numId w:val="4"/>
        </w:numPr>
        <w:ind w:left="360"/>
        <w:rPr>
          <w:b/>
          <w:sz w:val="24"/>
          <w:szCs w:val="24"/>
        </w:rPr>
      </w:pPr>
      <w:r w:rsidRPr="000C309A">
        <w:rPr>
          <w:b/>
          <w:sz w:val="24"/>
          <w:szCs w:val="24"/>
        </w:rPr>
        <w:t>Population served (in</w:t>
      </w:r>
      <w:r w:rsidR="00046EDA">
        <w:rPr>
          <w:b/>
          <w:sz w:val="24"/>
          <w:szCs w:val="24"/>
        </w:rPr>
        <w:t xml:space="preserve"> relation to </w:t>
      </w:r>
      <w:r w:rsidR="006E35F4">
        <w:rPr>
          <w:b/>
          <w:sz w:val="24"/>
          <w:szCs w:val="24"/>
        </w:rPr>
        <w:t>regional population</w:t>
      </w:r>
      <w:r w:rsidRPr="000C309A">
        <w:rPr>
          <w:b/>
          <w:sz w:val="24"/>
          <w:szCs w:val="24"/>
        </w:rPr>
        <w:t>)</w:t>
      </w:r>
    </w:p>
    <w:p w14:paraId="521CED70" w14:textId="77777777" w:rsidR="000C309A" w:rsidRDefault="000C309A" w:rsidP="000C309A">
      <w:pPr>
        <w:pStyle w:val="NoSpacing"/>
        <w:rPr>
          <w:b/>
          <w:sz w:val="24"/>
          <w:szCs w:val="24"/>
        </w:rPr>
      </w:pPr>
    </w:p>
    <w:sdt>
      <w:sdtPr>
        <w:rPr>
          <w:b/>
          <w:sz w:val="24"/>
          <w:szCs w:val="24"/>
        </w:rPr>
        <w:id w:val="-1003353996"/>
        <w:placeholder>
          <w:docPart w:val="DefaultPlaceholder_-1854013440"/>
        </w:placeholder>
        <w:temporary/>
        <w:showingPlcHdr/>
        <w15:color w:val="FFFF00"/>
        <w:text w:multiLine="1"/>
      </w:sdtPr>
      <w:sdtEndPr/>
      <w:sdtContent>
        <w:p w14:paraId="521CED71" w14:textId="45F65FD9" w:rsidR="000C309A" w:rsidRPr="000C309A" w:rsidRDefault="003F74DF" w:rsidP="003F74DF">
          <w:pPr>
            <w:pStyle w:val="NoSpacing"/>
            <w:ind w:left="360"/>
            <w:rPr>
              <w:b/>
              <w:sz w:val="24"/>
              <w:szCs w:val="24"/>
            </w:rPr>
          </w:pPr>
          <w:r w:rsidRPr="009900F6">
            <w:rPr>
              <w:rStyle w:val="PlaceholderText"/>
            </w:rPr>
            <w:t>Click or tap here to enter text.</w:t>
          </w:r>
        </w:p>
      </w:sdtContent>
    </w:sdt>
    <w:p w14:paraId="521CED72" w14:textId="77777777" w:rsidR="000C309A" w:rsidRDefault="000C309A" w:rsidP="000C309A">
      <w:pPr>
        <w:pStyle w:val="NoSpacing"/>
        <w:ind w:left="360"/>
        <w:rPr>
          <w:sz w:val="24"/>
          <w:szCs w:val="24"/>
        </w:rPr>
      </w:pPr>
    </w:p>
    <w:p w14:paraId="521CED73" w14:textId="77777777" w:rsidR="000C309A" w:rsidRDefault="000C309A" w:rsidP="000C309A">
      <w:pPr>
        <w:pStyle w:val="NoSpacing"/>
        <w:numPr>
          <w:ilvl w:val="0"/>
          <w:numId w:val="4"/>
        </w:numPr>
        <w:ind w:left="360"/>
        <w:rPr>
          <w:b/>
          <w:sz w:val="24"/>
          <w:szCs w:val="24"/>
        </w:rPr>
      </w:pPr>
      <w:r w:rsidRPr="000C309A">
        <w:rPr>
          <w:b/>
          <w:sz w:val="24"/>
          <w:szCs w:val="24"/>
        </w:rPr>
        <w:t>Service area (include map, with any routes utilized)</w:t>
      </w:r>
    </w:p>
    <w:p w14:paraId="521CED74" w14:textId="77777777" w:rsidR="000C309A" w:rsidRDefault="000C309A" w:rsidP="000C309A">
      <w:pPr>
        <w:pStyle w:val="NoSpacing"/>
        <w:rPr>
          <w:b/>
          <w:sz w:val="24"/>
          <w:szCs w:val="24"/>
        </w:rPr>
      </w:pPr>
    </w:p>
    <w:sdt>
      <w:sdtPr>
        <w:rPr>
          <w:b/>
          <w:sz w:val="24"/>
          <w:szCs w:val="24"/>
        </w:rPr>
        <w:alias w:val="Service Area"/>
        <w:tag w:val="Service Area"/>
        <w:id w:val="-987326039"/>
        <w:placeholder>
          <w:docPart w:val="DefaultPlaceholder_-1854013440"/>
        </w:placeholder>
        <w:temporary/>
        <w:showingPlcHdr/>
        <w15:color w:val="FFFF00"/>
        <w:text w:multiLine="1"/>
      </w:sdtPr>
      <w:sdtEndPr/>
      <w:sdtContent>
        <w:p w14:paraId="521CED75" w14:textId="2C1FD411" w:rsidR="000C309A" w:rsidRPr="000C309A" w:rsidRDefault="003F74DF" w:rsidP="003F74DF">
          <w:pPr>
            <w:pStyle w:val="NoSpacing"/>
            <w:ind w:left="360"/>
            <w:rPr>
              <w:b/>
              <w:sz w:val="24"/>
              <w:szCs w:val="24"/>
            </w:rPr>
          </w:pPr>
          <w:r w:rsidRPr="009900F6">
            <w:rPr>
              <w:rStyle w:val="PlaceholderText"/>
            </w:rPr>
            <w:t>Click or tap here to enter text.</w:t>
          </w:r>
        </w:p>
      </w:sdtContent>
    </w:sdt>
    <w:p w14:paraId="521CED76" w14:textId="77777777" w:rsidR="000C309A" w:rsidRDefault="000C309A" w:rsidP="000C309A">
      <w:pPr>
        <w:pStyle w:val="NoSpacing"/>
        <w:ind w:left="360"/>
        <w:rPr>
          <w:sz w:val="24"/>
          <w:szCs w:val="24"/>
        </w:rPr>
      </w:pPr>
    </w:p>
    <w:p w14:paraId="521CED77" w14:textId="77777777" w:rsidR="000C309A" w:rsidRPr="00614F96" w:rsidRDefault="006E35F4" w:rsidP="000C309A">
      <w:pPr>
        <w:pStyle w:val="NoSpacing"/>
        <w:numPr>
          <w:ilvl w:val="0"/>
          <w:numId w:val="4"/>
        </w:numPr>
        <w:ind w:left="360"/>
        <w:rPr>
          <w:b/>
          <w:sz w:val="24"/>
          <w:szCs w:val="24"/>
        </w:rPr>
      </w:pPr>
      <w:r>
        <w:rPr>
          <w:b/>
          <w:sz w:val="24"/>
          <w:szCs w:val="24"/>
        </w:rPr>
        <w:t>Governing body make-up (include terms of office</w:t>
      </w:r>
      <w:r w:rsidR="000C309A" w:rsidRPr="000C309A">
        <w:rPr>
          <w:b/>
          <w:sz w:val="24"/>
          <w:szCs w:val="24"/>
        </w:rPr>
        <w:t>)</w:t>
      </w:r>
    </w:p>
    <w:p w14:paraId="521CED78" w14:textId="77777777" w:rsidR="00614F96" w:rsidRDefault="00614F96" w:rsidP="00614F96">
      <w:pPr>
        <w:pStyle w:val="NoSpacing"/>
        <w:rPr>
          <w:sz w:val="24"/>
          <w:szCs w:val="24"/>
        </w:rPr>
      </w:pPr>
    </w:p>
    <w:p w14:paraId="521CED79" w14:textId="6988C47F" w:rsidR="00614F96" w:rsidRDefault="00B94AD6" w:rsidP="003F74DF">
      <w:pPr>
        <w:ind w:left="360"/>
        <w:rPr>
          <w:sz w:val="24"/>
          <w:szCs w:val="24"/>
        </w:rPr>
      </w:pPr>
      <w:sdt>
        <w:sdtPr>
          <w:rPr>
            <w:sz w:val="24"/>
            <w:szCs w:val="24"/>
          </w:rPr>
          <w:alias w:val="Governing Body"/>
          <w:tag w:val="Governing Body"/>
          <w:id w:val="106008310"/>
          <w:placeholder>
            <w:docPart w:val="DefaultPlaceholder_-1854013440"/>
          </w:placeholder>
          <w:temporary/>
          <w:showingPlcHdr/>
          <w15:color w:val="FFFF00"/>
          <w:text w:multiLine="1"/>
        </w:sdtPr>
        <w:sdtEndPr/>
        <w:sdtContent>
          <w:r w:rsidR="003F74DF" w:rsidRPr="009900F6">
            <w:rPr>
              <w:rStyle w:val="PlaceholderText"/>
            </w:rPr>
            <w:t>Click or tap here to enter text.</w:t>
          </w:r>
        </w:sdtContent>
      </w:sdt>
      <w:r w:rsidR="00614F96">
        <w:rPr>
          <w:sz w:val="24"/>
          <w:szCs w:val="24"/>
        </w:rPr>
        <w:br w:type="page"/>
      </w:r>
    </w:p>
    <w:p w14:paraId="521CED7A" w14:textId="77777777" w:rsidR="00614F96" w:rsidRDefault="00614F96" w:rsidP="00614F96">
      <w:pPr>
        <w:pStyle w:val="NoSpacing"/>
        <w:jc w:val="center"/>
        <w:rPr>
          <w:sz w:val="24"/>
          <w:szCs w:val="24"/>
        </w:rPr>
      </w:pPr>
      <w:r>
        <w:rPr>
          <w:b/>
          <w:sz w:val="24"/>
          <w:szCs w:val="24"/>
        </w:rPr>
        <w:lastRenderedPageBreak/>
        <w:t>C.   Notice to the Public</w:t>
      </w:r>
    </w:p>
    <w:p w14:paraId="521CED7B" w14:textId="320BA068" w:rsidR="00614F96" w:rsidRDefault="00D43CF2" w:rsidP="00614F96">
      <w:pPr>
        <w:pStyle w:val="NoSpacing"/>
        <w:jc w:val="center"/>
        <w:rPr>
          <w:sz w:val="24"/>
          <w:szCs w:val="24"/>
        </w:rPr>
      </w:pPr>
      <w:r>
        <w:rPr>
          <w:b/>
          <w:noProof/>
          <w:sz w:val="24"/>
          <w:szCs w:val="24"/>
        </w:rPr>
        <mc:AlternateContent>
          <mc:Choice Requires="wps">
            <w:drawing>
              <wp:anchor distT="0" distB="0" distL="114300" distR="114300" simplePos="0" relativeHeight="251652608" behindDoc="0" locked="0" layoutInCell="1" allowOverlap="1" wp14:anchorId="521CF0EB" wp14:editId="5B44091F">
                <wp:simplePos x="0" y="0"/>
                <wp:positionH relativeFrom="column">
                  <wp:posOffset>114300</wp:posOffset>
                </wp:positionH>
                <wp:positionV relativeFrom="paragraph">
                  <wp:posOffset>128270</wp:posOffset>
                </wp:positionV>
                <wp:extent cx="5684520" cy="8020050"/>
                <wp:effectExtent l="0" t="0" r="11430" b="19050"/>
                <wp:wrapNone/>
                <wp:docPr id="2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4520" cy="8020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5310FA2" id="Rectangle 3" o:spid="_x0000_s1026" style="position:absolute;margin-left:9pt;margin-top:10.1pt;width:447.6pt;height:63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" filled="f" strokecolor="#243f60 [1604]" strokeweight="2pt">
                <v:path arrowok="t"/>
              </v:rect>
            </w:pict>
          </mc:Fallback>
        </mc:AlternateContent>
      </w:r>
    </w:p>
    <w:p w14:paraId="521CED7E" w14:textId="2574B096" w:rsidR="00614F96" w:rsidRDefault="00614F96" w:rsidP="00D43CF2">
      <w:pPr>
        <w:pStyle w:val="NoSpacing"/>
        <w:jc w:val="center"/>
        <w:rPr>
          <w:b/>
          <w:sz w:val="24"/>
          <w:szCs w:val="24"/>
        </w:rPr>
      </w:pPr>
    </w:p>
    <w:p w14:paraId="521CED7F" w14:textId="245A8348" w:rsidR="00C275BE" w:rsidRPr="00C275BE" w:rsidRDefault="00614F96" w:rsidP="00C275BE">
      <w:pPr>
        <w:pStyle w:val="NoSpacing"/>
        <w:ind w:left="720" w:right="720"/>
        <w:jc w:val="center"/>
        <w:rPr>
          <w:sz w:val="28"/>
          <w:szCs w:val="24"/>
        </w:rPr>
      </w:pPr>
      <w:r w:rsidRPr="00614F96">
        <w:rPr>
          <w:b/>
          <w:sz w:val="28"/>
          <w:szCs w:val="24"/>
        </w:rPr>
        <w:t xml:space="preserve">Notifying the Public of Rights under Title </w:t>
      </w:r>
      <w:r w:rsidRPr="00F76D6C">
        <w:rPr>
          <w:b/>
          <w:sz w:val="28"/>
          <w:szCs w:val="24"/>
        </w:rPr>
        <w:t>VI</w:t>
      </w:r>
    </w:p>
    <w:p w14:paraId="521CED80" w14:textId="77777777" w:rsidR="00C275BE" w:rsidRDefault="00C275BE" w:rsidP="00C275BE">
      <w:pPr>
        <w:pStyle w:val="NoSpacing"/>
        <w:ind w:left="720" w:right="720"/>
        <w:rPr>
          <w:sz w:val="24"/>
          <w:szCs w:val="24"/>
        </w:rPr>
      </w:pPr>
    </w:p>
    <w:p w14:paraId="521CED81" w14:textId="104C19E3" w:rsidR="001875AD" w:rsidRDefault="00B94AD6" w:rsidP="001875AD">
      <w:pPr>
        <w:pStyle w:val="NoSpacing"/>
        <w:ind w:left="720" w:right="720"/>
        <w:rPr>
          <w:sz w:val="24"/>
          <w:szCs w:val="24"/>
        </w:rPr>
      </w:pPr>
      <w:sdt>
        <w:sdtPr>
          <w:rPr>
            <w:sz w:val="24"/>
            <w:szCs w:val="24"/>
          </w:rPr>
          <w:alias w:val="Agency Name"/>
          <w:tag w:val="Agency Name"/>
          <w:id w:val="377521885"/>
          <w:placeholder>
            <w:docPart w:val="DefaultPlaceholder_-1854013440"/>
          </w:placeholder>
          <w:temporary/>
          <w:showingPlcHdr/>
          <w15:color w:val="FFFF00"/>
          <w:text w:multiLine="1"/>
        </w:sdtPr>
        <w:sdtEndPr/>
        <w:sdtContent>
          <w:r w:rsidR="000140A5" w:rsidRPr="009900F6">
            <w:rPr>
              <w:rStyle w:val="PlaceholderText"/>
            </w:rPr>
            <w:t>Click or tap here to enter text.</w:t>
          </w:r>
        </w:sdtContent>
      </w:sdt>
      <w:r w:rsidR="001875AD">
        <w:rPr>
          <w:sz w:val="24"/>
          <w:szCs w:val="24"/>
        </w:rPr>
        <w:t xml:space="preserve"> posts Title V</w:t>
      </w:r>
      <w:r w:rsidR="001875AD" w:rsidRPr="00F76D6C">
        <w:rPr>
          <w:sz w:val="24"/>
          <w:szCs w:val="24"/>
        </w:rPr>
        <w:t>I</w:t>
      </w:r>
      <w:r w:rsidR="001875AD">
        <w:rPr>
          <w:sz w:val="24"/>
          <w:szCs w:val="24"/>
        </w:rPr>
        <w:t xml:space="preserve"> notices on our agency’s website, in public areas of our agency, in our board room, and on our buses and/or paratransit vehicles.</w:t>
      </w:r>
    </w:p>
    <w:p w14:paraId="521CED82" w14:textId="77777777" w:rsidR="001875AD" w:rsidRDefault="001875AD" w:rsidP="001875AD">
      <w:pPr>
        <w:pStyle w:val="NoSpacing"/>
        <w:ind w:left="720" w:right="720"/>
        <w:rPr>
          <w:sz w:val="24"/>
          <w:szCs w:val="24"/>
        </w:rPr>
      </w:pPr>
    </w:p>
    <w:p w14:paraId="521CED83" w14:textId="60EC7D4D" w:rsidR="00C275BE" w:rsidRDefault="00B94AD6" w:rsidP="00C275BE">
      <w:pPr>
        <w:pStyle w:val="NoSpacing"/>
        <w:ind w:left="720" w:right="720"/>
        <w:rPr>
          <w:sz w:val="24"/>
          <w:szCs w:val="24"/>
        </w:rPr>
      </w:pPr>
      <w:sdt>
        <w:sdtPr>
          <w:rPr>
            <w:sz w:val="24"/>
            <w:szCs w:val="24"/>
          </w:rPr>
          <w:alias w:val="Agency Name"/>
          <w:tag w:val="Agency Name"/>
          <w:id w:val="-623617431"/>
          <w:placeholder>
            <w:docPart w:val="DefaultPlaceholder_-1854013440"/>
          </w:placeholder>
          <w:temporary/>
          <w:showingPlcHdr/>
          <w15:color w:val="FFFF00"/>
          <w:text w:multiLine="1"/>
        </w:sdtPr>
        <w:sdtEndPr/>
        <w:sdtContent>
          <w:r w:rsidR="00BF0FEB" w:rsidRPr="009900F6">
            <w:rPr>
              <w:rStyle w:val="PlaceholderText"/>
            </w:rPr>
            <w:t>Click or tap here to enter text.</w:t>
          </w:r>
        </w:sdtContent>
      </w:sdt>
      <w:r w:rsidR="00614F96">
        <w:rPr>
          <w:sz w:val="24"/>
          <w:szCs w:val="24"/>
        </w:rPr>
        <w:t>operates its programs and services without regard to race, color, or national origin, in accordance with Title VI of the Civil Rights Act of 1964.</w:t>
      </w:r>
    </w:p>
    <w:p w14:paraId="521CED84" w14:textId="77777777" w:rsidR="00955B62" w:rsidRDefault="00955B62" w:rsidP="002C2719">
      <w:pPr>
        <w:pStyle w:val="NoSpacing"/>
        <w:ind w:right="720"/>
        <w:rPr>
          <w:sz w:val="24"/>
          <w:szCs w:val="24"/>
        </w:rPr>
      </w:pPr>
    </w:p>
    <w:p w14:paraId="521CED85" w14:textId="5F0D022C" w:rsidR="00955B62" w:rsidRDefault="00955B62" w:rsidP="00C275BE">
      <w:pPr>
        <w:pStyle w:val="NoSpacing"/>
        <w:ind w:left="720" w:right="720"/>
        <w:rPr>
          <w:sz w:val="24"/>
          <w:szCs w:val="24"/>
        </w:rPr>
      </w:pPr>
      <w:r w:rsidRPr="00955B62">
        <w:rPr>
          <w:sz w:val="24"/>
          <w:szCs w:val="24"/>
        </w:rPr>
        <w:t xml:space="preserve">For more information on the </w:t>
      </w:r>
      <w:sdt>
        <w:sdtPr>
          <w:rPr>
            <w:sz w:val="24"/>
            <w:szCs w:val="24"/>
          </w:rPr>
          <w:alias w:val="Agency Name"/>
          <w:tag w:val="Agency Name"/>
          <w:id w:val="-660619551"/>
          <w:placeholder>
            <w:docPart w:val="DefaultPlaceholder_-1854013440"/>
          </w:placeholder>
          <w:temporary/>
          <w:showingPlcHdr/>
          <w15:color w:val="FFFF00"/>
          <w:text w:multiLine="1"/>
        </w:sdtPr>
        <w:sdtEndPr/>
        <w:sdtContent>
          <w:r w:rsidR="00BF0FEB" w:rsidRPr="009900F6">
            <w:rPr>
              <w:rStyle w:val="PlaceholderText"/>
            </w:rPr>
            <w:t>Click or tap here to enter text.</w:t>
          </w:r>
        </w:sdtContent>
      </w:sdt>
      <w:r w:rsidRPr="00955B62">
        <w:rPr>
          <w:sz w:val="24"/>
          <w:szCs w:val="24"/>
        </w:rPr>
        <w:t xml:space="preserve">’s Title VI program, and the procedures to file a complaint, contact </w:t>
      </w:r>
      <w:sdt>
        <w:sdtPr>
          <w:rPr>
            <w:sz w:val="24"/>
            <w:szCs w:val="24"/>
          </w:rPr>
          <w:alias w:val="Name or Title"/>
          <w:tag w:val="Name or Title"/>
          <w:id w:val="313612086"/>
          <w:placeholder>
            <w:docPart w:val="DefaultPlaceholder_-1854013440"/>
          </w:placeholder>
          <w:temporary/>
          <w:showingPlcHdr/>
          <w15:color w:val="FFFF00"/>
          <w:text w:multiLine="1"/>
        </w:sdtPr>
        <w:sdtEndPr/>
        <w:sdtContent>
          <w:r w:rsidR="00BF0FEB" w:rsidRPr="009900F6">
            <w:rPr>
              <w:rStyle w:val="PlaceholderText"/>
            </w:rPr>
            <w:t>Click or tap here to enter text.</w:t>
          </w:r>
        </w:sdtContent>
      </w:sdt>
      <w:r w:rsidRPr="00955B62">
        <w:rPr>
          <w:sz w:val="24"/>
          <w:szCs w:val="24"/>
        </w:rPr>
        <w:t xml:space="preserve"> at </w:t>
      </w:r>
      <w:sdt>
        <w:sdtPr>
          <w:rPr>
            <w:sz w:val="24"/>
            <w:szCs w:val="24"/>
          </w:rPr>
          <w:alias w:val="Phone Number"/>
          <w:tag w:val="Phone Number"/>
          <w:id w:val="459922833"/>
          <w:placeholder>
            <w:docPart w:val="DefaultPlaceholder_-1854013440"/>
          </w:placeholder>
          <w:temporary/>
          <w:showingPlcHdr/>
          <w15:color w:val="FFFF00"/>
          <w:text w:multiLine="1"/>
        </w:sdtPr>
        <w:sdtEndPr/>
        <w:sdtContent>
          <w:r w:rsidR="005D70DC" w:rsidRPr="009900F6">
            <w:rPr>
              <w:rStyle w:val="PlaceholderText"/>
            </w:rPr>
            <w:t>Click or tap here to enter text.</w:t>
          </w:r>
        </w:sdtContent>
      </w:sdt>
      <w:r w:rsidRPr="00955B62">
        <w:rPr>
          <w:sz w:val="24"/>
          <w:szCs w:val="24"/>
        </w:rPr>
        <w:t xml:space="preserve">; </w:t>
      </w:r>
      <w:sdt>
        <w:sdtPr>
          <w:rPr>
            <w:sz w:val="24"/>
            <w:szCs w:val="24"/>
          </w:rPr>
          <w:alias w:val="Email Address"/>
          <w:tag w:val="Email Address"/>
          <w:id w:val="-1701622074"/>
          <w:placeholder>
            <w:docPart w:val="DefaultPlaceholder_-1854013440"/>
          </w:placeholder>
          <w:temporary/>
          <w:showingPlcHdr/>
          <w15:color w:val="FFFF00"/>
          <w:text w:multiLine="1"/>
        </w:sdtPr>
        <w:sdtEndPr/>
        <w:sdtContent>
          <w:r w:rsidR="005D70DC" w:rsidRPr="009900F6">
            <w:rPr>
              <w:rStyle w:val="PlaceholderText"/>
            </w:rPr>
            <w:t>Click or tap here to enter text.</w:t>
          </w:r>
        </w:sdtContent>
      </w:sdt>
      <w:r w:rsidRPr="00955B62">
        <w:rPr>
          <w:sz w:val="24"/>
          <w:szCs w:val="24"/>
        </w:rPr>
        <w:t xml:space="preserve">; or visit our administrative office at </w:t>
      </w:r>
      <w:sdt>
        <w:sdtPr>
          <w:rPr>
            <w:sz w:val="24"/>
            <w:szCs w:val="24"/>
          </w:rPr>
          <w:alias w:val="Address"/>
          <w:tag w:val="Address"/>
          <w:id w:val="33079571"/>
          <w:placeholder>
            <w:docPart w:val="DefaultPlaceholder_-1854013440"/>
          </w:placeholder>
          <w:temporary/>
          <w:showingPlcHdr/>
          <w15:color w:val="FFFF00"/>
          <w:text w:multiLine="1"/>
        </w:sdtPr>
        <w:sdtEndPr/>
        <w:sdtContent>
          <w:r w:rsidR="005D70DC" w:rsidRPr="009900F6">
            <w:rPr>
              <w:rStyle w:val="PlaceholderText"/>
            </w:rPr>
            <w:t>Click or tap here to enter text.</w:t>
          </w:r>
        </w:sdtContent>
      </w:sdt>
      <w:r w:rsidRPr="00955B62">
        <w:rPr>
          <w:sz w:val="24"/>
          <w:szCs w:val="24"/>
        </w:rPr>
        <w:t>. For more information visit</w:t>
      </w:r>
      <w:r w:rsidR="005D70DC">
        <w:rPr>
          <w:sz w:val="24"/>
          <w:szCs w:val="24"/>
        </w:rPr>
        <w:t xml:space="preserve"> </w:t>
      </w:r>
      <w:sdt>
        <w:sdtPr>
          <w:rPr>
            <w:sz w:val="24"/>
            <w:szCs w:val="24"/>
          </w:rPr>
          <w:alias w:val="Website Address"/>
          <w:tag w:val="Website Address"/>
          <w:id w:val="-1199464313"/>
          <w:placeholder>
            <w:docPart w:val="DefaultPlaceholder_-1854013440"/>
          </w:placeholder>
          <w:temporary/>
          <w:showingPlcHdr/>
          <w15:color w:val="FFFF00"/>
          <w:text w:multiLine="1"/>
        </w:sdtPr>
        <w:sdtEndPr/>
        <w:sdtContent>
          <w:r w:rsidR="005D70DC" w:rsidRPr="009900F6">
            <w:rPr>
              <w:rStyle w:val="PlaceholderText"/>
            </w:rPr>
            <w:t>Click or tap here to enter text.</w:t>
          </w:r>
        </w:sdtContent>
      </w:sdt>
      <w:r>
        <w:rPr>
          <w:szCs w:val="24"/>
        </w:rPr>
        <w:t>.</w:t>
      </w:r>
    </w:p>
    <w:p w14:paraId="521CED86" w14:textId="77777777" w:rsidR="00C275BE" w:rsidRDefault="00C275BE" w:rsidP="00C275BE">
      <w:pPr>
        <w:pStyle w:val="NoSpacing"/>
        <w:ind w:left="720" w:right="720"/>
        <w:rPr>
          <w:sz w:val="24"/>
          <w:szCs w:val="24"/>
        </w:rPr>
      </w:pPr>
    </w:p>
    <w:p w14:paraId="521CED87" w14:textId="20B1E099" w:rsidR="00C275BE" w:rsidRDefault="00614F96" w:rsidP="00C275BE">
      <w:pPr>
        <w:pStyle w:val="NoSpacing"/>
        <w:ind w:left="720" w:right="720"/>
        <w:rPr>
          <w:sz w:val="24"/>
          <w:szCs w:val="24"/>
        </w:rPr>
      </w:pPr>
      <w:r>
        <w:rPr>
          <w:sz w:val="24"/>
          <w:szCs w:val="24"/>
        </w:rPr>
        <w:t>If you believe you have been discriminated against on the basis of race, color, or national origin by</w:t>
      </w:r>
      <w:r w:rsidR="005D70DC">
        <w:rPr>
          <w:sz w:val="24"/>
          <w:szCs w:val="24"/>
        </w:rPr>
        <w:t xml:space="preserve"> </w:t>
      </w:r>
      <w:sdt>
        <w:sdtPr>
          <w:rPr>
            <w:sz w:val="24"/>
            <w:szCs w:val="24"/>
          </w:rPr>
          <w:alias w:val="Agency Name"/>
          <w:tag w:val="Agency Name"/>
          <w:id w:val="-1087767070"/>
          <w:placeholder>
            <w:docPart w:val="DefaultPlaceholder_-1854013440"/>
          </w:placeholder>
          <w:temporary/>
          <w:showingPlcHdr/>
          <w15:color w:val="FFFF00"/>
          <w:text w:multiLine="1"/>
        </w:sdtPr>
        <w:sdtEndPr/>
        <w:sdtContent>
          <w:r w:rsidR="005D70DC" w:rsidRPr="009900F6">
            <w:rPr>
              <w:rStyle w:val="PlaceholderText"/>
            </w:rPr>
            <w:t>Click or tap here to enter text.</w:t>
          </w:r>
        </w:sdtContent>
      </w:sdt>
      <w:r>
        <w:rPr>
          <w:sz w:val="24"/>
          <w:szCs w:val="24"/>
        </w:rPr>
        <w:t>, you may file a Title VI complaint by completing, signing, and submitting the agency’s Title VI Complaint Form.</w:t>
      </w:r>
    </w:p>
    <w:p w14:paraId="68C279A4" w14:textId="5AA5D8E3" w:rsidR="00D43CF2" w:rsidRDefault="00D43CF2" w:rsidP="00C275BE">
      <w:pPr>
        <w:pStyle w:val="NoSpacing"/>
        <w:ind w:left="720" w:right="720"/>
        <w:rPr>
          <w:sz w:val="24"/>
          <w:szCs w:val="24"/>
        </w:rPr>
      </w:pPr>
    </w:p>
    <w:p w14:paraId="3874246A" w14:textId="6D7FA5D5" w:rsidR="00D43CF2" w:rsidRDefault="00D43CF2" w:rsidP="00C275BE">
      <w:pPr>
        <w:pStyle w:val="NoSpacing"/>
        <w:ind w:left="720" w:right="720"/>
        <w:rPr>
          <w:sz w:val="24"/>
          <w:szCs w:val="24"/>
        </w:rPr>
      </w:pPr>
      <w:r>
        <w:rPr>
          <w:sz w:val="24"/>
          <w:szCs w:val="24"/>
        </w:rPr>
        <w:t xml:space="preserve">To obtain additional information about your rights under Title VI, contact: </w:t>
      </w:r>
      <w:sdt>
        <w:sdtPr>
          <w:rPr>
            <w:sz w:val="24"/>
            <w:szCs w:val="24"/>
          </w:rPr>
          <w:alias w:val="Contact Information"/>
          <w:tag w:val="Contact Information"/>
          <w:id w:val="303054923"/>
          <w:placeholder>
            <w:docPart w:val="DefaultPlaceholder_-1854013440"/>
          </w:placeholder>
          <w:temporary/>
          <w:showingPlcHdr/>
          <w15:color w:val="FFFF00"/>
          <w:text w:multiLine="1"/>
        </w:sdtPr>
        <w:sdtEndPr/>
        <w:sdtContent>
          <w:r w:rsidR="00724BB1" w:rsidRPr="009900F6">
            <w:rPr>
              <w:rStyle w:val="PlaceholderText"/>
            </w:rPr>
            <w:t>Click or tap here to enter text.</w:t>
          </w:r>
        </w:sdtContent>
      </w:sdt>
    </w:p>
    <w:p w14:paraId="521CED88" w14:textId="77777777" w:rsidR="00C275BE" w:rsidRDefault="00C275BE" w:rsidP="00614F96">
      <w:pPr>
        <w:pStyle w:val="NoSpacing"/>
        <w:ind w:left="720" w:right="720"/>
        <w:rPr>
          <w:sz w:val="24"/>
          <w:szCs w:val="24"/>
        </w:rPr>
      </w:pPr>
    </w:p>
    <w:p w14:paraId="521CED89" w14:textId="39E1A94F" w:rsidR="00614F96" w:rsidRDefault="00614F96" w:rsidP="00614F96">
      <w:pPr>
        <w:pStyle w:val="NoSpacing"/>
        <w:ind w:left="720" w:right="720"/>
        <w:rPr>
          <w:b/>
          <w:sz w:val="24"/>
          <w:szCs w:val="24"/>
        </w:rPr>
      </w:pPr>
      <w:r w:rsidRPr="00614F96">
        <w:rPr>
          <w:b/>
          <w:sz w:val="24"/>
          <w:szCs w:val="24"/>
        </w:rPr>
        <w:t>How to file a Title VI</w:t>
      </w:r>
      <w:r w:rsidR="00D43CF2" w:rsidRPr="00F76D6C">
        <w:rPr>
          <w:b/>
          <w:sz w:val="24"/>
          <w:szCs w:val="24"/>
        </w:rPr>
        <w:t>/ADA</w:t>
      </w:r>
      <w:r w:rsidRPr="00614F96">
        <w:rPr>
          <w:b/>
          <w:sz w:val="24"/>
          <w:szCs w:val="24"/>
        </w:rPr>
        <w:t xml:space="preserve"> complaint with </w:t>
      </w:r>
      <w:sdt>
        <w:sdtPr>
          <w:rPr>
            <w:b/>
            <w:sz w:val="24"/>
            <w:szCs w:val="24"/>
          </w:rPr>
          <w:alias w:val="Agency Name"/>
          <w:tag w:val="Agency Name"/>
          <w:id w:val="-280966478"/>
          <w:placeholder>
            <w:docPart w:val="DefaultPlaceholder_-1854013440"/>
          </w:placeholder>
          <w:temporary/>
          <w:showingPlcHdr/>
          <w15:color w:val="FFFF00"/>
          <w:text w:multiLine="1"/>
        </w:sdtPr>
        <w:sdtEndPr/>
        <w:sdtContent>
          <w:r w:rsidR="00724BB1" w:rsidRPr="009900F6">
            <w:rPr>
              <w:rStyle w:val="PlaceholderText"/>
            </w:rPr>
            <w:t>Click or tap here to enter text.</w:t>
          </w:r>
        </w:sdtContent>
      </w:sdt>
      <w:r>
        <w:rPr>
          <w:b/>
          <w:sz w:val="24"/>
          <w:szCs w:val="24"/>
        </w:rPr>
        <w:t>:</w:t>
      </w:r>
    </w:p>
    <w:p w14:paraId="521CED8A" w14:textId="77777777" w:rsidR="00614F96" w:rsidRDefault="00614F96" w:rsidP="00614F96">
      <w:pPr>
        <w:pStyle w:val="NoSpacing"/>
        <w:ind w:left="720" w:right="720"/>
        <w:rPr>
          <w:b/>
          <w:sz w:val="24"/>
          <w:szCs w:val="24"/>
        </w:rPr>
      </w:pPr>
    </w:p>
    <w:p w14:paraId="521CED8B" w14:textId="04C5DA93" w:rsidR="00614F96" w:rsidRDefault="001875AD" w:rsidP="001875AD">
      <w:pPr>
        <w:pStyle w:val="NoSpacing"/>
        <w:numPr>
          <w:ilvl w:val="0"/>
          <w:numId w:val="6"/>
        </w:numPr>
        <w:ind w:right="720"/>
        <w:rPr>
          <w:sz w:val="24"/>
          <w:szCs w:val="24"/>
        </w:rPr>
      </w:pPr>
      <w:r>
        <w:rPr>
          <w:sz w:val="24"/>
          <w:szCs w:val="24"/>
        </w:rPr>
        <w:t xml:space="preserve"> </w:t>
      </w:r>
      <w:sdt>
        <w:sdtPr>
          <w:rPr>
            <w:sz w:val="24"/>
            <w:szCs w:val="24"/>
          </w:rPr>
          <w:alias w:val="How to Obtain a Complaint Form"/>
          <w:tag w:val="How to Obtain a Complaint Form"/>
          <w:id w:val="-654916892"/>
          <w:placeholder>
            <w:docPart w:val="DefaultPlaceholder_-1854013440"/>
          </w:placeholder>
          <w:temporary/>
          <w:showingPlcHdr/>
          <w15:color w:val="FFFF00"/>
          <w:text w:multiLine="1"/>
        </w:sdtPr>
        <w:sdtEndPr/>
        <w:sdtContent>
          <w:r w:rsidR="00724BB1" w:rsidRPr="009900F6">
            <w:rPr>
              <w:rStyle w:val="PlaceholderText"/>
            </w:rPr>
            <w:t>Click or tap here to enter text.</w:t>
          </w:r>
        </w:sdtContent>
      </w:sdt>
    </w:p>
    <w:p w14:paraId="521CED8C" w14:textId="77777777" w:rsidR="00EA2891" w:rsidRDefault="00EA2891" w:rsidP="00614F96">
      <w:pPr>
        <w:pStyle w:val="NoSpacing"/>
        <w:ind w:left="720" w:right="720"/>
        <w:rPr>
          <w:sz w:val="24"/>
          <w:szCs w:val="24"/>
        </w:rPr>
      </w:pPr>
    </w:p>
    <w:p w14:paraId="521CED8D" w14:textId="714BD48D" w:rsidR="00F57BBF" w:rsidRDefault="00F57BBF" w:rsidP="00F57BBF">
      <w:pPr>
        <w:pStyle w:val="NoSpacing"/>
        <w:numPr>
          <w:ilvl w:val="0"/>
          <w:numId w:val="6"/>
        </w:numPr>
        <w:ind w:right="720"/>
        <w:rPr>
          <w:sz w:val="24"/>
          <w:szCs w:val="24"/>
        </w:rPr>
      </w:pPr>
      <w:r>
        <w:rPr>
          <w:sz w:val="24"/>
          <w:szCs w:val="24"/>
        </w:rPr>
        <w:t>In addition to the complain</w:t>
      </w:r>
      <w:r w:rsidR="00516944">
        <w:rPr>
          <w:sz w:val="24"/>
          <w:szCs w:val="24"/>
        </w:rPr>
        <w:t>t</w:t>
      </w:r>
      <w:r w:rsidR="00F82905">
        <w:rPr>
          <w:sz w:val="24"/>
          <w:szCs w:val="24"/>
        </w:rPr>
        <w:t xml:space="preserve"> process at </w:t>
      </w:r>
      <w:sdt>
        <w:sdtPr>
          <w:rPr>
            <w:sz w:val="24"/>
            <w:szCs w:val="24"/>
          </w:rPr>
          <w:alias w:val="Agency Name"/>
          <w:tag w:val="Agency Name"/>
          <w:id w:val="2060511293"/>
          <w:placeholder>
            <w:docPart w:val="DefaultPlaceholder_-1854013440"/>
          </w:placeholder>
          <w:temporary/>
          <w:showingPlcHdr/>
          <w15:color w:val="FFFF00"/>
          <w:text w:multiLine="1"/>
        </w:sdtPr>
        <w:sdtEndPr/>
        <w:sdtContent>
          <w:r w:rsidR="00724BB1" w:rsidRPr="009900F6">
            <w:rPr>
              <w:rStyle w:val="PlaceholderText"/>
            </w:rPr>
            <w:t>Click or tap here to enter text.</w:t>
          </w:r>
        </w:sdtContent>
      </w:sdt>
      <w:r>
        <w:rPr>
          <w:sz w:val="24"/>
          <w:szCs w:val="24"/>
        </w:rPr>
        <w:t xml:space="preserve">, complaints may be filed directly with the Federal Transit Administration, Office of Civil Rights, </w:t>
      </w:r>
      <w:r w:rsidR="00062422">
        <w:rPr>
          <w:sz w:val="24"/>
          <w:szCs w:val="24"/>
        </w:rPr>
        <w:t>East Building, 5</w:t>
      </w:r>
      <w:r w:rsidR="00062422" w:rsidRPr="00062422">
        <w:rPr>
          <w:sz w:val="24"/>
          <w:szCs w:val="24"/>
          <w:vertAlign w:val="superscript"/>
        </w:rPr>
        <w:t>th</w:t>
      </w:r>
      <w:r w:rsidR="00062422">
        <w:rPr>
          <w:sz w:val="24"/>
          <w:szCs w:val="24"/>
        </w:rPr>
        <w:t xml:space="preserve"> Floor – TCR 1200 New Jersey Ave., SE</w:t>
      </w:r>
      <w:r w:rsidR="00260867">
        <w:rPr>
          <w:sz w:val="24"/>
          <w:szCs w:val="24"/>
        </w:rPr>
        <w:t xml:space="preserve"> Washington, DC 20590</w:t>
      </w:r>
      <w:r w:rsidR="00FF4036">
        <w:rPr>
          <w:sz w:val="24"/>
          <w:szCs w:val="24"/>
        </w:rPr>
        <w:t>.</w:t>
      </w:r>
      <w:r>
        <w:rPr>
          <w:sz w:val="24"/>
          <w:szCs w:val="24"/>
        </w:rPr>
        <w:t xml:space="preserve"> </w:t>
      </w:r>
    </w:p>
    <w:p w14:paraId="521CED8E" w14:textId="77777777" w:rsidR="00F57BBF" w:rsidRPr="00F57BBF" w:rsidRDefault="00F57BBF" w:rsidP="00F57BBF">
      <w:pPr>
        <w:pStyle w:val="NoSpacing"/>
        <w:ind w:right="720"/>
        <w:rPr>
          <w:sz w:val="24"/>
          <w:szCs w:val="24"/>
        </w:rPr>
      </w:pPr>
    </w:p>
    <w:p w14:paraId="521CED8F" w14:textId="77777777" w:rsidR="00614F96" w:rsidRDefault="001875AD" w:rsidP="001875AD">
      <w:pPr>
        <w:pStyle w:val="NoSpacing"/>
        <w:numPr>
          <w:ilvl w:val="0"/>
          <w:numId w:val="6"/>
        </w:numPr>
        <w:ind w:right="720"/>
        <w:rPr>
          <w:sz w:val="24"/>
          <w:szCs w:val="24"/>
        </w:rPr>
      </w:pPr>
      <w:r>
        <w:rPr>
          <w:sz w:val="24"/>
          <w:szCs w:val="24"/>
        </w:rPr>
        <w:t xml:space="preserve">Complaints must be filed within 180 days </w:t>
      </w:r>
      <w:r w:rsidR="00516944">
        <w:rPr>
          <w:sz w:val="24"/>
          <w:szCs w:val="24"/>
        </w:rPr>
        <w:t xml:space="preserve">following the date </w:t>
      </w:r>
      <w:r>
        <w:rPr>
          <w:sz w:val="24"/>
          <w:szCs w:val="24"/>
        </w:rPr>
        <w:t>o</w:t>
      </w:r>
      <w:r w:rsidR="00516944">
        <w:rPr>
          <w:sz w:val="24"/>
          <w:szCs w:val="24"/>
        </w:rPr>
        <w:t>f t</w:t>
      </w:r>
      <w:r w:rsidR="00CB64CA">
        <w:rPr>
          <w:sz w:val="24"/>
          <w:szCs w:val="24"/>
        </w:rPr>
        <w:t>he alleged discriminatory occurre</w:t>
      </w:r>
      <w:r w:rsidR="00516944">
        <w:rPr>
          <w:sz w:val="24"/>
          <w:szCs w:val="24"/>
        </w:rPr>
        <w:t>nce</w:t>
      </w:r>
      <w:r>
        <w:rPr>
          <w:sz w:val="24"/>
          <w:szCs w:val="24"/>
        </w:rPr>
        <w:t xml:space="preserve"> and should contain as much detailed information about the alleged discrimination as possible.</w:t>
      </w:r>
    </w:p>
    <w:p w14:paraId="521CED90" w14:textId="77777777" w:rsidR="00EA2891" w:rsidRDefault="00EA2891" w:rsidP="00614F96">
      <w:pPr>
        <w:pStyle w:val="NoSpacing"/>
        <w:ind w:left="720" w:right="720"/>
        <w:rPr>
          <w:sz w:val="24"/>
          <w:szCs w:val="24"/>
        </w:rPr>
      </w:pPr>
    </w:p>
    <w:p w14:paraId="521CED91" w14:textId="3237A0D4" w:rsidR="00EA2891" w:rsidRDefault="001875AD" w:rsidP="001875AD">
      <w:pPr>
        <w:pStyle w:val="NoSpacing"/>
        <w:numPr>
          <w:ilvl w:val="0"/>
          <w:numId w:val="6"/>
        </w:numPr>
        <w:ind w:right="720"/>
        <w:rPr>
          <w:sz w:val="24"/>
          <w:szCs w:val="24"/>
        </w:rPr>
      </w:pPr>
      <w:r>
        <w:rPr>
          <w:sz w:val="24"/>
          <w:szCs w:val="24"/>
        </w:rPr>
        <w:t xml:space="preserve"> The form must be signed and dated and include your contact information.</w:t>
      </w:r>
    </w:p>
    <w:p w14:paraId="521CED92" w14:textId="77777777" w:rsidR="001875AD" w:rsidRDefault="001875AD" w:rsidP="001875AD">
      <w:pPr>
        <w:pStyle w:val="NoSpacing"/>
        <w:ind w:right="720"/>
        <w:rPr>
          <w:sz w:val="24"/>
          <w:szCs w:val="24"/>
        </w:rPr>
      </w:pPr>
    </w:p>
    <w:p w14:paraId="521CED96" w14:textId="3296E1A2" w:rsidR="00EA2891" w:rsidRDefault="001875AD" w:rsidP="00D43CF2">
      <w:pPr>
        <w:pStyle w:val="NoSpacing"/>
        <w:ind w:left="720" w:right="720"/>
        <w:rPr>
          <w:sz w:val="24"/>
          <w:szCs w:val="24"/>
        </w:rPr>
      </w:pPr>
      <w:r>
        <w:rPr>
          <w:sz w:val="24"/>
          <w:szCs w:val="24"/>
        </w:rPr>
        <w:t>If information is needed in another language, contact</w:t>
      </w:r>
      <w:r w:rsidR="005531EB">
        <w:rPr>
          <w:sz w:val="24"/>
          <w:szCs w:val="24"/>
        </w:rPr>
        <w:t xml:space="preserve"> </w:t>
      </w:r>
      <w:sdt>
        <w:sdtPr>
          <w:rPr>
            <w:sz w:val="24"/>
            <w:szCs w:val="24"/>
          </w:rPr>
          <w:alias w:val="Name or Title"/>
          <w:tag w:val="Name or Title"/>
          <w:id w:val="1423298374"/>
          <w:placeholder>
            <w:docPart w:val="DefaultPlaceholder_-1854013440"/>
          </w:placeholder>
          <w:temporary/>
          <w:showingPlcHdr/>
          <w15:color w:val="FFFF00"/>
          <w:text w:multiLine="1"/>
        </w:sdtPr>
        <w:sdtEndPr/>
        <w:sdtContent>
          <w:r w:rsidR="005531EB" w:rsidRPr="009900F6">
            <w:rPr>
              <w:rStyle w:val="PlaceholderText"/>
            </w:rPr>
            <w:t>Click or tap here to enter text.</w:t>
          </w:r>
        </w:sdtContent>
      </w:sdt>
      <w:r>
        <w:rPr>
          <w:sz w:val="24"/>
          <w:szCs w:val="24"/>
        </w:rPr>
        <w:t xml:space="preserve"> </w:t>
      </w:r>
      <w:r w:rsidR="005531EB">
        <w:rPr>
          <w:sz w:val="24"/>
          <w:szCs w:val="24"/>
        </w:rPr>
        <w:t xml:space="preserve">at </w:t>
      </w:r>
      <w:sdt>
        <w:sdtPr>
          <w:rPr>
            <w:sz w:val="24"/>
            <w:szCs w:val="24"/>
          </w:rPr>
          <w:alias w:val="Phone Number"/>
          <w:tag w:val="Phone Number"/>
          <w:id w:val="189114742"/>
          <w:placeholder>
            <w:docPart w:val="DefaultPlaceholder_-1854013440"/>
          </w:placeholder>
          <w:temporary/>
          <w:showingPlcHdr/>
          <w15:color w:val="FFFF00"/>
          <w:text w:multiLine="1"/>
        </w:sdtPr>
        <w:sdtEndPr/>
        <w:sdtContent>
          <w:r w:rsidR="005531EB" w:rsidRPr="009900F6">
            <w:rPr>
              <w:rStyle w:val="PlaceholderText"/>
            </w:rPr>
            <w:t>Click or tap here to enter text.</w:t>
          </w:r>
        </w:sdtContent>
      </w:sdt>
    </w:p>
    <w:p w14:paraId="1330E8C0" w14:textId="77777777" w:rsidR="00260867" w:rsidRDefault="00260867" w:rsidP="005531EB">
      <w:pPr>
        <w:pStyle w:val="NoSpacing"/>
        <w:rPr>
          <w:b/>
          <w:sz w:val="24"/>
          <w:szCs w:val="24"/>
        </w:rPr>
      </w:pPr>
    </w:p>
    <w:p w14:paraId="6917B9B8" w14:textId="77777777" w:rsidR="00260867" w:rsidRDefault="00260867" w:rsidP="00EA2891">
      <w:pPr>
        <w:pStyle w:val="NoSpacing"/>
        <w:jc w:val="center"/>
        <w:rPr>
          <w:b/>
          <w:sz w:val="24"/>
          <w:szCs w:val="24"/>
        </w:rPr>
      </w:pPr>
    </w:p>
    <w:p w14:paraId="521CED97" w14:textId="565DD741" w:rsidR="00EA2891" w:rsidRDefault="000B703D" w:rsidP="00EA2891">
      <w:pPr>
        <w:pStyle w:val="NoSpacing"/>
        <w:jc w:val="center"/>
        <w:rPr>
          <w:sz w:val="24"/>
          <w:szCs w:val="24"/>
        </w:rPr>
      </w:pPr>
      <w:r>
        <w:rPr>
          <w:b/>
          <w:noProof/>
          <w:sz w:val="24"/>
          <w:szCs w:val="24"/>
        </w:rPr>
        <mc:AlternateContent>
          <mc:Choice Requires="wps">
            <w:drawing>
              <wp:anchor distT="0" distB="0" distL="114300" distR="114300" simplePos="0" relativeHeight="251660800" behindDoc="0" locked="0" layoutInCell="1" allowOverlap="1" wp14:anchorId="521CF0ED" wp14:editId="521CF0EE">
                <wp:simplePos x="0" y="0"/>
                <wp:positionH relativeFrom="column">
                  <wp:posOffset>5162550</wp:posOffset>
                </wp:positionH>
                <wp:positionV relativeFrom="paragraph">
                  <wp:posOffset>-401955</wp:posOffset>
                </wp:positionV>
                <wp:extent cx="1154430" cy="897255"/>
                <wp:effectExtent l="0" t="0" r="26670" b="1714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4430" cy="897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1CF12A" w14:textId="77777777" w:rsidR="00C803D7" w:rsidRDefault="00C803D7" w:rsidP="00CB64CA">
                            <w:pPr>
                              <w:spacing w:line="240" w:lineRule="auto"/>
                              <w:jc w:val="center"/>
                              <w:rPr>
                                <w:b/>
                              </w:rPr>
                            </w:pPr>
                            <w:r>
                              <w:t xml:space="preserve">See sample      </w:t>
                            </w:r>
                            <w:r w:rsidRPr="00151788">
                              <w:rPr>
                                <w:b/>
                              </w:rPr>
                              <w:t>Title VI</w:t>
                            </w:r>
                            <w:r>
                              <w:t xml:space="preserve"> </w:t>
                            </w:r>
                            <w:r w:rsidRPr="005121ED">
                              <w:rPr>
                                <w:b/>
                              </w:rPr>
                              <w:t>Complaint Form</w:t>
                            </w:r>
                            <w:r>
                              <w:rPr>
                                <w:b/>
                              </w:rPr>
                              <w:t xml:space="preserve"> </w:t>
                            </w:r>
                          </w:p>
                          <w:p w14:paraId="521CF12B" w14:textId="77777777" w:rsidR="00C803D7" w:rsidRPr="00CB64CA" w:rsidRDefault="00C803D7" w:rsidP="00CB64CA">
                            <w:pPr>
                              <w:spacing w:line="240" w:lineRule="auto"/>
                              <w:jc w:val="center"/>
                              <w:rPr>
                                <w:b/>
                                <w:i/>
                              </w:rPr>
                            </w:pPr>
                            <w:r w:rsidRPr="00CB64CA">
                              <w:rPr>
                                <w:b/>
                                <w:i/>
                              </w:rPr>
                              <w:t>ATTACHMENT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CF0ED" id="Text Box 2" o:spid="_x0000_s1027" type="#_x0000_t202" style="position:absolute;left:0;text-align:left;margin-left:406.5pt;margin-top:-31.65pt;width:90.9pt;height:70.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" fillcolor="white [3201]" strokeweight=".5pt">
                <v:path arrowok="t"/>
                <v:textbox>
                  <w:txbxContent>
                    <w:p w14:paraId="521CF12A" w14:textId="77777777" w:rsidR="00C803D7" w:rsidRDefault="00C803D7" w:rsidP="00CB64CA">
                      <w:pPr>
                        <w:spacing w:line="240" w:lineRule="auto"/>
                        <w:jc w:val="center"/>
                        <w:rPr>
                          <w:b/>
                        </w:rPr>
                      </w:pPr>
                      <w:r>
                        <w:t xml:space="preserve">See sample      </w:t>
                      </w:r>
                      <w:r w:rsidRPr="00151788">
                        <w:rPr>
                          <w:b/>
                        </w:rPr>
                        <w:t>Title VI</w:t>
                      </w:r>
                      <w:r>
                        <w:t xml:space="preserve"> </w:t>
                      </w:r>
                      <w:r w:rsidRPr="005121ED">
                        <w:rPr>
                          <w:b/>
                        </w:rPr>
                        <w:t>Complaint Form</w:t>
                      </w:r>
                      <w:r>
                        <w:rPr>
                          <w:b/>
                        </w:rPr>
                        <w:t xml:space="preserve"> </w:t>
                      </w:r>
                    </w:p>
                    <w:p w14:paraId="521CF12B" w14:textId="77777777" w:rsidR="00C803D7" w:rsidRPr="00CB64CA" w:rsidRDefault="00C803D7" w:rsidP="00CB64CA">
                      <w:pPr>
                        <w:spacing w:line="240" w:lineRule="auto"/>
                        <w:jc w:val="center"/>
                        <w:rPr>
                          <w:b/>
                          <w:i/>
                        </w:rPr>
                      </w:pPr>
                      <w:r w:rsidRPr="00CB64CA">
                        <w:rPr>
                          <w:b/>
                          <w:i/>
                        </w:rPr>
                        <w:t>ATTACHMENT 2</w:t>
                      </w:r>
                    </w:p>
                  </w:txbxContent>
                </v:textbox>
              </v:shape>
            </w:pict>
          </mc:Fallback>
        </mc:AlternateContent>
      </w:r>
      <w:r w:rsidR="00EA2891">
        <w:rPr>
          <w:b/>
          <w:sz w:val="24"/>
          <w:szCs w:val="24"/>
        </w:rPr>
        <w:t xml:space="preserve">D.   </w:t>
      </w:r>
      <w:r w:rsidR="005121ED">
        <w:rPr>
          <w:b/>
          <w:sz w:val="24"/>
          <w:szCs w:val="24"/>
        </w:rPr>
        <w:t>Procedure for Filing a</w:t>
      </w:r>
      <w:r w:rsidR="00F57BBF">
        <w:rPr>
          <w:b/>
          <w:sz w:val="24"/>
          <w:szCs w:val="24"/>
        </w:rPr>
        <w:t xml:space="preserve"> </w:t>
      </w:r>
      <w:r w:rsidR="005121ED">
        <w:rPr>
          <w:b/>
          <w:sz w:val="24"/>
          <w:szCs w:val="24"/>
        </w:rPr>
        <w:t xml:space="preserve">Title VI </w:t>
      </w:r>
      <w:r w:rsidR="00F57BBF">
        <w:rPr>
          <w:b/>
          <w:sz w:val="24"/>
          <w:szCs w:val="24"/>
        </w:rPr>
        <w:t>Complaint</w:t>
      </w:r>
    </w:p>
    <w:p w14:paraId="521CED98" w14:textId="77777777" w:rsidR="00EA2891" w:rsidRDefault="00EA2891" w:rsidP="00EA2891">
      <w:pPr>
        <w:pStyle w:val="NoSpacing"/>
        <w:rPr>
          <w:sz w:val="24"/>
          <w:szCs w:val="24"/>
        </w:rPr>
      </w:pPr>
    </w:p>
    <w:p w14:paraId="521CED99" w14:textId="77777777" w:rsidR="00614F96" w:rsidRDefault="00F57BBF" w:rsidP="00EA2891">
      <w:pPr>
        <w:pStyle w:val="NoSpacing"/>
        <w:rPr>
          <w:sz w:val="24"/>
          <w:szCs w:val="24"/>
        </w:rPr>
      </w:pPr>
      <w:r w:rsidRPr="005121ED">
        <w:rPr>
          <w:b/>
          <w:sz w:val="24"/>
          <w:szCs w:val="24"/>
        </w:rPr>
        <w:t>Filing a Title VI Complaint</w:t>
      </w:r>
    </w:p>
    <w:p w14:paraId="521CED9A" w14:textId="77777777" w:rsidR="005121ED" w:rsidRDefault="005121ED" w:rsidP="00EA2891">
      <w:pPr>
        <w:pStyle w:val="NoSpacing"/>
        <w:rPr>
          <w:sz w:val="24"/>
          <w:szCs w:val="24"/>
        </w:rPr>
      </w:pPr>
    </w:p>
    <w:p w14:paraId="521CED9B" w14:textId="5E365244" w:rsidR="00FC4234" w:rsidRPr="00FC4234" w:rsidRDefault="00FC4234" w:rsidP="00EA2891">
      <w:pPr>
        <w:pStyle w:val="NoSpacing"/>
        <w:rPr>
          <w:sz w:val="24"/>
          <w:szCs w:val="24"/>
        </w:rPr>
      </w:pPr>
      <w:r>
        <w:rPr>
          <w:sz w:val="24"/>
          <w:szCs w:val="24"/>
        </w:rPr>
        <w:t xml:space="preserve">The complaint procedures apply to the beneficiaries of </w:t>
      </w:r>
      <w:sdt>
        <w:sdtPr>
          <w:rPr>
            <w:sz w:val="24"/>
            <w:szCs w:val="24"/>
          </w:rPr>
          <w:alias w:val="Agency Name"/>
          <w:tag w:val="Agency Name"/>
          <w:id w:val="613404837"/>
          <w:placeholder>
            <w:docPart w:val="DefaultPlaceholder_-1854013440"/>
          </w:placeholder>
          <w:temporary/>
          <w:showingPlcHdr/>
          <w15:color w:val="FFFF00"/>
          <w:text w:multiLine="1"/>
        </w:sdtPr>
        <w:sdtEndPr/>
        <w:sdtContent>
          <w:r w:rsidR="005531EB" w:rsidRPr="009900F6">
            <w:rPr>
              <w:rStyle w:val="PlaceholderText"/>
            </w:rPr>
            <w:t>Click or tap here to enter text.</w:t>
          </w:r>
        </w:sdtContent>
      </w:sdt>
      <w:r>
        <w:rPr>
          <w:sz w:val="24"/>
          <w:szCs w:val="24"/>
        </w:rPr>
        <w:t>’s programs, activities, and services.</w:t>
      </w:r>
    </w:p>
    <w:p w14:paraId="521CED9C" w14:textId="77777777" w:rsidR="00FC4234" w:rsidRDefault="00FC4234" w:rsidP="00EA2891">
      <w:pPr>
        <w:pStyle w:val="NoSpacing"/>
        <w:rPr>
          <w:sz w:val="24"/>
          <w:szCs w:val="24"/>
          <w:u w:val="single"/>
        </w:rPr>
      </w:pPr>
    </w:p>
    <w:p w14:paraId="521CED9D" w14:textId="1B3CFA36" w:rsidR="005121ED" w:rsidRDefault="00C275BE" w:rsidP="00EA2891">
      <w:pPr>
        <w:pStyle w:val="NoSpacing"/>
        <w:rPr>
          <w:sz w:val="24"/>
          <w:szCs w:val="24"/>
        </w:rPr>
      </w:pPr>
      <w:r w:rsidRPr="00C275BE">
        <w:rPr>
          <w:sz w:val="24"/>
          <w:szCs w:val="24"/>
          <w:u w:val="single"/>
        </w:rPr>
        <w:t>RIGHT TO FILE A COMPLAINT</w:t>
      </w:r>
      <w:r>
        <w:rPr>
          <w:sz w:val="24"/>
          <w:szCs w:val="24"/>
        </w:rPr>
        <w:t xml:space="preserve">:  </w:t>
      </w:r>
      <w:r w:rsidR="005121ED">
        <w:rPr>
          <w:sz w:val="24"/>
          <w:szCs w:val="24"/>
        </w:rPr>
        <w:t xml:space="preserve">Any person who believes they have been discriminated against on the basis of race, color, or national origin by </w:t>
      </w:r>
      <w:sdt>
        <w:sdtPr>
          <w:rPr>
            <w:sz w:val="24"/>
            <w:szCs w:val="24"/>
          </w:rPr>
          <w:alias w:val="Agency Name"/>
          <w:tag w:val="Agency Name"/>
          <w:id w:val="-974059567"/>
          <w:placeholder>
            <w:docPart w:val="DefaultPlaceholder_-1854013440"/>
          </w:placeholder>
          <w:temporary/>
          <w:showingPlcHdr/>
          <w15:color w:val="FFFF00"/>
          <w:text w:multiLine="1"/>
        </w:sdtPr>
        <w:sdtEndPr/>
        <w:sdtContent>
          <w:r w:rsidR="005531EB" w:rsidRPr="009900F6">
            <w:rPr>
              <w:rStyle w:val="PlaceholderText"/>
            </w:rPr>
            <w:t>Click or tap here to enter text.</w:t>
          </w:r>
        </w:sdtContent>
      </w:sdt>
      <w:r w:rsidR="005121ED">
        <w:rPr>
          <w:sz w:val="24"/>
          <w:szCs w:val="24"/>
        </w:rPr>
        <w:t xml:space="preserve"> may file a Title VI complaint by completing and submitting the agency’s </w:t>
      </w:r>
      <w:r w:rsidR="005121ED" w:rsidRPr="00516944">
        <w:rPr>
          <w:b/>
          <w:sz w:val="24"/>
          <w:szCs w:val="24"/>
        </w:rPr>
        <w:t>Title VI Complaint Form</w:t>
      </w:r>
      <w:r w:rsidR="005121ED">
        <w:rPr>
          <w:sz w:val="24"/>
          <w:szCs w:val="24"/>
        </w:rPr>
        <w:t>.  Title VI complaints must be received in writing within 180 days of the alleged discriminatory complaint.</w:t>
      </w:r>
    </w:p>
    <w:p w14:paraId="521CED9E" w14:textId="77777777" w:rsidR="005121ED" w:rsidRDefault="005121ED" w:rsidP="00EA2891">
      <w:pPr>
        <w:pStyle w:val="NoSpacing"/>
        <w:rPr>
          <w:sz w:val="24"/>
          <w:szCs w:val="24"/>
        </w:rPr>
      </w:pPr>
    </w:p>
    <w:p w14:paraId="521CED9F" w14:textId="77777777" w:rsidR="00F43C80" w:rsidRDefault="00F43C80" w:rsidP="005121ED">
      <w:pPr>
        <w:pStyle w:val="NoSpacing"/>
        <w:rPr>
          <w:sz w:val="24"/>
          <w:szCs w:val="24"/>
        </w:rPr>
      </w:pPr>
      <w:r w:rsidRPr="00F43C80">
        <w:rPr>
          <w:sz w:val="24"/>
          <w:szCs w:val="24"/>
          <w:u w:val="single"/>
        </w:rPr>
        <w:t>HOW TO FILE A COMPLAINT</w:t>
      </w:r>
      <w:r>
        <w:rPr>
          <w:sz w:val="24"/>
          <w:szCs w:val="24"/>
        </w:rPr>
        <w:t xml:space="preserve">:  </w:t>
      </w:r>
      <w:r w:rsidR="005121ED">
        <w:rPr>
          <w:sz w:val="24"/>
          <w:szCs w:val="24"/>
        </w:rPr>
        <w:t>Information on how to file a Title VI</w:t>
      </w:r>
      <w:r w:rsidR="005121ED" w:rsidRPr="005121ED">
        <w:rPr>
          <w:sz w:val="24"/>
          <w:szCs w:val="24"/>
        </w:rPr>
        <w:t xml:space="preserve"> </w:t>
      </w:r>
      <w:r w:rsidR="005121ED">
        <w:rPr>
          <w:sz w:val="24"/>
          <w:szCs w:val="24"/>
        </w:rPr>
        <w:t xml:space="preserve">complaint is posted on our agency’s website, </w:t>
      </w:r>
      <w:r>
        <w:rPr>
          <w:sz w:val="24"/>
          <w:szCs w:val="24"/>
        </w:rPr>
        <w:t xml:space="preserve">and </w:t>
      </w:r>
      <w:r w:rsidR="005121ED">
        <w:rPr>
          <w:sz w:val="24"/>
          <w:szCs w:val="24"/>
        </w:rPr>
        <w:t>i</w:t>
      </w:r>
      <w:r>
        <w:rPr>
          <w:sz w:val="24"/>
          <w:szCs w:val="24"/>
        </w:rPr>
        <w:t xml:space="preserve">n public areas of our agency.  </w:t>
      </w:r>
    </w:p>
    <w:p w14:paraId="521CEDA0" w14:textId="77777777" w:rsidR="00F43C80" w:rsidRDefault="00F43C80" w:rsidP="005121ED">
      <w:pPr>
        <w:pStyle w:val="NoSpacing"/>
        <w:rPr>
          <w:sz w:val="24"/>
          <w:szCs w:val="24"/>
        </w:rPr>
      </w:pPr>
    </w:p>
    <w:p w14:paraId="521CEDA1" w14:textId="639DC4C8" w:rsidR="005121ED" w:rsidRDefault="00F43C80" w:rsidP="00151788">
      <w:pPr>
        <w:pStyle w:val="NoSpacing"/>
        <w:tabs>
          <w:tab w:val="left" w:pos="6390"/>
        </w:tabs>
        <w:rPr>
          <w:sz w:val="24"/>
          <w:szCs w:val="24"/>
        </w:rPr>
      </w:pPr>
      <w:r>
        <w:rPr>
          <w:sz w:val="24"/>
          <w:szCs w:val="24"/>
        </w:rPr>
        <w:t>You may</w:t>
      </w:r>
      <w:r w:rsidR="00151788">
        <w:rPr>
          <w:sz w:val="24"/>
          <w:szCs w:val="24"/>
        </w:rPr>
        <w:t xml:space="preserve"> download the </w:t>
      </w:r>
      <w:sdt>
        <w:sdtPr>
          <w:rPr>
            <w:sz w:val="24"/>
            <w:szCs w:val="24"/>
          </w:rPr>
          <w:alias w:val="Agency Name"/>
          <w:tag w:val="Agency Name"/>
          <w:id w:val="-888572723"/>
          <w:placeholder>
            <w:docPart w:val="DefaultPlaceholder_-1854013440"/>
          </w:placeholder>
          <w:temporary/>
          <w:showingPlcHdr/>
          <w15:color w:val="FFFF00"/>
          <w:text w:multiLine="1"/>
        </w:sdtPr>
        <w:sdtEndPr/>
        <w:sdtContent>
          <w:r w:rsidR="0046766E" w:rsidRPr="009900F6">
            <w:rPr>
              <w:rStyle w:val="PlaceholderText"/>
            </w:rPr>
            <w:t>Click or tap here to enter text.</w:t>
          </w:r>
        </w:sdtContent>
      </w:sdt>
      <w:r w:rsidR="00151788">
        <w:rPr>
          <w:sz w:val="24"/>
          <w:szCs w:val="24"/>
        </w:rPr>
        <w:t xml:space="preserve"> Title VI Complaint Form at </w:t>
      </w:r>
      <w:sdt>
        <w:sdtPr>
          <w:rPr>
            <w:sz w:val="24"/>
            <w:szCs w:val="24"/>
          </w:rPr>
          <w:alias w:val="Web Address"/>
          <w:tag w:val="Web Address"/>
          <w:id w:val="-2103485757"/>
          <w:placeholder>
            <w:docPart w:val="DefaultPlaceholder_-1854013440"/>
          </w:placeholder>
          <w:temporary/>
          <w:showingPlcHdr/>
          <w15:color w:val="FFFF00"/>
          <w:text w:multiLine="1"/>
        </w:sdtPr>
        <w:sdtEndPr/>
        <w:sdtContent>
          <w:r w:rsidR="0046766E" w:rsidRPr="009900F6">
            <w:rPr>
              <w:rStyle w:val="PlaceholderText"/>
            </w:rPr>
            <w:t>Click or tap here to enter text.</w:t>
          </w:r>
        </w:sdtContent>
      </w:sdt>
      <w:r w:rsidR="00151788">
        <w:rPr>
          <w:sz w:val="24"/>
          <w:szCs w:val="24"/>
        </w:rPr>
        <w:t>, or request a copy by writing to</w:t>
      </w:r>
      <w:r w:rsidR="0046766E">
        <w:rPr>
          <w:sz w:val="24"/>
          <w:szCs w:val="24"/>
        </w:rPr>
        <w:t xml:space="preserve"> </w:t>
      </w:r>
      <w:sdt>
        <w:sdtPr>
          <w:rPr>
            <w:sz w:val="24"/>
            <w:szCs w:val="24"/>
          </w:rPr>
          <w:alias w:val="Agency's full address"/>
          <w:tag w:val="Agency's full address"/>
          <w:id w:val="917603821"/>
          <w:placeholder>
            <w:docPart w:val="DefaultPlaceholder_-1854013440"/>
          </w:placeholder>
          <w:temporary/>
          <w:showingPlcHdr/>
          <w15:color w:val="FFFF00"/>
          <w:text w:multiLine="1"/>
        </w:sdtPr>
        <w:sdtEndPr/>
        <w:sdtContent>
          <w:r w:rsidR="0046766E" w:rsidRPr="009900F6">
            <w:rPr>
              <w:rStyle w:val="PlaceholderText"/>
            </w:rPr>
            <w:t>Click or tap here to enter text.</w:t>
          </w:r>
        </w:sdtContent>
      </w:sdt>
      <w:r w:rsidR="00151788">
        <w:rPr>
          <w:sz w:val="24"/>
          <w:szCs w:val="24"/>
        </w:rPr>
        <w:t xml:space="preserve"> </w:t>
      </w:r>
      <w:r w:rsidR="0046766E">
        <w:rPr>
          <w:sz w:val="24"/>
          <w:szCs w:val="24"/>
        </w:rPr>
        <w:t>.</w:t>
      </w:r>
      <w:r w:rsidR="00151788">
        <w:rPr>
          <w:sz w:val="24"/>
          <w:szCs w:val="24"/>
        </w:rPr>
        <w:t xml:space="preserve">  </w:t>
      </w:r>
      <w:r w:rsidR="005121ED">
        <w:rPr>
          <w:sz w:val="24"/>
          <w:szCs w:val="24"/>
        </w:rPr>
        <w:t xml:space="preserve">Information on how to file a Title VI complaint may also be obtained by calling </w:t>
      </w:r>
      <w:sdt>
        <w:sdtPr>
          <w:rPr>
            <w:sz w:val="24"/>
            <w:szCs w:val="24"/>
          </w:rPr>
          <w:alias w:val="Name or Title"/>
          <w:tag w:val="Name or Title"/>
          <w:id w:val="-770930530"/>
          <w:placeholder>
            <w:docPart w:val="DefaultPlaceholder_-1854013440"/>
          </w:placeholder>
          <w:temporary/>
          <w:showingPlcHdr/>
          <w15:color w:val="FFFF00"/>
          <w:text w:multiLine="1"/>
        </w:sdtPr>
        <w:sdtEndPr/>
        <w:sdtContent>
          <w:r w:rsidR="0046766E" w:rsidRPr="009900F6">
            <w:rPr>
              <w:rStyle w:val="PlaceholderText"/>
            </w:rPr>
            <w:t>Click or tap here to enter text.</w:t>
          </w:r>
        </w:sdtContent>
      </w:sdt>
      <w:r w:rsidR="00151788">
        <w:rPr>
          <w:sz w:val="24"/>
          <w:szCs w:val="24"/>
        </w:rPr>
        <w:t xml:space="preserve"> </w:t>
      </w:r>
      <w:r w:rsidR="005121ED">
        <w:rPr>
          <w:sz w:val="24"/>
          <w:szCs w:val="24"/>
        </w:rPr>
        <w:t xml:space="preserve">at </w:t>
      </w:r>
      <w:sdt>
        <w:sdtPr>
          <w:rPr>
            <w:sz w:val="24"/>
            <w:szCs w:val="24"/>
          </w:rPr>
          <w:alias w:val="Phone Number"/>
          <w:tag w:val="Phone Number"/>
          <w:id w:val="2018264496"/>
          <w:placeholder>
            <w:docPart w:val="DefaultPlaceholder_-1854013440"/>
          </w:placeholder>
          <w:temporary/>
          <w:showingPlcHdr/>
          <w15:color w:val="FFFF00"/>
          <w:text w:multiLine="1"/>
        </w:sdtPr>
        <w:sdtEndPr/>
        <w:sdtContent>
          <w:r w:rsidR="0046766E" w:rsidRPr="009900F6">
            <w:rPr>
              <w:rStyle w:val="PlaceholderText"/>
            </w:rPr>
            <w:t>Click or tap here to enter text.</w:t>
          </w:r>
        </w:sdtContent>
      </w:sdt>
      <w:r w:rsidR="005121ED">
        <w:rPr>
          <w:sz w:val="24"/>
          <w:szCs w:val="24"/>
        </w:rPr>
        <w:t>.</w:t>
      </w:r>
    </w:p>
    <w:p w14:paraId="521CEDA2" w14:textId="77777777" w:rsidR="005121ED" w:rsidRDefault="005121ED" w:rsidP="005121ED">
      <w:pPr>
        <w:pStyle w:val="NoSpacing"/>
        <w:rPr>
          <w:sz w:val="24"/>
          <w:szCs w:val="24"/>
        </w:rPr>
      </w:pPr>
    </w:p>
    <w:p w14:paraId="521CEDA3" w14:textId="77777777" w:rsidR="00151788" w:rsidRDefault="00151788" w:rsidP="005121ED">
      <w:pPr>
        <w:pStyle w:val="NoSpacing"/>
        <w:rPr>
          <w:sz w:val="24"/>
          <w:szCs w:val="24"/>
        </w:rPr>
      </w:pPr>
      <w:r>
        <w:rPr>
          <w:sz w:val="24"/>
          <w:szCs w:val="24"/>
        </w:rPr>
        <w:t>You may file a signed, dated complaint no more tha</w:t>
      </w:r>
      <w:r w:rsidR="00F80770">
        <w:rPr>
          <w:sz w:val="24"/>
          <w:szCs w:val="24"/>
        </w:rPr>
        <w:t>n</w:t>
      </w:r>
      <w:r>
        <w:rPr>
          <w:sz w:val="24"/>
          <w:szCs w:val="24"/>
        </w:rPr>
        <w:t xml:space="preserve"> 180 days from the date of the alleged incident.  The complaint should include:</w:t>
      </w:r>
    </w:p>
    <w:p w14:paraId="521CEDA4" w14:textId="77777777" w:rsidR="00151788" w:rsidRDefault="00151788" w:rsidP="005121ED">
      <w:pPr>
        <w:pStyle w:val="NoSpacing"/>
        <w:rPr>
          <w:sz w:val="24"/>
          <w:szCs w:val="24"/>
        </w:rPr>
      </w:pPr>
    </w:p>
    <w:p w14:paraId="521CEDA5" w14:textId="36930F7D" w:rsidR="00151788" w:rsidRDefault="00151788" w:rsidP="005121ED">
      <w:pPr>
        <w:pStyle w:val="NoSpacing"/>
        <w:rPr>
          <w:sz w:val="24"/>
          <w:szCs w:val="24"/>
        </w:rPr>
      </w:pPr>
      <w:r>
        <w:rPr>
          <w:sz w:val="24"/>
          <w:szCs w:val="24"/>
        </w:rPr>
        <w:t>- Your name, address</w:t>
      </w:r>
      <w:r w:rsidR="0046766E">
        <w:rPr>
          <w:sz w:val="24"/>
          <w:szCs w:val="24"/>
        </w:rPr>
        <w:t>,</w:t>
      </w:r>
      <w:r>
        <w:rPr>
          <w:sz w:val="24"/>
          <w:szCs w:val="24"/>
        </w:rPr>
        <w:t xml:space="preserve"> and telephone number.</w:t>
      </w:r>
    </w:p>
    <w:p w14:paraId="521CEDA6" w14:textId="77777777" w:rsidR="00151788" w:rsidRDefault="00151788" w:rsidP="005121ED">
      <w:pPr>
        <w:pStyle w:val="NoSpacing"/>
        <w:rPr>
          <w:sz w:val="24"/>
          <w:szCs w:val="24"/>
        </w:rPr>
      </w:pPr>
      <w:r>
        <w:rPr>
          <w:sz w:val="24"/>
          <w:szCs w:val="24"/>
        </w:rPr>
        <w:t>- Specific, detailed information (how, why and when) about the alleged act of discrimination.</w:t>
      </w:r>
    </w:p>
    <w:p w14:paraId="521CEDA7" w14:textId="77777777" w:rsidR="00151788" w:rsidRDefault="00151788" w:rsidP="00151788">
      <w:pPr>
        <w:pStyle w:val="NoSpacing"/>
        <w:tabs>
          <w:tab w:val="left" w:pos="6390"/>
        </w:tabs>
        <w:rPr>
          <w:sz w:val="24"/>
          <w:szCs w:val="24"/>
        </w:rPr>
      </w:pPr>
      <w:r>
        <w:rPr>
          <w:sz w:val="24"/>
          <w:szCs w:val="24"/>
        </w:rPr>
        <w:t>- Any other relevant information, including the names of any persons, if known, the agency should contact for clarity of the allegations.</w:t>
      </w:r>
    </w:p>
    <w:p w14:paraId="521CEDA8" w14:textId="77777777" w:rsidR="00151788" w:rsidRDefault="00151788" w:rsidP="005121ED">
      <w:pPr>
        <w:pStyle w:val="NoSpacing"/>
        <w:rPr>
          <w:sz w:val="24"/>
          <w:szCs w:val="24"/>
        </w:rPr>
      </w:pPr>
      <w:r>
        <w:rPr>
          <w:sz w:val="24"/>
          <w:szCs w:val="24"/>
        </w:rPr>
        <w:t xml:space="preserve"> </w:t>
      </w:r>
    </w:p>
    <w:p w14:paraId="521CEDA9" w14:textId="1D48B66C" w:rsidR="00151788" w:rsidRDefault="00151788" w:rsidP="005121ED">
      <w:pPr>
        <w:pStyle w:val="NoSpacing"/>
        <w:rPr>
          <w:sz w:val="24"/>
          <w:szCs w:val="24"/>
        </w:rPr>
      </w:pPr>
      <w:r>
        <w:rPr>
          <w:sz w:val="24"/>
          <w:szCs w:val="24"/>
        </w:rPr>
        <w:t xml:space="preserve">Please submit your complaint form to </w:t>
      </w:r>
      <w:sdt>
        <w:sdtPr>
          <w:rPr>
            <w:sz w:val="24"/>
            <w:szCs w:val="24"/>
          </w:rPr>
          <w:alias w:val="Agency Contact &amp; Full Address"/>
          <w:tag w:val="Agency Contact &amp; Full Address"/>
          <w:id w:val="-863741232"/>
          <w:placeholder>
            <w:docPart w:val="DefaultPlaceholder_-1854013440"/>
          </w:placeholder>
          <w:temporary/>
          <w:showingPlcHdr/>
          <w15:color w:val="FFFF00"/>
          <w:text w:multiLine="1"/>
        </w:sdtPr>
        <w:sdtEndPr/>
        <w:sdtContent>
          <w:r w:rsidR="0046766E" w:rsidRPr="009900F6">
            <w:rPr>
              <w:rStyle w:val="PlaceholderText"/>
            </w:rPr>
            <w:t>Click or tap here to enter text.</w:t>
          </w:r>
        </w:sdtContent>
      </w:sdt>
      <w:r>
        <w:rPr>
          <w:sz w:val="24"/>
          <w:szCs w:val="24"/>
        </w:rPr>
        <w:t>.</w:t>
      </w:r>
    </w:p>
    <w:p w14:paraId="521CEDAA" w14:textId="77777777" w:rsidR="00151788" w:rsidRDefault="00151788" w:rsidP="005121ED">
      <w:pPr>
        <w:pStyle w:val="NoSpacing"/>
        <w:rPr>
          <w:sz w:val="24"/>
          <w:szCs w:val="24"/>
        </w:rPr>
      </w:pPr>
    </w:p>
    <w:p w14:paraId="521CEDAC" w14:textId="0CE818B3" w:rsidR="005121ED" w:rsidRDefault="00C275BE" w:rsidP="00FE7F34">
      <w:pPr>
        <w:pStyle w:val="NoSpacing"/>
        <w:tabs>
          <w:tab w:val="left" w:pos="6390"/>
        </w:tabs>
        <w:rPr>
          <w:sz w:val="24"/>
          <w:szCs w:val="24"/>
        </w:rPr>
      </w:pPr>
      <w:r w:rsidRPr="00C275BE">
        <w:rPr>
          <w:sz w:val="24"/>
          <w:szCs w:val="24"/>
          <w:u w:val="single"/>
        </w:rPr>
        <w:t>COMPLAINT ACCEPTANCE</w:t>
      </w:r>
      <w:r>
        <w:rPr>
          <w:sz w:val="24"/>
          <w:szCs w:val="24"/>
        </w:rPr>
        <w:t xml:space="preserve">:  </w:t>
      </w:r>
      <w:sdt>
        <w:sdtPr>
          <w:rPr>
            <w:sz w:val="24"/>
            <w:szCs w:val="24"/>
          </w:rPr>
          <w:alias w:val="Agency Name"/>
          <w:tag w:val="Agency Name"/>
          <w:id w:val="1121034312"/>
          <w:placeholder>
            <w:docPart w:val="DefaultPlaceholder_-1854013440"/>
          </w:placeholder>
          <w:temporary/>
          <w:showingPlcHdr/>
          <w15:color w:val="FFFF00"/>
          <w:text w:multiLine="1"/>
        </w:sdtPr>
        <w:sdtEndPr/>
        <w:sdtContent>
          <w:r w:rsidR="00A01DDA" w:rsidRPr="009900F6">
            <w:rPr>
              <w:rStyle w:val="PlaceholderText"/>
            </w:rPr>
            <w:t>Click or tap here to enter text.</w:t>
          </w:r>
        </w:sdtContent>
      </w:sdt>
      <w:r w:rsidR="00AB6222">
        <w:rPr>
          <w:sz w:val="24"/>
          <w:szCs w:val="24"/>
        </w:rPr>
        <w:t xml:space="preserve"> will process complaints that are complete.</w:t>
      </w:r>
      <w:r w:rsidR="00A01DDA">
        <w:rPr>
          <w:sz w:val="24"/>
          <w:szCs w:val="24"/>
        </w:rPr>
        <w:t xml:space="preserve"> </w:t>
      </w:r>
      <w:r w:rsidR="005121ED">
        <w:rPr>
          <w:sz w:val="24"/>
          <w:szCs w:val="24"/>
        </w:rPr>
        <w:t xml:space="preserve">Once a </w:t>
      </w:r>
      <w:r w:rsidR="00AB6222">
        <w:rPr>
          <w:sz w:val="24"/>
          <w:szCs w:val="24"/>
        </w:rPr>
        <w:t xml:space="preserve">completed </w:t>
      </w:r>
      <w:r w:rsidR="005121ED">
        <w:rPr>
          <w:sz w:val="24"/>
          <w:szCs w:val="24"/>
        </w:rPr>
        <w:t xml:space="preserve">Title </w:t>
      </w:r>
      <w:r w:rsidR="00AB6222">
        <w:rPr>
          <w:sz w:val="24"/>
          <w:szCs w:val="24"/>
        </w:rPr>
        <w:t>VI Complaint Form is received,</w:t>
      </w:r>
      <w:r w:rsidR="005121ED">
        <w:rPr>
          <w:sz w:val="24"/>
          <w:szCs w:val="24"/>
        </w:rPr>
        <w:t xml:space="preserve"> </w:t>
      </w:r>
      <w:sdt>
        <w:sdtPr>
          <w:rPr>
            <w:sz w:val="24"/>
            <w:szCs w:val="24"/>
          </w:rPr>
          <w:alias w:val="Agency Name"/>
          <w:tag w:val="Agency Name"/>
          <w:id w:val="1500772804"/>
          <w:placeholder>
            <w:docPart w:val="DefaultPlaceholder_-1854013440"/>
          </w:placeholder>
          <w:temporary/>
          <w:showingPlcHdr/>
          <w15:color w:val="FFFF00"/>
          <w:text w:multiLine="1"/>
        </w:sdtPr>
        <w:sdtEndPr/>
        <w:sdtContent>
          <w:r w:rsidR="00A01DDA" w:rsidRPr="009900F6">
            <w:rPr>
              <w:rStyle w:val="PlaceholderText"/>
            </w:rPr>
            <w:t>Click or tap here to enter text.</w:t>
          </w:r>
        </w:sdtContent>
      </w:sdt>
      <w:r w:rsidR="00AB6222">
        <w:rPr>
          <w:sz w:val="24"/>
          <w:szCs w:val="24"/>
        </w:rPr>
        <w:t xml:space="preserve"> will </w:t>
      </w:r>
      <w:r w:rsidR="00F82905">
        <w:rPr>
          <w:sz w:val="24"/>
          <w:szCs w:val="24"/>
        </w:rPr>
        <w:t>review</w:t>
      </w:r>
      <w:r w:rsidR="00AB6222">
        <w:rPr>
          <w:sz w:val="24"/>
          <w:szCs w:val="24"/>
        </w:rPr>
        <w:t xml:space="preserve"> it to determine if </w:t>
      </w:r>
      <w:sdt>
        <w:sdtPr>
          <w:rPr>
            <w:sz w:val="24"/>
            <w:szCs w:val="24"/>
          </w:rPr>
          <w:alias w:val="Agency Name"/>
          <w:tag w:val="Agency Name"/>
          <w:id w:val="-2111655070"/>
          <w:placeholder>
            <w:docPart w:val="DefaultPlaceholder_-1854013440"/>
          </w:placeholder>
          <w:temporary/>
          <w:showingPlcHdr/>
          <w15:color w:val="FFFF00"/>
          <w:text w:multiLine="1"/>
        </w:sdtPr>
        <w:sdtEndPr/>
        <w:sdtContent>
          <w:r w:rsidR="00A01DDA" w:rsidRPr="009900F6">
            <w:rPr>
              <w:rStyle w:val="PlaceholderText"/>
            </w:rPr>
            <w:t>Click or tap here to enter text.</w:t>
          </w:r>
        </w:sdtContent>
      </w:sdt>
      <w:r w:rsidR="00AB6222">
        <w:rPr>
          <w:sz w:val="24"/>
          <w:szCs w:val="24"/>
        </w:rPr>
        <w:t xml:space="preserve"> has jurisdiction.  T</w:t>
      </w:r>
      <w:r w:rsidR="005121ED">
        <w:rPr>
          <w:sz w:val="24"/>
          <w:szCs w:val="24"/>
        </w:rPr>
        <w:t>he complainant will receive an acknowledg</w:t>
      </w:r>
      <w:r w:rsidR="00FE7F34">
        <w:rPr>
          <w:sz w:val="24"/>
          <w:szCs w:val="24"/>
        </w:rPr>
        <w:t xml:space="preserve">ement letter informing them whether or not the complaint will be investigated by </w:t>
      </w:r>
      <w:sdt>
        <w:sdtPr>
          <w:rPr>
            <w:sz w:val="24"/>
            <w:szCs w:val="24"/>
          </w:rPr>
          <w:alias w:val="Agency Name"/>
          <w:tag w:val="Agency Name"/>
          <w:id w:val="-2105803542"/>
          <w:placeholder>
            <w:docPart w:val="DefaultPlaceholder_-1854013440"/>
          </w:placeholder>
          <w:temporary/>
          <w:showingPlcHdr/>
          <w15:color w:val="FFFF00"/>
          <w:text w:multiLine="1"/>
        </w:sdtPr>
        <w:sdtEndPr/>
        <w:sdtContent>
          <w:r w:rsidR="00CD5A0B" w:rsidRPr="009900F6">
            <w:rPr>
              <w:rStyle w:val="PlaceholderText"/>
            </w:rPr>
            <w:t>Click or tap here to enter text.</w:t>
          </w:r>
        </w:sdtContent>
      </w:sdt>
      <w:r w:rsidR="00FE7F34">
        <w:rPr>
          <w:sz w:val="24"/>
          <w:szCs w:val="24"/>
        </w:rPr>
        <w:t>.</w:t>
      </w:r>
    </w:p>
    <w:p w14:paraId="521CEDAD" w14:textId="77777777" w:rsidR="00FE7F34" w:rsidRDefault="00FE7F34" w:rsidP="00FE7F34">
      <w:pPr>
        <w:pStyle w:val="NoSpacing"/>
        <w:tabs>
          <w:tab w:val="left" w:pos="6390"/>
        </w:tabs>
        <w:rPr>
          <w:sz w:val="24"/>
          <w:szCs w:val="24"/>
        </w:rPr>
      </w:pPr>
    </w:p>
    <w:p w14:paraId="521CEDAE" w14:textId="1974F294" w:rsidR="00AB6222" w:rsidRDefault="00C275BE" w:rsidP="00AB6222">
      <w:pPr>
        <w:pStyle w:val="NoSpacing"/>
        <w:tabs>
          <w:tab w:val="left" w:pos="6390"/>
        </w:tabs>
        <w:rPr>
          <w:sz w:val="24"/>
          <w:szCs w:val="24"/>
        </w:rPr>
      </w:pPr>
      <w:r w:rsidRPr="00C275BE">
        <w:rPr>
          <w:sz w:val="24"/>
          <w:szCs w:val="24"/>
          <w:u w:val="single"/>
        </w:rPr>
        <w:t>INVESTIGATIONS</w:t>
      </w:r>
      <w:r>
        <w:rPr>
          <w:sz w:val="24"/>
          <w:szCs w:val="24"/>
        </w:rPr>
        <w:t xml:space="preserve">:  </w:t>
      </w:r>
      <w:sdt>
        <w:sdtPr>
          <w:rPr>
            <w:sz w:val="24"/>
            <w:szCs w:val="24"/>
          </w:rPr>
          <w:alias w:val="Agency Name"/>
          <w:tag w:val="Agency Name"/>
          <w:id w:val="-1382085749"/>
          <w:placeholder>
            <w:docPart w:val="DefaultPlaceholder_-1854013440"/>
          </w:placeholder>
          <w:temporary/>
          <w:showingPlcHdr/>
          <w15:color w:val="FFFF00"/>
          <w:text w:multiLine="1"/>
        </w:sdtPr>
        <w:sdtEndPr/>
        <w:sdtContent>
          <w:r w:rsidR="00CD5A0B" w:rsidRPr="009900F6">
            <w:rPr>
              <w:rStyle w:val="PlaceholderText"/>
            </w:rPr>
            <w:t>Click or tap here to enter text.</w:t>
          </w:r>
        </w:sdtContent>
      </w:sdt>
      <w:r w:rsidR="00AB6222">
        <w:rPr>
          <w:sz w:val="24"/>
          <w:szCs w:val="24"/>
        </w:rPr>
        <w:t xml:space="preserve"> will generally complete an investigation within 90 days from receipt of a completed complaint form.  If more information is needed to resolve the case, </w:t>
      </w:r>
      <w:sdt>
        <w:sdtPr>
          <w:rPr>
            <w:sz w:val="24"/>
            <w:szCs w:val="24"/>
          </w:rPr>
          <w:alias w:val="Agency Name"/>
          <w:tag w:val="Agency Name"/>
          <w:id w:val="1459675732"/>
          <w:placeholder>
            <w:docPart w:val="DefaultPlaceholder_-1854013440"/>
          </w:placeholder>
          <w:temporary/>
          <w:showingPlcHdr/>
          <w15:color w:val="FFFF00"/>
          <w:text w:multiLine="1"/>
        </w:sdtPr>
        <w:sdtEndPr/>
        <w:sdtContent>
          <w:r w:rsidR="00CD5A0B" w:rsidRPr="009900F6">
            <w:rPr>
              <w:rStyle w:val="PlaceholderText"/>
            </w:rPr>
            <w:t>Click or tap here to enter text.</w:t>
          </w:r>
        </w:sdtContent>
      </w:sdt>
      <w:r w:rsidR="00AB6222">
        <w:rPr>
          <w:sz w:val="24"/>
          <w:szCs w:val="24"/>
        </w:rPr>
        <w:t xml:space="preserve"> may contact the complainant.  Unless a longer period is specified by </w:t>
      </w:r>
      <w:sdt>
        <w:sdtPr>
          <w:rPr>
            <w:sz w:val="24"/>
            <w:szCs w:val="24"/>
          </w:rPr>
          <w:alias w:val="Agency Name"/>
          <w:tag w:val="Agency Name"/>
          <w:id w:val="206688024"/>
          <w:placeholder>
            <w:docPart w:val="DefaultPlaceholder_-1854013440"/>
          </w:placeholder>
          <w:temporary/>
          <w:showingPlcHdr/>
          <w15:color w:val="FFFF00"/>
          <w:text w:multiLine="1"/>
        </w:sdtPr>
        <w:sdtEndPr/>
        <w:sdtContent>
          <w:r w:rsidR="00CD5A0B" w:rsidRPr="009900F6">
            <w:rPr>
              <w:rStyle w:val="PlaceholderText"/>
            </w:rPr>
            <w:t>Click or tap here to enter text.</w:t>
          </w:r>
        </w:sdtContent>
      </w:sdt>
      <w:r w:rsidR="00AB6222">
        <w:rPr>
          <w:sz w:val="24"/>
          <w:szCs w:val="24"/>
        </w:rPr>
        <w:t xml:space="preserve">, the complainant will have ten (10) days from the </w:t>
      </w:r>
      <w:r w:rsidR="00FE7F34">
        <w:rPr>
          <w:sz w:val="24"/>
          <w:szCs w:val="24"/>
        </w:rPr>
        <w:t>date of the letter to send requested information</w:t>
      </w:r>
      <w:r w:rsidR="00AB6222">
        <w:rPr>
          <w:sz w:val="24"/>
          <w:szCs w:val="24"/>
        </w:rPr>
        <w:t xml:space="preserve"> to the </w:t>
      </w:r>
      <w:sdt>
        <w:sdtPr>
          <w:rPr>
            <w:sz w:val="24"/>
            <w:szCs w:val="24"/>
          </w:rPr>
          <w:alias w:val="Agency Name"/>
          <w:tag w:val="Agency Name"/>
          <w:id w:val="1100452084"/>
          <w:placeholder>
            <w:docPart w:val="DefaultPlaceholder_-1854013440"/>
          </w:placeholder>
          <w:temporary/>
          <w:showingPlcHdr/>
          <w15:color w:val="FFFF00"/>
          <w:text w:multiLine="1"/>
        </w:sdtPr>
        <w:sdtEndPr/>
        <w:sdtContent>
          <w:r w:rsidR="00CD5A0B" w:rsidRPr="009900F6">
            <w:rPr>
              <w:rStyle w:val="PlaceholderText"/>
            </w:rPr>
            <w:t>Click or tap here to enter text.</w:t>
          </w:r>
        </w:sdtContent>
      </w:sdt>
      <w:r w:rsidR="00AB6222">
        <w:rPr>
          <w:sz w:val="24"/>
          <w:szCs w:val="24"/>
        </w:rPr>
        <w:t xml:space="preserve"> investigator assigned to the case.</w:t>
      </w:r>
    </w:p>
    <w:p w14:paraId="521CEDAF" w14:textId="77777777" w:rsidR="00AB6222" w:rsidRDefault="00AB6222" w:rsidP="00FE7F34">
      <w:pPr>
        <w:pStyle w:val="NoSpacing"/>
        <w:tabs>
          <w:tab w:val="left" w:pos="6390"/>
        </w:tabs>
        <w:rPr>
          <w:sz w:val="24"/>
          <w:szCs w:val="24"/>
        </w:rPr>
      </w:pPr>
    </w:p>
    <w:p w14:paraId="521CEDB0" w14:textId="77777777" w:rsidR="00FE7F34" w:rsidRDefault="00FE7F34" w:rsidP="00FE7F34">
      <w:pPr>
        <w:pStyle w:val="NoSpacing"/>
        <w:tabs>
          <w:tab w:val="left" w:pos="6390"/>
        </w:tabs>
        <w:rPr>
          <w:sz w:val="24"/>
          <w:szCs w:val="24"/>
        </w:rPr>
      </w:pPr>
      <w:r>
        <w:rPr>
          <w:sz w:val="24"/>
          <w:szCs w:val="24"/>
        </w:rPr>
        <w:lastRenderedPageBreak/>
        <w:t>If the requested information is not received within that timeframe the case will be closed.  Also, a case can be administratively closed if the complainant no longer wishes to pursue the case.</w:t>
      </w:r>
    </w:p>
    <w:p w14:paraId="521CEDB1" w14:textId="77777777" w:rsidR="00FE7F34" w:rsidRDefault="00FE7F34" w:rsidP="00FE7F34">
      <w:pPr>
        <w:pStyle w:val="NoSpacing"/>
        <w:tabs>
          <w:tab w:val="left" w:pos="6390"/>
        </w:tabs>
        <w:rPr>
          <w:sz w:val="24"/>
          <w:szCs w:val="24"/>
        </w:rPr>
      </w:pPr>
    </w:p>
    <w:p w14:paraId="521CEDB2" w14:textId="77777777" w:rsidR="00AB6222" w:rsidRDefault="00C275BE" w:rsidP="00FE7F34">
      <w:pPr>
        <w:pStyle w:val="NoSpacing"/>
        <w:tabs>
          <w:tab w:val="left" w:pos="6390"/>
        </w:tabs>
        <w:rPr>
          <w:sz w:val="24"/>
          <w:szCs w:val="24"/>
        </w:rPr>
      </w:pPr>
      <w:r>
        <w:rPr>
          <w:sz w:val="24"/>
          <w:szCs w:val="24"/>
          <w:u w:val="single"/>
        </w:rPr>
        <w:t>LETTERS OF CLOSURE OR FINDING</w:t>
      </w:r>
      <w:r>
        <w:rPr>
          <w:sz w:val="24"/>
          <w:szCs w:val="24"/>
        </w:rPr>
        <w:t xml:space="preserve">:  </w:t>
      </w:r>
      <w:r w:rsidR="00AB6222">
        <w:rPr>
          <w:sz w:val="24"/>
          <w:szCs w:val="24"/>
        </w:rPr>
        <w:t xml:space="preserve">After the Title VI investigator </w:t>
      </w:r>
      <w:r w:rsidR="00FE7F34">
        <w:rPr>
          <w:sz w:val="24"/>
          <w:szCs w:val="24"/>
        </w:rPr>
        <w:t>reviews the</w:t>
      </w:r>
      <w:r w:rsidR="00AB6222">
        <w:rPr>
          <w:sz w:val="24"/>
          <w:szCs w:val="24"/>
        </w:rPr>
        <w:t xml:space="preserve"> complaint, the Title VI investigator</w:t>
      </w:r>
      <w:r w:rsidR="00FE7F34">
        <w:rPr>
          <w:sz w:val="24"/>
          <w:szCs w:val="24"/>
        </w:rPr>
        <w:t xml:space="preserve"> will issue one of two letters to the complainant: a closure letter or letter of finding (LOF).  </w:t>
      </w:r>
    </w:p>
    <w:p w14:paraId="521CEDB3" w14:textId="77777777" w:rsidR="00AB6222" w:rsidRDefault="00AB6222" w:rsidP="00FE7F34">
      <w:pPr>
        <w:pStyle w:val="NoSpacing"/>
        <w:tabs>
          <w:tab w:val="left" w:pos="6390"/>
        </w:tabs>
        <w:rPr>
          <w:sz w:val="24"/>
          <w:szCs w:val="24"/>
        </w:rPr>
      </w:pPr>
    </w:p>
    <w:p w14:paraId="521CEDB4" w14:textId="77777777" w:rsidR="00AB6222" w:rsidRDefault="00AB6222" w:rsidP="00FE7F34">
      <w:pPr>
        <w:pStyle w:val="NoSpacing"/>
        <w:tabs>
          <w:tab w:val="left" w:pos="6390"/>
        </w:tabs>
        <w:rPr>
          <w:sz w:val="24"/>
          <w:szCs w:val="24"/>
        </w:rPr>
      </w:pPr>
      <w:r>
        <w:rPr>
          <w:sz w:val="24"/>
          <w:szCs w:val="24"/>
        </w:rPr>
        <w:t xml:space="preserve">- </w:t>
      </w:r>
      <w:r w:rsidR="00FE7F34">
        <w:rPr>
          <w:sz w:val="24"/>
          <w:szCs w:val="24"/>
        </w:rPr>
        <w:t>A closure letter summarizes the allegations and states that there was not a Title VI violation and that the</w:t>
      </w:r>
      <w:r w:rsidR="009B0709">
        <w:rPr>
          <w:sz w:val="24"/>
          <w:szCs w:val="24"/>
        </w:rPr>
        <w:t xml:space="preserve"> case will be closed.  </w:t>
      </w:r>
    </w:p>
    <w:p w14:paraId="521CEDB5" w14:textId="77777777" w:rsidR="00AB6222" w:rsidRDefault="00AB6222" w:rsidP="00FE7F34">
      <w:pPr>
        <w:pStyle w:val="NoSpacing"/>
        <w:tabs>
          <w:tab w:val="left" w:pos="6390"/>
        </w:tabs>
        <w:rPr>
          <w:sz w:val="24"/>
          <w:szCs w:val="24"/>
        </w:rPr>
      </w:pPr>
    </w:p>
    <w:p w14:paraId="521CEDB6" w14:textId="77777777" w:rsidR="00AB6222" w:rsidRDefault="00AB6222" w:rsidP="00FE7F34">
      <w:pPr>
        <w:pStyle w:val="NoSpacing"/>
        <w:tabs>
          <w:tab w:val="left" w:pos="6390"/>
        </w:tabs>
        <w:rPr>
          <w:sz w:val="24"/>
          <w:szCs w:val="24"/>
        </w:rPr>
      </w:pPr>
      <w:r>
        <w:rPr>
          <w:sz w:val="24"/>
          <w:szCs w:val="24"/>
        </w:rPr>
        <w:t>- A Letter of Finding (</w:t>
      </w:r>
      <w:r w:rsidR="009B0709">
        <w:rPr>
          <w:sz w:val="24"/>
          <w:szCs w:val="24"/>
        </w:rPr>
        <w:t>LOF</w:t>
      </w:r>
      <w:r>
        <w:rPr>
          <w:sz w:val="24"/>
          <w:szCs w:val="24"/>
        </w:rPr>
        <w:t>)</w:t>
      </w:r>
      <w:r w:rsidR="009B0709">
        <w:rPr>
          <w:sz w:val="24"/>
          <w:szCs w:val="24"/>
        </w:rPr>
        <w:t xml:space="preserve"> summarizes the allegations and provides an explanation of the corrective action taken.  </w:t>
      </w:r>
    </w:p>
    <w:p w14:paraId="521CEDB7" w14:textId="77777777" w:rsidR="00AB6222" w:rsidRDefault="00AB6222" w:rsidP="00FE7F34">
      <w:pPr>
        <w:pStyle w:val="NoSpacing"/>
        <w:tabs>
          <w:tab w:val="left" w:pos="6390"/>
        </w:tabs>
        <w:rPr>
          <w:sz w:val="24"/>
          <w:szCs w:val="24"/>
        </w:rPr>
      </w:pPr>
    </w:p>
    <w:p w14:paraId="521CEDB8" w14:textId="3ADDB752" w:rsidR="00B16832" w:rsidRDefault="00AB6222" w:rsidP="00B16832">
      <w:pPr>
        <w:pStyle w:val="NoSpacing"/>
        <w:tabs>
          <w:tab w:val="left" w:pos="6390"/>
        </w:tabs>
        <w:rPr>
          <w:sz w:val="24"/>
          <w:szCs w:val="24"/>
        </w:rPr>
      </w:pPr>
      <w:r>
        <w:rPr>
          <w:sz w:val="24"/>
          <w:szCs w:val="24"/>
        </w:rPr>
        <w:t xml:space="preserve">If the complainant disagrees with </w:t>
      </w:r>
      <w:sdt>
        <w:sdtPr>
          <w:rPr>
            <w:sz w:val="24"/>
            <w:szCs w:val="24"/>
          </w:rPr>
          <w:alias w:val="Agency Name"/>
          <w:tag w:val="Agency Name"/>
          <w:id w:val="-840387242"/>
          <w:placeholder>
            <w:docPart w:val="DefaultPlaceholder_-1854013440"/>
          </w:placeholder>
          <w:temporary/>
          <w:showingPlcHdr/>
          <w15:color w:val="FFFF00"/>
          <w:text w:multiLine="1"/>
        </w:sdtPr>
        <w:sdtEndPr/>
        <w:sdtContent>
          <w:r w:rsidR="00CD5A0B" w:rsidRPr="009900F6">
            <w:rPr>
              <w:rStyle w:val="PlaceholderText"/>
            </w:rPr>
            <w:t>Click or tap here to enter text.</w:t>
          </w:r>
        </w:sdtContent>
      </w:sdt>
      <w:r>
        <w:rPr>
          <w:sz w:val="24"/>
          <w:szCs w:val="24"/>
        </w:rPr>
        <w:t>’s determination, the complainant may request reconsideration by submit</w:t>
      </w:r>
      <w:r w:rsidR="00B16832">
        <w:rPr>
          <w:sz w:val="24"/>
          <w:szCs w:val="24"/>
        </w:rPr>
        <w:t xml:space="preserve">ting the request in writing to the Title VI investigator within seven (7) days after the date of the letter of closure or letter of finding, stating with specificity the basis for the reconsideration.  </w:t>
      </w:r>
      <w:sdt>
        <w:sdtPr>
          <w:rPr>
            <w:sz w:val="24"/>
            <w:szCs w:val="24"/>
          </w:rPr>
          <w:alias w:val="Agency Name"/>
          <w:tag w:val="Agency Name"/>
          <w:id w:val="474187990"/>
          <w:placeholder>
            <w:docPart w:val="DefaultPlaceholder_-1854013440"/>
          </w:placeholder>
          <w:temporary/>
          <w:showingPlcHdr/>
          <w15:color w:val="FFFF00"/>
          <w:text w:multiLine="1"/>
        </w:sdtPr>
        <w:sdtEndPr/>
        <w:sdtContent>
          <w:r w:rsidR="00CD5A0B" w:rsidRPr="009900F6">
            <w:rPr>
              <w:rStyle w:val="PlaceholderText"/>
            </w:rPr>
            <w:t>Click or tap here to enter text.</w:t>
          </w:r>
        </w:sdtContent>
      </w:sdt>
      <w:r w:rsidR="00B16832">
        <w:rPr>
          <w:sz w:val="24"/>
          <w:szCs w:val="24"/>
        </w:rPr>
        <w:t xml:space="preserve"> will notify the complainant of the decision either to accept or reject the request for reconsideration within ten (10) days.  In cases where reconsideration is granted, </w:t>
      </w:r>
      <w:sdt>
        <w:sdtPr>
          <w:rPr>
            <w:sz w:val="24"/>
            <w:szCs w:val="24"/>
          </w:rPr>
          <w:alias w:val="Agency Name"/>
          <w:tag w:val="Agency Name"/>
          <w:id w:val="1186798685"/>
          <w:placeholder>
            <w:docPart w:val="DefaultPlaceholder_-1854013440"/>
          </w:placeholder>
          <w:temporary/>
          <w:showingPlcHdr/>
          <w15:color w:val="FFFF00"/>
          <w:text w:multiLine="1"/>
        </w:sdtPr>
        <w:sdtEndPr/>
        <w:sdtContent>
          <w:r w:rsidR="00CD5A0B" w:rsidRPr="009900F6">
            <w:rPr>
              <w:rStyle w:val="PlaceholderText"/>
            </w:rPr>
            <w:t>Click or tap here to enter text.</w:t>
          </w:r>
        </w:sdtContent>
      </w:sdt>
      <w:r w:rsidR="00B16832">
        <w:rPr>
          <w:sz w:val="24"/>
          <w:szCs w:val="24"/>
        </w:rPr>
        <w:t xml:space="preserve"> will issue a determination letter to the complainant upon completion of the reconsideration review.</w:t>
      </w:r>
    </w:p>
    <w:p w14:paraId="521CEDB9" w14:textId="77777777" w:rsidR="00B16832" w:rsidRDefault="00B16832" w:rsidP="00B16832">
      <w:pPr>
        <w:pStyle w:val="NoSpacing"/>
        <w:tabs>
          <w:tab w:val="left" w:pos="6390"/>
        </w:tabs>
        <w:rPr>
          <w:sz w:val="24"/>
          <w:szCs w:val="24"/>
        </w:rPr>
      </w:pPr>
    </w:p>
    <w:p w14:paraId="521CEDBA" w14:textId="27746FD2" w:rsidR="00AB6222" w:rsidRDefault="00B16832" w:rsidP="00AB6222">
      <w:pPr>
        <w:pStyle w:val="NoSpacing"/>
        <w:tabs>
          <w:tab w:val="left" w:pos="6390"/>
        </w:tabs>
        <w:rPr>
          <w:sz w:val="24"/>
          <w:szCs w:val="24"/>
        </w:rPr>
      </w:pPr>
      <w:r>
        <w:rPr>
          <w:sz w:val="24"/>
          <w:szCs w:val="24"/>
        </w:rPr>
        <w:t>A person may also file a complaint directly with the Federal Transit Administration, at the FTA Office of Civil Rights,</w:t>
      </w:r>
      <w:r w:rsidR="008B1657">
        <w:rPr>
          <w:sz w:val="24"/>
          <w:szCs w:val="24"/>
        </w:rPr>
        <w:t xml:space="preserve"> East Building, 5</w:t>
      </w:r>
      <w:r w:rsidR="008B1657" w:rsidRPr="008B1657">
        <w:rPr>
          <w:sz w:val="24"/>
          <w:szCs w:val="24"/>
          <w:vertAlign w:val="superscript"/>
        </w:rPr>
        <w:t>th</w:t>
      </w:r>
      <w:r w:rsidR="008B1657">
        <w:rPr>
          <w:sz w:val="24"/>
          <w:szCs w:val="24"/>
        </w:rPr>
        <w:t xml:space="preserve"> Floor - TCR</w:t>
      </w:r>
      <w:r>
        <w:rPr>
          <w:sz w:val="24"/>
          <w:szCs w:val="24"/>
        </w:rPr>
        <w:t xml:space="preserve"> 1200 New Jersey Avenue SE, Washington, DC 20590.</w:t>
      </w:r>
    </w:p>
    <w:p w14:paraId="521CEDBB" w14:textId="77777777" w:rsidR="00AB6222" w:rsidRDefault="00AB6222" w:rsidP="00FE7F34">
      <w:pPr>
        <w:pStyle w:val="NoSpacing"/>
        <w:tabs>
          <w:tab w:val="left" w:pos="6390"/>
        </w:tabs>
        <w:rPr>
          <w:sz w:val="24"/>
          <w:szCs w:val="24"/>
        </w:rPr>
      </w:pPr>
    </w:p>
    <w:p w14:paraId="521CEDBC" w14:textId="0D31676F" w:rsidR="00B16832" w:rsidRDefault="00B16832" w:rsidP="00B16832">
      <w:pPr>
        <w:pStyle w:val="NoSpacing"/>
        <w:tabs>
          <w:tab w:val="left" w:pos="6390"/>
        </w:tabs>
        <w:rPr>
          <w:sz w:val="24"/>
          <w:szCs w:val="24"/>
        </w:rPr>
      </w:pPr>
      <w:r>
        <w:rPr>
          <w:sz w:val="24"/>
          <w:szCs w:val="24"/>
        </w:rPr>
        <w:t xml:space="preserve">If information is needed in another language, contact </w:t>
      </w:r>
      <w:sdt>
        <w:sdtPr>
          <w:rPr>
            <w:sz w:val="24"/>
            <w:szCs w:val="24"/>
          </w:rPr>
          <w:alias w:val="Name or Title"/>
          <w:tag w:val="Name or Title"/>
          <w:id w:val="2060117662"/>
          <w:placeholder>
            <w:docPart w:val="DefaultPlaceholder_-1854013440"/>
          </w:placeholder>
          <w:temporary/>
          <w:showingPlcHdr/>
          <w15:color w:val="FFFF00"/>
          <w:text w:multiLine="1"/>
        </w:sdtPr>
        <w:sdtEndPr/>
        <w:sdtContent>
          <w:r w:rsidR="008B1657" w:rsidRPr="009900F6">
            <w:rPr>
              <w:rStyle w:val="PlaceholderText"/>
            </w:rPr>
            <w:t>Click or tap here to enter text.</w:t>
          </w:r>
        </w:sdtContent>
      </w:sdt>
      <w:r>
        <w:rPr>
          <w:sz w:val="24"/>
          <w:szCs w:val="24"/>
        </w:rPr>
        <w:t xml:space="preserve"> at </w:t>
      </w:r>
      <w:sdt>
        <w:sdtPr>
          <w:rPr>
            <w:sz w:val="24"/>
            <w:szCs w:val="24"/>
          </w:rPr>
          <w:alias w:val="Agency's Full Address"/>
          <w:tag w:val="Agency's Full Address"/>
          <w:id w:val="1959214633"/>
          <w:placeholder>
            <w:docPart w:val="DefaultPlaceholder_-1854013440"/>
          </w:placeholder>
          <w:temporary/>
          <w:showingPlcHdr/>
          <w15:color w:val="FFFF00"/>
          <w:text w:multiLine="1"/>
        </w:sdtPr>
        <w:sdtEndPr/>
        <w:sdtContent>
          <w:r w:rsidR="008B1657" w:rsidRPr="009900F6">
            <w:rPr>
              <w:rStyle w:val="PlaceholderText"/>
            </w:rPr>
            <w:t>Click or tap here to enter text.</w:t>
          </w:r>
        </w:sdtContent>
      </w:sdt>
      <w:r>
        <w:rPr>
          <w:sz w:val="24"/>
          <w:szCs w:val="24"/>
        </w:rPr>
        <w:t>, or at</w:t>
      </w:r>
      <w:r w:rsidR="008B1657">
        <w:rPr>
          <w:sz w:val="24"/>
          <w:szCs w:val="24"/>
        </w:rPr>
        <w:t xml:space="preserve"> </w:t>
      </w:r>
      <w:sdt>
        <w:sdtPr>
          <w:rPr>
            <w:sz w:val="24"/>
            <w:szCs w:val="24"/>
          </w:rPr>
          <w:alias w:val="Phone Number"/>
          <w:tag w:val="Phone Number"/>
          <w:id w:val="-1401665812"/>
          <w:placeholder>
            <w:docPart w:val="DefaultPlaceholder_-1854013440"/>
          </w:placeholder>
          <w:temporary/>
          <w:showingPlcHdr/>
          <w15:color w:val="FFFF00"/>
          <w:text w:multiLine="1"/>
        </w:sdtPr>
        <w:sdtEndPr/>
        <w:sdtContent>
          <w:r w:rsidR="008B1657" w:rsidRPr="009900F6">
            <w:rPr>
              <w:rStyle w:val="PlaceholderText"/>
            </w:rPr>
            <w:t>Click or tap here to enter text.</w:t>
          </w:r>
        </w:sdtContent>
      </w:sdt>
      <w:r>
        <w:rPr>
          <w:sz w:val="24"/>
          <w:szCs w:val="24"/>
        </w:rPr>
        <w:t>.</w:t>
      </w:r>
    </w:p>
    <w:p w14:paraId="521CEDBD" w14:textId="77777777" w:rsidR="00F62902" w:rsidRDefault="00F62902" w:rsidP="00FE7F34">
      <w:pPr>
        <w:pStyle w:val="NoSpacing"/>
        <w:tabs>
          <w:tab w:val="left" w:pos="6390"/>
        </w:tabs>
        <w:rPr>
          <w:sz w:val="24"/>
          <w:szCs w:val="24"/>
        </w:rPr>
      </w:pPr>
    </w:p>
    <w:p w14:paraId="521CEDBE" w14:textId="77777777" w:rsidR="00CA7C31" w:rsidRDefault="00CA7C31">
      <w:pPr>
        <w:rPr>
          <w:sz w:val="24"/>
          <w:szCs w:val="24"/>
        </w:rPr>
      </w:pPr>
      <w:r>
        <w:rPr>
          <w:sz w:val="24"/>
          <w:szCs w:val="24"/>
        </w:rPr>
        <w:br w:type="page"/>
      </w:r>
    </w:p>
    <w:p w14:paraId="521CEDBF" w14:textId="77777777" w:rsidR="00CA7C31" w:rsidRDefault="000B703D" w:rsidP="009A0325">
      <w:pPr>
        <w:pStyle w:val="NoSpacing"/>
        <w:jc w:val="center"/>
        <w:rPr>
          <w:b/>
          <w:sz w:val="24"/>
          <w:szCs w:val="24"/>
        </w:rPr>
      </w:pPr>
      <w:r>
        <w:rPr>
          <w:b/>
          <w:noProof/>
          <w:sz w:val="24"/>
          <w:szCs w:val="24"/>
        </w:rPr>
        <w:lastRenderedPageBreak/>
        <mc:AlternateContent>
          <mc:Choice Requires="wps">
            <w:drawing>
              <wp:anchor distT="0" distB="0" distL="114300" distR="114300" simplePos="0" relativeHeight="251663872" behindDoc="0" locked="0" layoutInCell="1" allowOverlap="1" wp14:anchorId="521CF0EF" wp14:editId="521CF0F0">
                <wp:simplePos x="0" y="0"/>
                <wp:positionH relativeFrom="column">
                  <wp:posOffset>5265420</wp:posOffset>
                </wp:positionH>
                <wp:positionV relativeFrom="paragraph">
                  <wp:posOffset>-249555</wp:posOffset>
                </wp:positionV>
                <wp:extent cx="1203960" cy="897255"/>
                <wp:effectExtent l="0" t="0" r="15240" b="1714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3960" cy="897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1CF12C" w14:textId="77777777" w:rsidR="00C803D7" w:rsidRDefault="00C803D7" w:rsidP="009A0325">
                            <w:pPr>
                              <w:spacing w:line="240" w:lineRule="auto"/>
                              <w:jc w:val="center"/>
                              <w:rPr>
                                <w:b/>
                              </w:rPr>
                            </w:pPr>
                            <w:r>
                              <w:t xml:space="preserve">See sample      </w:t>
                            </w:r>
                            <w:r w:rsidRPr="00151788">
                              <w:rPr>
                                <w:b/>
                              </w:rPr>
                              <w:t>Title VI</w:t>
                            </w:r>
                            <w:r>
                              <w:t xml:space="preserve">            </w:t>
                            </w:r>
                            <w:r>
                              <w:rPr>
                                <w:b/>
                              </w:rPr>
                              <w:t xml:space="preserve">Self-Survey Form </w:t>
                            </w:r>
                          </w:p>
                          <w:p w14:paraId="521CF12D" w14:textId="77777777" w:rsidR="00C803D7" w:rsidRPr="00CB64CA" w:rsidRDefault="00C803D7" w:rsidP="009A0325">
                            <w:pPr>
                              <w:spacing w:line="240" w:lineRule="auto"/>
                              <w:jc w:val="center"/>
                              <w:rPr>
                                <w:b/>
                                <w:i/>
                              </w:rPr>
                            </w:pPr>
                            <w:r>
                              <w:rPr>
                                <w:b/>
                                <w:i/>
                              </w:rPr>
                              <w:t>ATTACHMENT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CF0EF" id="_x0000_s1028" type="#_x0000_t202" style="position:absolute;left:0;text-align:left;margin-left:414.6pt;margin-top:-19.65pt;width:94.8pt;height:70.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" fillcolor="white [3201]" strokeweight=".5pt">
                <v:path arrowok="t"/>
                <v:textbox>
                  <w:txbxContent>
                    <w:p w14:paraId="521CF12C" w14:textId="77777777" w:rsidR="00C803D7" w:rsidRDefault="00C803D7" w:rsidP="009A0325">
                      <w:pPr>
                        <w:spacing w:line="240" w:lineRule="auto"/>
                        <w:jc w:val="center"/>
                        <w:rPr>
                          <w:b/>
                        </w:rPr>
                      </w:pPr>
                      <w:r>
                        <w:t xml:space="preserve">See sample      </w:t>
                      </w:r>
                      <w:r w:rsidRPr="00151788">
                        <w:rPr>
                          <w:b/>
                        </w:rPr>
                        <w:t>Title VI</w:t>
                      </w:r>
                      <w:r>
                        <w:t xml:space="preserve">            </w:t>
                      </w:r>
                      <w:r>
                        <w:rPr>
                          <w:b/>
                        </w:rPr>
                        <w:t xml:space="preserve">Self-Survey Form </w:t>
                      </w:r>
                    </w:p>
                    <w:p w14:paraId="521CF12D" w14:textId="77777777" w:rsidR="00C803D7" w:rsidRPr="00CB64CA" w:rsidRDefault="00C803D7" w:rsidP="009A0325">
                      <w:pPr>
                        <w:spacing w:line="240" w:lineRule="auto"/>
                        <w:jc w:val="center"/>
                        <w:rPr>
                          <w:b/>
                          <w:i/>
                        </w:rPr>
                      </w:pPr>
                      <w:r>
                        <w:rPr>
                          <w:b/>
                          <w:i/>
                        </w:rPr>
                        <w:t>ATTACHMENT 3</w:t>
                      </w:r>
                    </w:p>
                  </w:txbxContent>
                </v:textbox>
              </v:shape>
            </w:pict>
          </mc:Fallback>
        </mc:AlternateContent>
      </w:r>
      <w:r w:rsidR="009A0325">
        <w:rPr>
          <w:b/>
          <w:sz w:val="24"/>
          <w:szCs w:val="24"/>
        </w:rPr>
        <w:t>E.   M</w:t>
      </w:r>
      <w:r w:rsidR="00CA7C31">
        <w:rPr>
          <w:b/>
          <w:sz w:val="24"/>
          <w:szCs w:val="24"/>
        </w:rPr>
        <w:t xml:space="preserve">onitoring </w:t>
      </w:r>
      <w:r w:rsidR="00B16832">
        <w:rPr>
          <w:b/>
          <w:sz w:val="24"/>
          <w:szCs w:val="24"/>
        </w:rPr>
        <w:t xml:space="preserve">Title VI </w:t>
      </w:r>
      <w:r w:rsidR="00CA7C31">
        <w:rPr>
          <w:b/>
          <w:sz w:val="24"/>
          <w:szCs w:val="24"/>
        </w:rPr>
        <w:t>Complaints, Investigations, Lawsuits</w:t>
      </w:r>
    </w:p>
    <w:p w14:paraId="521CEDC0" w14:textId="77777777" w:rsidR="009A0325" w:rsidRDefault="009A0325" w:rsidP="009A0325">
      <w:pPr>
        <w:pStyle w:val="NoSpacing"/>
        <w:jc w:val="center"/>
        <w:rPr>
          <w:sz w:val="24"/>
          <w:szCs w:val="24"/>
        </w:rPr>
      </w:pPr>
      <w:r w:rsidRPr="009A0325">
        <w:rPr>
          <w:b/>
          <w:i/>
          <w:sz w:val="24"/>
          <w:szCs w:val="24"/>
        </w:rPr>
        <w:t>and</w:t>
      </w:r>
      <w:r>
        <w:rPr>
          <w:b/>
          <w:sz w:val="24"/>
          <w:szCs w:val="24"/>
        </w:rPr>
        <w:t xml:space="preserve"> Documenting Evidence of Agency Staff Title VI Training</w:t>
      </w:r>
    </w:p>
    <w:p w14:paraId="521CEDC1" w14:textId="77777777" w:rsidR="00CA7C31" w:rsidRDefault="00CA7C31" w:rsidP="00CA7C31">
      <w:pPr>
        <w:pStyle w:val="NoSpacing"/>
        <w:jc w:val="center"/>
        <w:rPr>
          <w:sz w:val="24"/>
          <w:szCs w:val="24"/>
        </w:rPr>
      </w:pPr>
    </w:p>
    <w:p w14:paraId="521CEDC2" w14:textId="77777777" w:rsidR="002C646F" w:rsidRPr="002C646F" w:rsidRDefault="002C646F" w:rsidP="00CA7C31">
      <w:pPr>
        <w:pStyle w:val="NoSpacing"/>
        <w:rPr>
          <w:b/>
          <w:sz w:val="24"/>
          <w:szCs w:val="24"/>
        </w:rPr>
      </w:pPr>
      <w:r w:rsidRPr="002C646F">
        <w:rPr>
          <w:b/>
          <w:sz w:val="24"/>
          <w:szCs w:val="24"/>
        </w:rPr>
        <w:t>Documenting Title VI Complaints/Investigations</w:t>
      </w:r>
    </w:p>
    <w:p w14:paraId="521CEDC3" w14:textId="77777777" w:rsidR="002C646F" w:rsidRDefault="002C646F" w:rsidP="00CA7C31">
      <w:pPr>
        <w:pStyle w:val="NoSpacing"/>
        <w:rPr>
          <w:sz w:val="24"/>
          <w:szCs w:val="24"/>
        </w:rPr>
      </w:pPr>
    </w:p>
    <w:p w14:paraId="521CEDC4" w14:textId="0257691A" w:rsidR="00CA7C31" w:rsidRDefault="002C646F" w:rsidP="00CA7C31">
      <w:pPr>
        <w:pStyle w:val="NoSpacing"/>
        <w:rPr>
          <w:sz w:val="24"/>
          <w:szCs w:val="24"/>
        </w:rPr>
      </w:pPr>
      <w:r>
        <w:rPr>
          <w:sz w:val="24"/>
          <w:szCs w:val="24"/>
        </w:rPr>
        <w:t>All Title VI complaints will be e</w:t>
      </w:r>
      <w:r w:rsidR="001469A0">
        <w:rPr>
          <w:sz w:val="24"/>
          <w:szCs w:val="24"/>
        </w:rPr>
        <w:t xml:space="preserve">ntered and tracked in </w:t>
      </w:r>
      <w:sdt>
        <w:sdtPr>
          <w:rPr>
            <w:sz w:val="24"/>
            <w:szCs w:val="24"/>
          </w:rPr>
          <w:alias w:val="Agency Name"/>
          <w:tag w:val="Agency Name"/>
          <w:id w:val="-463043091"/>
          <w:placeholder>
            <w:docPart w:val="DefaultPlaceholder_-1854013440"/>
          </w:placeholder>
          <w:temporary/>
          <w:showingPlcHdr/>
          <w15:color w:val="FFFF00"/>
          <w:text w:multiLine="1"/>
        </w:sdtPr>
        <w:sdtEndPr/>
        <w:sdtContent>
          <w:r w:rsidR="008B1657" w:rsidRPr="009900F6">
            <w:rPr>
              <w:rStyle w:val="PlaceholderText"/>
            </w:rPr>
            <w:t>Click or tap here to enter text.</w:t>
          </w:r>
        </w:sdtContent>
      </w:sdt>
      <w:r>
        <w:rPr>
          <w:sz w:val="24"/>
          <w:szCs w:val="24"/>
        </w:rPr>
        <w:t xml:space="preserve">’s complaint log.  </w:t>
      </w:r>
      <w:r w:rsidR="00DD43C3">
        <w:rPr>
          <w:sz w:val="24"/>
          <w:szCs w:val="24"/>
        </w:rPr>
        <w:t xml:space="preserve">Active investigations will be monitored for timely response on </w:t>
      </w:r>
      <w:r w:rsidR="001469A0">
        <w:rPr>
          <w:sz w:val="24"/>
          <w:szCs w:val="24"/>
        </w:rPr>
        <w:t xml:space="preserve">the </w:t>
      </w:r>
      <w:r w:rsidR="00DD43C3">
        <w:rPr>
          <w:sz w:val="24"/>
          <w:szCs w:val="24"/>
        </w:rPr>
        <w:t xml:space="preserve">part of all parties.  </w:t>
      </w:r>
      <w:r>
        <w:rPr>
          <w:sz w:val="24"/>
          <w:szCs w:val="24"/>
        </w:rPr>
        <w:t>The agency’s Title VI Coordinator shall maintain the log.</w:t>
      </w:r>
    </w:p>
    <w:p w14:paraId="6E67C1E4" w14:textId="36F820C8" w:rsidR="008B4792" w:rsidRDefault="008B4792" w:rsidP="00CA7C31">
      <w:pPr>
        <w:pStyle w:val="NoSpacing"/>
        <w:rPr>
          <w:sz w:val="24"/>
          <w:szCs w:val="24"/>
        </w:rPr>
      </w:pPr>
    </w:p>
    <w:p w14:paraId="680E62E8" w14:textId="04FB6B25" w:rsidR="008B4792" w:rsidRDefault="008B4792" w:rsidP="00CA7C31">
      <w:pPr>
        <w:pStyle w:val="NoSpacing"/>
        <w:rPr>
          <w:sz w:val="24"/>
          <w:szCs w:val="24"/>
        </w:rPr>
      </w:pPr>
      <w:r>
        <w:rPr>
          <w:sz w:val="24"/>
          <w:szCs w:val="24"/>
        </w:rPr>
        <w:t>During the reporting period,</w:t>
      </w:r>
      <w:r w:rsidR="00C70A3D">
        <w:rPr>
          <w:sz w:val="24"/>
          <w:szCs w:val="24"/>
        </w:rPr>
        <w:t xml:space="preserve"> </w:t>
      </w:r>
      <w:sdt>
        <w:sdtPr>
          <w:rPr>
            <w:sz w:val="24"/>
            <w:szCs w:val="24"/>
          </w:rPr>
          <w:alias w:val="Agency Name"/>
          <w:tag w:val="Agency Name"/>
          <w:id w:val="1391856374"/>
          <w:placeholder>
            <w:docPart w:val="DefaultPlaceholder_-1854013440"/>
          </w:placeholder>
          <w:temporary/>
          <w:showingPlcHdr/>
          <w15:color w:val="FFFF00"/>
          <w:text w:multiLine="1"/>
        </w:sdtPr>
        <w:sdtEndPr/>
        <w:sdtContent>
          <w:r w:rsidR="00C70A3D" w:rsidRPr="009900F6">
            <w:rPr>
              <w:rStyle w:val="PlaceholderText"/>
            </w:rPr>
            <w:t>Click or tap here to enter text.</w:t>
          </w:r>
        </w:sdtContent>
      </w:sdt>
      <w:r w:rsidR="00C70A3D">
        <w:rPr>
          <w:sz w:val="24"/>
          <w:szCs w:val="24"/>
        </w:rPr>
        <w:t xml:space="preserve"> had</w:t>
      </w:r>
      <w:r w:rsidR="00FC1754">
        <w:rPr>
          <w:sz w:val="24"/>
          <w:szCs w:val="24"/>
        </w:rPr>
        <w:t xml:space="preserve"> </w:t>
      </w:r>
      <w:sdt>
        <w:sdtPr>
          <w:rPr>
            <w:sz w:val="24"/>
            <w:szCs w:val="24"/>
          </w:rPr>
          <w:alias w:val="Number of Complaints"/>
          <w:tag w:val="Number of Complaints"/>
          <w:id w:val="-799373290"/>
          <w:placeholder>
            <w:docPart w:val="DefaultPlaceholder_-1854013440"/>
          </w:placeholder>
          <w:temporary/>
          <w:showingPlcHdr/>
          <w15:color w:val="FFFF00"/>
          <w:text w:multiLine="1"/>
        </w:sdtPr>
        <w:sdtEndPr/>
        <w:sdtContent>
          <w:r w:rsidR="00FC1754" w:rsidRPr="009900F6">
            <w:rPr>
              <w:rStyle w:val="PlaceholderText"/>
            </w:rPr>
            <w:t>Click or tap here to enter text.</w:t>
          </w:r>
        </w:sdtContent>
      </w:sdt>
      <w:r w:rsidR="00FC1754">
        <w:rPr>
          <w:sz w:val="24"/>
          <w:szCs w:val="24"/>
        </w:rPr>
        <w:t xml:space="preserve"> Title VI Complaints.</w:t>
      </w:r>
    </w:p>
    <w:p w14:paraId="521CEDC5" w14:textId="77777777" w:rsidR="00DD43C3" w:rsidRDefault="00DD43C3" w:rsidP="00CA7C31">
      <w:pPr>
        <w:pStyle w:val="NoSpacing"/>
        <w:rPr>
          <w:sz w:val="24"/>
          <w:szCs w:val="24"/>
        </w:rPr>
      </w:pPr>
    </w:p>
    <w:p w14:paraId="521CEDC6" w14:textId="77777777" w:rsidR="009B0709" w:rsidRPr="00DD43C3" w:rsidRDefault="00DD43C3" w:rsidP="00DD43C3">
      <w:pPr>
        <w:pStyle w:val="NoSpacing"/>
        <w:tabs>
          <w:tab w:val="left" w:pos="6390"/>
        </w:tabs>
        <w:jc w:val="center"/>
        <w:rPr>
          <w:b/>
          <w:sz w:val="24"/>
          <w:szCs w:val="24"/>
        </w:rPr>
      </w:pPr>
      <w:r w:rsidRPr="00DD43C3">
        <w:rPr>
          <w:b/>
          <w:sz w:val="24"/>
          <w:szCs w:val="24"/>
        </w:rPr>
        <w:t>Agency Title VI Complaint Log</w:t>
      </w:r>
    </w:p>
    <w:p w14:paraId="521CEDC7" w14:textId="77777777" w:rsidR="00DD43C3" w:rsidRDefault="00DD43C3" w:rsidP="00DD43C3">
      <w:pPr>
        <w:pStyle w:val="NoSpacing"/>
        <w:tabs>
          <w:tab w:val="left" w:pos="6390"/>
        </w:tabs>
        <w:jc w:val="center"/>
        <w:rPr>
          <w:sz w:val="24"/>
          <w:szCs w:val="24"/>
        </w:rPr>
      </w:pPr>
    </w:p>
    <w:tbl>
      <w:tblPr>
        <w:tblStyle w:val="TableGrid"/>
        <w:tblW w:w="10008" w:type="dxa"/>
        <w:tblLayout w:type="fixed"/>
        <w:tblLook w:val="04A0" w:firstRow="1" w:lastRow="0" w:firstColumn="1" w:lastColumn="0" w:noHBand="0" w:noVBand="1"/>
      </w:tblPr>
      <w:tblGrid>
        <w:gridCol w:w="1188"/>
        <w:gridCol w:w="1440"/>
        <w:gridCol w:w="1170"/>
        <w:gridCol w:w="1170"/>
        <w:gridCol w:w="1170"/>
        <w:gridCol w:w="900"/>
        <w:gridCol w:w="900"/>
        <w:gridCol w:w="990"/>
        <w:gridCol w:w="1080"/>
      </w:tblGrid>
      <w:tr w:rsidR="00FC4234" w14:paraId="521CEDD1" w14:textId="77777777" w:rsidTr="009A0325">
        <w:tc>
          <w:tcPr>
            <w:tcW w:w="1188" w:type="dxa"/>
            <w:vAlign w:val="bottom"/>
          </w:tcPr>
          <w:p w14:paraId="521CEDC8" w14:textId="77777777" w:rsidR="00FC4234" w:rsidRPr="00FC4234" w:rsidRDefault="00FC4234" w:rsidP="002C646F">
            <w:pPr>
              <w:pStyle w:val="NoSpacing"/>
              <w:tabs>
                <w:tab w:val="left" w:pos="6390"/>
              </w:tabs>
              <w:jc w:val="center"/>
              <w:rPr>
                <w:szCs w:val="24"/>
              </w:rPr>
            </w:pPr>
            <w:r w:rsidRPr="00FC4234">
              <w:rPr>
                <w:szCs w:val="24"/>
              </w:rPr>
              <w:t>Date complaint filed</w:t>
            </w:r>
          </w:p>
        </w:tc>
        <w:tc>
          <w:tcPr>
            <w:tcW w:w="1440" w:type="dxa"/>
            <w:vAlign w:val="bottom"/>
          </w:tcPr>
          <w:p w14:paraId="521CEDC9" w14:textId="77777777" w:rsidR="00FC4234" w:rsidRPr="00FC4234" w:rsidRDefault="00FC4234" w:rsidP="002C646F">
            <w:pPr>
              <w:pStyle w:val="NoSpacing"/>
              <w:tabs>
                <w:tab w:val="left" w:pos="6390"/>
              </w:tabs>
              <w:jc w:val="center"/>
              <w:rPr>
                <w:szCs w:val="24"/>
              </w:rPr>
            </w:pPr>
            <w:r w:rsidRPr="00FC4234">
              <w:rPr>
                <w:szCs w:val="24"/>
              </w:rPr>
              <w:t>Complainant</w:t>
            </w:r>
          </w:p>
        </w:tc>
        <w:tc>
          <w:tcPr>
            <w:tcW w:w="1170" w:type="dxa"/>
          </w:tcPr>
          <w:p w14:paraId="521CEDCA" w14:textId="77777777" w:rsidR="00FC4234" w:rsidRPr="00FC4234" w:rsidRDefault="00FC4234" w:rsidP="002C646F">
            <w:pPr>
              <w:pStyle w:val="NoSpacing"/>
              <w:tabs>
                <w:tab w:val="left" w:pos="6390"/>
              </w:tabs>
              <w:jc w:val="center"/>
              <w:rPr>
                <w:szCs w:val="24"/>
              </w:rPr>
            </w:pPr>
            <w:r>
              <w:rPr>
                <w:szCs w:val="24"/>
              </w:rPr>
              <w:t>Basis of complaint R-C-NO</w:t>
            </w:r>
          </w:p>
        </w:tc>
        <w:tc>
          <w:tcPr>
            <w:tcW w:w="1170" w:type="dxa"/>
            <w:vAlign w:val="bottom"/>
          </w:tcPr>
          <w:p w14:paraId="521CEDCB" w14:textId="77777777" w:rsidR="00FC4234" w:rsidRPr="00FC4234" w:rsidRDefault="00FC4234" w:rsidP="002C646F">
            <w:pPr>
              <w:pStyle w:val="NoSpacing"/>
              <w:tabs>
                <w:tab w:val="left" w:pos="6390"/>
              </w:tabs>
              <w:jc w:val="center"/>
              <w:rPr>
                <w:szCs w:val="24"/>
              </w:rPr>
            </w:pPr>
            <w:r w:rsidRPr="00FC4234">
              <w:rPr>
                <w:szCs w:val="24"/>
              </w:rPr>
              <w:t>Summary of allegation</w:t>
            </w:r>
          </w:p>
        </w:tc>
        <w:tc>
          <w:tcPr>
            <w:tcW w:w="1170" w:type="dxa"/>
            <w:vAlign w:val="bottom"/>
          </w:tcPr>
          <w:p w14:paraId="521CEDCC" w14:textId="77777777" w:rsidR="00FC4234" w:rsidRPr="00FC4234" w:rsidRDefault="00FC4234" w:rsidP="002C646F">
            <w:pPr>
              <w:pStyle w:val="NoSpacing"/>
              <w:tabs>
                <w:tab w:val="left" w:pos="6390"/>
              </w:tabs>
              <w:jc w:val="center"/>
              <w:rPr>
                <w:szCs w:val="24"/>
              </w:rPr>
            </w:pPr>
            <w:r w:rsidRPr="00FC4234">
              <w:rPr>
                <w:szCs w:val="24"/>
              </w:rPr>
              <w:t>Pending status of complaint</w:t>
            </w:r>
          </w:p>
        </w:tc>
        <w:tc>
          <w:tcPr>
            <w:tcW w:w="900" w:type="dxa"/>
            <w:vAlign w:val="bottom"/>
          </w:tcPr>
          <w:p w14:paraId="521CEDCD" w14:textId="77777777" w:rsidR="00FC4234" w:rsidRPr="00FC4234" w:rsidRDefault="00FC4234" w:rsidP="002C646F">
            <w:pPr>
              <w:pStyle w:val="NoSpacing"/>
              <w:tabs>
                <w:tab w:val="left" w:pos="6390"/>
              </w:tabs>
              <w:jc w:val="center"/>
              <w:rPr>
                <w:szCs w:val="24"/>
              </w:rPr>
            </w:pPr>
            <w:r w:rsidRPr="00FC4234">
              <w:rPr>
                <w:szCs w:val="24"/>
              </w:rPr>
              <w:t>Actions taken</w:t>
            </w:r>
          </w:p>
        </w:tc>
        <w:tc>
          <w:tcPr>
            <w:tcW w:w="900" w:type="dxa"/>
            <w:vAlign w:val="bottom"/>
          </w:tcPr>
          <w:p w14:paraId="521CEDCE" w14:textId="77777777" w:rsidR="00FC4234" w:rsidRPr="00FC4234" w:rsidRDefault="00FC4234" w:rsidP="002C646F">
            <w:pPr>
              <w:pStyle w:val="NoSpacing"/>
              <w:tabs>
                <w:tab w:val="left" w:pos="6390"/>
              </w:tabs>
              <w:jc w:val="center"/>
              <w:rPr>
                <w:szCs w:val="24"/>
              </w:rPr>
            </w:pPr>
            <w:r w:rsidRPr="00FC4234">
              <w:rPr>
                <w:szCs w:val="24"/>
              </w:rPr>
              <w:t>Closure Letter (CL)</w:t>
            </w:r>
          </w:p>
        </w:tc>
        <w:tc>
          <w:tcPr>
            <w:tcW w:w="990" w:type="dxa"/>
            <w:vAlign w:val="bottom"/>
          </w:tcPr>
          <w:p w14:paraId="521CEDCF" w14:textId="77777777" w:rsidR="00FC4234" w:rsidRPr="00FC4234" w:rsidRDefault="00FC4234" w:rsidP="002C646F">
            <w:pPr>
              <w:pStyle w:val="NoSpacing"/>
              <w:tabs>
                <w:tab w:val="left" w:pos="6390"/>
              </w:tabs>
              <w:jc w:val="center"/>
              <w:rPr>
                <w:szCs w:val="24"/>
              </w:rPr>
            </w:pPr>
            <w:r w:rsidRPr="00FC4234">
              <w:rPr>
                <w:szCs w:val="24"/>
              </w:rPr>
              <w:t>Letter of Finding (LOF)</w:t>
            </w:r>
          </w:p>
        </w:tc>
        <w:tc>
          <w:tcPr>
            <w:tcW w:w="1080" w:type="dxa"/>
            <w:vAlign w:val="bottom"/>
          </w:tcPr>
          <w:p w14:paraId="521CEDD0" w14:textId="77777777" w:rsidR="00FC4234" w:rsidRPr="00FC4234" w:rsidRDefault="00FC4234" w:rsidP="002C646F">
            <w:pPr>
              <w:pStyle w:val="NoSpacing"/>
              <w:tabs>
                <w:tab w:val="left" w:pos="6390"/>
              </w:tabs>
              <w:jc w:val="center"/>
              <w:rPr>
                <w:szCs w:val="24"/>
              </w:rPr>
            </w:pPr>
            <w:r w:rsidRPr="00FC4234">
              <w:rPr>
                <w:szCs w:val="24"/>
              </w:rPr>
              <w:t>Date of CL or LOF</w:t>
            </w:r>
          </w:p>
        </w:tc>
      </w:tr>
      <w:tr w:rsidR="00FC4234" w14:paraId="521CEDDD" w14:textId="77777777" w:rsidTr="009A0325">
        <w:tc>
          <w:tcPr>
            <w:tcW w:w="1188" w:type="dxa"/>
          </w:tcPr>
          <w:p w14:paraId="521CEDD2" w14:textId="77777777" w:rsidR="00FC4234" w:rsidRDefault="00FC4234" w:rsidP="00FE7F34">
            <w:pPr>
              <w:pStyle w:val="NoSpacing"/>
              <w:tabs>
                <w:tab w:val="left" w:pos="6390"/>
              </w:tabs>
              <w:rPr>
                <w:sz w:val="24"/>
                <w:szCs w:val="24"/>
              </w:rPr>
            </w:pPr>
          </w:p>
          <w:p w14:paraId="521CEDD3" w14:textId="77777777" w:rsidR="00FC4234" w:rsidRDefault="00FC4234" w:rsidP="00FE7F34">
            <w:pPr>
              <w:pStyle w:val="NoSpacing"/>
              <w:tabs>
                <w:tab w:val="left" w:pos="6390"/>
              </w:tabs>
              <w:rPr>
                <w:sz w:val="24"/>
                <w:szCs w:val="24"/>
              </w:rPr>
            </w:pPr>
          </w:p>
          <w:p w14:paraId="521CEDD4" w14:textId="77777777" w:rsidR="00FC4234" w:rsidRDefault="00FC4234" w:rsidP="00FE7F34">
            <w:pPr>
              <w:pStyle w:val="NoSpacing"/>
              <w:tabs>
                <w:tab w:val="left" w:pos="6390"/>
              </w:tabs>
              <w:rPr>
                <w:sz w:val="24"/>
                <w:szCs w:val="24"/>
              </w:rPr>
            </w:pPr>
          </w:p>
        </w:tc>
        <w:tc>
          <w:tcPr>
            <w:tcW w:w="1440" w:type="dxa"/>
          </w:tcPr>
          <w:p w14:paraId="521CEDD5" w14:textId="77777777" w:rsidR="00FC4234" w:rsidRDefault="00FC4234" w:rsidP="00FE7F34">
            <w:pPr>
              <w:pStyle w:val="NoSpacing"/>
              <w:tabs>
                <w:tab w:val="left" w:pos="6390"/>
              </w:tabs>
              <w:rPr>
                <w:sz w:val="24"/>
                <w:szCs w:val="24"/>
              </w:rPr>
            </w:pPr>
          </w:p>
        </w:tc>
        <w:tc>
          <w:tcPr>
            <w:tcW w:w="1170" w:type="dxa"/>
          </w:tcPr>
          <w:p w14:paraId="521CEDD6" w14:textId="77777777" w:rsidR="00FC4234" w:rsidRDefault="00FC4234" w:rsidP="00FE7F34">
            <w:pPr>
              <w:pStyle w:val="NoSpacing"/>
              <w:tabs>
                <w:tab w:val="left" w:pos="6390"/>
              </w:tabs>
              <w:rPr>
                <w:sz w:val="24"/>
                <w:szCs w:val="24"/>
              </w:rPr>
            </w:pPr>
          </w:p>
        </w:tc>
        <w:tc>
          <w:tcPr>
            <w:tcW w:w="1170" w:type="dxa"/>
          </w:tcPr>
          <w:p w14:paraId="521CEDD7" w14:textId="77777777" w:rsidR="00FC4234" w:rsidRDefault="00FC4234" w:rsidP="00FE7F34">
            <w:pPr>
              <w:pStyle w:val="NoSpacing"/>
              <w:tabs>
                <w:tab w:val="left" w:pos="6390"/>
              </w:tabs>
              <w:rPr>
                <w:sz w:val="24"/>
                <w:szCs w:val="24"/>
              </w:rPr>
            </w:pPr>
          </w:p>
        </w:tc>
        <w:tc>
          <w:tcPr>
            <w:tcW w:w="1170" w:type="dxa"/>
          </w:tcPr>
          <w:p w14:paraId="521CEDD8" w14:textId="77777777" w:rsidR="00FC4234" w:rsidRDefault="00FC4234" w:rsidP="00FE7F34">
            <w:pPr>
              <w:pStyle w:val="NoSpacing"/>
              <w:tabs>
                <w:tab w:val="left" w:pos="6390"/>
              </w:tabs>
              <w:rPr>
                <w:sz w:val="24"/>
                <w:szCs w:val="24"/>
              </w:rPr>
            </w:pPr>
          </w:p>
        </w:tc>
        <w:tc>
          <w:tcPr>
            <w:tcW w:w="900" w:type="dxa"/>
          </w:tcPr>
          <w:p w14:paraId="521CEDD9" w14:textId="77777777" w:rsidR="00FC4234" w:rsidRDefault="00FC4234" w:rsidP="00FE7F34">
            <w:pPr>
              <w:pStyle w:val="NoSpacing"/>
              <w:tabs>
                <w:tab w:val="left" w:pos="6390"/>
              </w:tabs>
              <w:rPr>
                <w:sz w:val="24"/>
                <w:szCs w:val="24"/>
              </w:rPr>
            </w:pPr>
          </w:p>
        </w:tc>
        <w:tc>
          <w:tcPr>
            <w:tcW w:w="900" w:type="dxa"/>
          </w:tcPr>
          <w:p w14:paraId="521CEDDA" w14:textId="77777777" w:rsidR="00FC4234" w:rsidRDefault="00FC4234" w:rsidP="00FE7F34">
            <w:pPr>
              <w:pStyle w:val="NoSpacing"/>
              <w:tabs>
                <w:tab w:val="left" w:pos="6390"/>
              </w:tabs>
              <w:rPr>
                <w:sz w:val="24"/>
                <w:szCs w:val="24"/>
              </w:rPr>
            </w:pPr>
          </w:p>
        </w:tc>
        <w:tc>
          <w:tcPr>
            <w:tcW w:w="990" w:type="dxa"/>
          </w:tcPr>
          <w:p w14:paraId="521CEDDB" w14:textId="77777777" w:rsidR="00FC4234" w:rsidRDefault="00FC4234" w:rsidP="00FE7F34">
            <w:pPr>
              <w:pStyle w:val="NoSpacing"/>
              <w:tabs>
                <w:tab w:val="left" w:pos="6390"/>
              </w:tabs>
              <w:rPr>
                <w:sz w:val="24"/>
                <w:szCs w:val="24"/>
              </w:rPr>
            </w:pPr>
          </w:p>
        </w:tc>
        <w:tc>
          <w:tcPr>
            <w:tcW w:w="1080" w:type="dxa"/>
          </w:tcPr>
          <w:p w14:paraId="521CEDDC" w14:textId="77777777" w:rsidR="00FC4234" w:rsidRDefault="00FC4234" w:rsidP="00FE7F34">
            <w:pPr>
              <w:pStyle w:val="NoSpacing"/>
              <w:tabs>
                <w:tab w:val="left" w:pos="6390"/>
              </w:tabs>
              <w:rPr>
                <w:sz w:val="24"/>
                <w:szCs w:val="24"/>
              </w:rPr>
            </w:pPr>
          </w:p>
        </w:tc>
      </w:tr>
      <w:tr w:rsidR="00FC4234" w14:paraId="521CEDE9" w14:textId="77777777" w:rsidTr="009A0325">
        <w:tc>
          <w:tcPr>
            <w:tcW w:w="1188" w:type="dxa"/>
          </w:tcPr>
          <w:p w14:paraId="521CEDDE" w14:textId="77777777" w:rsidR="00FC4234" w:rsidRDefault="00FC4234" w:rsidP="00FE7F34">
            <w:pPr>
              <w:pStyle w:val="NoSpacing"/>
              <w:tabs>
                <w:tab w:val="left" w:pos="6390"/>
              </w:tabs>
              <w:rPr>
                <w:sz w:val="24"/>
                <w:szCs w:val="24"/>
              </w:rPr>
            </w:pPr>
          </w:p>
          <w:p w14:paraId="521CEDDF" w14:textId="77777777" w:rsidR="00FC4234" w:rsidRDefault="00FC4234" w:rsidP="00FE7F34">
            <w:pPr>
              <w:pStyle w:val="NoSpacing"/>
              <w:tabs>
                <w:tab w:val="left" w:pos="6390"/>
              </w:tabs>
              <w:rPr>
                <w:sz w:val="24"/>
                <w:szCs w:val="24"/>
              </w:rPr>
            </w:pPr>
          </w:p>
          <w:p w14:paraId="521CEDE0" w14:textId="77777777" w:rsidR="00FC4234" w:rsidRDefault="00FC4234" w:rsidP="00FE7F34">
            <w:pPr>
              <w:pStyle w:val="NoSpacing"/>
              <w:tabs>
                <w:tab w:val="left" w:pos="6390"/>
              </w:tabs>
              <w:rPr>
                <w:sz w:val="24"/>
                <w:szCs w:val="24"/>
              </w:rPr>
            </w:pPr>
          </w:p>
        </w:tc>
        <w:tc>
          <w:tcPr>
            <w:tcW w:w="1440" w:type="dxa"/>
          </w:tcPr>
          <w:p w14:paraId="521CEDE1" w14:textId="77777777" w:rsidR="00FC4234" w:rsidRDefault="00FC4234" w:rsidP="00FE7F34">
            <w:pPr>
              <w:pStyle w:val="NoSpacing"/>
              <w:tabs>
                <w:tab w:val="left" w:pos="6390"/>
              </w:tabs>
              <w:rPr>
                <w:sz w:val="24"/>
                <w:szCs w:val="24"/>
              </w:rPr>
            </w:pPr>
          </w:p>
        </w:tc>
        <w:tc>
          <w:tcPr>
            <w:tcW w:w="1170" w:type="dxa"/>
          </w:tcPr>
          <w:p w14:paraId="521CEDE2" w14:textId="77777777" w:rsidR="00FC4234" w:rsidRDefault="00FC4234" w:rsidP="00FE7F34">
            <w:pPr>
              <w:pStyle w:val="NoSpacing"/>
              <w:tabs>
                <w:tab w:val="left" w:pos="6390"/>
              </w:tabs>
              <w:rPr>
                <w:sz w:val="24"/>
                <w:szCs w:val="24"/>
              </w:rPr>
            </w:pPr>
          </w:p>
        </w:tc>
        <w:tc>
          <w:tcPr>
            <w:tcW w:w="1170" w:type="dxa"/>
          </w:tcPr>
          <w:p w14:paraId="521CEDE3" w14:textId="77777777" w:rsidR="00FC4234" w:rsidRDefault="00FC4234" w:rsidP="00FE7F34">
            <w:pPr>
              <w:pStyle w:val="NoSpacing"/>
              <w:tabs>
                <w:tab w:val="left" w:pos="6390"/>
              </w:tabs>
              <w:rPr>
                <w:sz w:val="24"/>
                <w:szCs w:val="24"/>
              </w:rPr>
            </w:pPr>
          </w:p>
        </w:tc>
        <w:tc>
          <w:tcPr>
            <w:tcW w:w="1170" w:type="dxa"/>
          </w:tcPr>
          <w:p w14:paraId="521CEDE4" w14:textId="77777777" w:rsidR="00FC4234" w:rsidRDefault="00FC4234" w:rsidP="00FE7F34">
            <w:pPr>
              <w:pStyle w:val="NoSpacing"/>
              <w:tabs>
                <w:tab w:val="left" w:pos="6390"/>
              </w:tabs>
              <w:rPr>
                <w:sz w:val="24"/>
                <w:szCs w:val="24"/>
              </w:rPr>
            </w:pPr>
          </w:p>
        </w:tc>
        <w:tc>
          <w:tcPr>
            <w:tcW w:w="900" w:type="dxa"/>
          </w:tcPr>
          <w:p w14:paraId="521CEDE5" w14:textId="77777777" w:rsidR="00FC4234" w:rsidRDefault="00FC4234" w:rsidP="00FE7F34">
            <w:pPr>
              <w:pStyle w:val="NoSpacing"/>
              <w:tabs>
                <w:tab w:val="left" w:pos="6390"/>
              </w:tabs>
              <w:rPr>
                <w:sz w:val="24"/>
                <w:szCs w:val="24"/>
              </w:rPr>
            </w:pPr>
          </w:p>
        </w:tc>
        <w:tc>
          <w:tcPr>
            <w:tcW w:w="900" w:type="dxa"/>
          </w:tcPr>
          <w:p w14:paraId="521CEDE6" w14:textId="77777777" w:rsidR="00FC4234" w:rsidRDefault="00FC4234" w:rsidP="00FE7F34">
            <w:pPr>
              <w:pStyle w:val="NoSpacing"/>
              <w:tabs>
                <w:tab w:val="left" w:pos="6390"/>
              </w:tabs>
              <w:rPr>
                <w:sz w:val="24"/>
                <w:szCs w:val="24"/>
              </w:rPr>
            </w:pPr>
          </w:p>
        </w:tc>
        <w:tc>
          <w:tcPr>
            <w:tcW w:w="990" w:type="dxa"/>
          </w:tcPr>
          <w:p w14:paraId="521CEDE7" w14:textId="77777777" w:rsidR="00FC4234" w:rsidRDefault="00FC4234" w:rsidP="00FE7F34">
            <w:pPr>
              <w:pStyle w:val="NoSpacing"/>
              <w:tabs>
                <w:tab w:val="left" w:pos="6390"/>
              </w:tabs>
              <w:rPr>
                <w:sz w:val="24"/>
                <w:szCs w:val="24"/>
              </w:rPr>
            </w:pPr>
          </w:p>
        </w:tc>
        <w:tc>
          <w:tcPr>
            <w:tcW w:w="1080" w:type="dxa"/>
          </w:tcPr>
          <w:p w14:paraId="521CEDE8" w14:textId="77777777" w:rsidR="00FC4234" w:rsidRDefault="00FC4234" w:rsidP="00FE7F34">
            <w:pPr>
              <w:pStyle w:val="NoSpacing"/>
              <w:tabs>
                <w:tab w:val="left" w:pos="6390"/>
              </w:tabs>
              <w:rPr>
                <w:sz w:val="24"/>
                <w:szCs w:val="24"/>
              </w:rPr>
            </w:pPr>
          </w:p>
        </w:tc>
      </w:tr>
      <w:tr w:rsidR="00FC4234" w14:paraId="521CEDF5" w14:textId="77777777" w:rsidTr="009A0325">
        <w:tc>
          <w:tcPr>
            <w:tcW w:w="1188" w:type="dxa"/>
          </w:tcPr>
          <w:p w14:paraId="521CEDEA" w14:textId="77777777" w:rsidR="00FC4234" w:rsidRDefault="00FC4234" w:rsidP="00FE7F34">
            <w:pPr>
              <w:pStyle w:val="NoSpacing"/>
              <w:tabs>
                <w:tab w:val="left" w:pos="6390"/>
              </w:tabs>
              <w:rPr>
                <w:sz w:val="24"/>
                <w:szCs w:val="24"/>
              </w:rPr>
            </w:pPr>
          </w:p>
          <w:p w14:paraId="521CEDEB" w14:textId="77777777" w:rsidR="00FC4234" w:rsidRDefault="00FC4234" w:rsidP="00FE7F34">
            <w:pPr>
              <w:pStyle w:val="NoSpacing"/>
              <w:tabs>
                <w:tab w:val="left" w:pos="6390"/>
              </w:tabs>
              <w:rPr>
                <w:sz w:val="24"/>
                <w:szCs w:val="24"/>
              </w:rPr>
            </w:pPr>
          </w:p>
          <w:p w14:paraId="521CEDEC" w14:textId="77777777" w:rsidR="00FC4234" w:rsidRDefault="00FC4234" w:rsidP="00FE7F34">
            <w:pPr>
              <w:pStyle w:val="NoSpacing"/>
              <w:tabs>
                <w:tab w:val="left" w:pos="6390"/>
              </w:tabs>
              <w:rPr>
                <w:sz w:val="24"/>
                <w:szCs w:val="24"/>
              </w:rPr>
            </w:pPr>
          </w:p>
        </w:tc>
        <w:tc>
          <w:tcPr>
            <w:tcW w:w="1440" w:type="dxa"/>
          </w:tcPr>
          <w:p w14:paraId="521CEDED" w14:textId="77777777" w:rsidR="00FC4234" w:rsidRDefault="00FC4234" w:rsidP="00FE7F34">
            <w:pPr>
              <w:pStyle w:val="NoSpacing"/>
              <w:tabs>
                <w:tab w:val="left" w:pos="6390"/>
              </w:tabs>
              <w:rPr>
                <w:sz w:val="24"/>
                <w:szCs w:val="24"/>
              </w:rPr>
            </w:pPr>
          </w:p>
        </w:tc>
        <w:tc>
          <w:tcPr>
            <w:tcW w:w="1170" w:type="dxa"/>
          </w:tcPr>
          <w:p w14:paraId="521CEDEE" w14:textId="77777777" w:rsidR="00FC4234" w:rsidRDefault="00FC4234" w:rsidP="00FE7F34">
            <w:pPr>
              <w:pStyle w:val="NoSpacing"/>
              <w:tabs>
                <w:tab w:val="left" w:pos="6390"/>
              </w:tabs>
              <w:rPr>
                <w:sz w:val="24"/>
                <w:szCs w:val="24"/>
              </w:rPr>
            </w:pPr>
          </w:p>
        </w:tc>
        <w:tc>
          <w:tcPr>
            <w:tcW w:w="1170" w:type="dxa"/>
          </w:tcPr>
          <w:p w14:paraId="521CEDEF" w14:textId="77777777" w:rsidR="00FC4234" w:rsidRDefault="00FC4234" w:rsidP="00FE7F34">
            <w:pPr>
              <w:pStyle w:val="NoSpacing"/>
              <w:tabs>
                <w:tab w:val="left" w:pos="6390"/>
              </w:tabs>
              <w:rPr>
                <w:sz w:val="24"/>
                <w:szCs w:val="24"/>
              </w:rPr>
            </w:pPr>
          </w:p>
        </w:tc>
        <w:tc>
          <w:tcPr>
            <w:tcW w:w="1170" w:type="dxa"/>
          </w:tcPr>
          <w:p w14:paraId="521CEDF0" w14:textId="77777777" w:rsidR="00FC4234" w:rsidRDefault="00FC4234" w:rsidP="00FE7F34">
            <w:pPr>
              <w:pStyle w:val="NoSpacing"/>
              <w:tabs>
                <w:tab w:val="left" w:pos="6390"/>
              </w:tabs>
              <w:rPr>
                <w:sz w:val="24"/>
                <w:szCs w:val="24"/>
              </w:rPr>
            </w:pPr>
          </w:p>
        </w:tc>
        <w:tc>
          <w:tcPr>
            <w:tcW w:w="900" w:type="dxa"/>
          </w:tcPr>
          <w:p w14:paraId="521CEDF1" w14:textId="77777777" w:rsidR="00FC4234" w:rsidRDefault="00FC4234" w:rsidP="00FE7F34">
            <w:pPr>
              <w:pStyle w:val="NoSpacing"/>
              <w:tabs>
                <w:tab w:val="left" w:pos="6390"/>
              </w:tabs>
              <w:rPr>
                <w:sz w:val="24"/>
                <w:szCs w:val="24"/>
              </w:rPr>
            </w:pPr>
          </w:p>
        </w:tc>
        <w:tc>
          <w:tcPr>
            <w:tcW w:w="900" w:type="dxa"/>
          </w:tcPr>
          <w:p w14:paraId="521CEDF2" w14:textId="77777777" w:rsidR="00FC4234" w:rsidRDefault="00FC4234" w:rsidP="00FE7F34">
            <w:pPr>
              <w:pStyle w:val="NoSpacing"/>
              <w:tabs>
                <w:tab w:val="left" w:pos="6390"/>
              </w:tabs>
              <w:rPr>
                <w:sz w:val="24"/>
                <w:szCs w:val="24"/>
              </w:rPr>
            </w:pPr>
          </w:p>
        </w:tc>
        <w:tc>
          <w:tcPr>
            <w:tcW w:w="990" w:type="dxa"/>
          </w:tcPr>
          <w:p w14:paraId="521CEDF3" w14:textId="77777777" w:rsidR="00FC4234" w:rsidRDefault="00FC4234" w:rsidP="00FE7F34">
            <w:pPr>
              <w:pStyle w:val="NoSpacing"/>
              <w:tabs>
                <w:tab w:val="left" w:pos="6390"/>
              </w:tabs>
              <w:rPr>
                <w:sz w:val="24"/>
                <w:szCs w:val="24"/>
              </w:rPr>
            </w:pPr>
          </w:p>
        </w:tc>
        <w:tc>
          <w:tcPr>
            <w:tcW w:w="1080" w:type="dxa"/>
          </w:tcPr>
          <w:p w14:paraId="521CEDF4" w14:textId="77777777" w:rsidR="00FC4234" w:rsidRDefault="00FC4234" w:rsidP="00FE7F34">
            <w:pPr>
              <w:pStyle w:val="NoSpacing"/>
              <w:tabs>
                <w:tab w:val="left" w:pos="6390"/>
              </w:tabs>
              <w:rPr>
                <w:sz w:val="24"/>
                <w:szCs w:val="24"/>
              </w:rPr>
            </w:pPr>
          </w:p>
        </w:tc>
      </w:tr>
      <w:tr w:rsidR="00FC4234" w14:paraId="521CEE01" w14:textId="77777777" w:rsidTr="009A0325">
        <w:tc>
          <w:tcPr>
            <w:tcW w:w="1188" w:type="dxa"/>
          </w:tcPr>
          <w:p w14:paraId="521CEDF6" w14:textId="77777777" w:rsidR="00FC4234" w:rsidRDefault="00FC4234" w:rsidP="00FE7F34">
            <w:pPr>
              <w:pStyle w:val="NoSpacing"/>
              <w:tabs>
                <w:tab w:val="left" w:pos="6390"/>
              </w:tabs>
              <w:rPr>
                <w:sz w:val="24"/>
                <w:szCs w:val="24"/>
              </w:rPr>
            </w:pPr>
          </w:p>
          <w:p w14:paraId="521CEDF7" w14:textId="77777777" w:rsidR="00FC4234" w:rsidRDefault="00FC4234" w:rsidP="00FE7F34">
            <w:pPr>
              <w:pStyle w:val="NoSpacing"/>
              <w:tabs>
                <w:tab w:val="left" w:pos="6390"/>
              </w:tabs>
              <w:rPr>
                <w:sz w:val="24"/>
                <w:szCs w:val="24"/>
              </w:rPr>
            </w:pPr>
          </w:p>
          <w:p w14:paraId="521CEDF8" w14:textId="77777777" w:rsidR="00FC4234" w:rsidRDefault="00FC4234" w:rsidP="00FE7F34">
            <w:pPr>
              <w:pStyle w:val="NoSpacing"/>
              <w:tabs>
                <w:tab w:val="left" w:pos="6390"/>
              </w:tabs>
              <w:rPr>
                <w:sz w:val="24"/>
                <w:szCs w:val="24"/>
              </w:rPr>
            </w:pPr>
          </w:p>
        </w:tc>
        <w:tc>
          <w:tcPr>
            <w:tcW w:w="1440" w:type="dxa"/>
          </w:tcPr>
          <w:p w14:paraId="521CEDF9" w14:textId="77777777" w:rsidR="00FC4234" w:rsidRDefault="00FC4234" w:rsidP="00FE7F34">
            <w:pPr>
              <w:pStyle w:val="NoSpacing"/>
              <w:tabs>
                <w:tab w:val="left" w:pos="6390"/>
              </w:tabs>
              <w:rPr>
                <w:sz w:val="24"/>
                <w:szCs w:val="24"/>
              </w:rPr>
            </w:pPr>
          </w:p>
        </w:tc>
        <w:tc>
          <w:tcPr>
            <w:tcW w:w="1170" w:type="dxa"/>
          </w:tcPr>
          <w:p w14:paraId="521CEDFA" w14:textId="77777777" w:rsidR="00FC4234" w:rsidRDefault="00FC4234" w:rsidP="00FE7F34">
            <w:pPr>
              <w:pStyle w:val="NoSpacing"/>
              <w:tabs>
                <w:tab w:val="left" w:pos="6390"/>
              </w:tabs>
              <w:rPr>
                <w:sz w:val="24"/>
                <w:szCs w:val="24"/>
              </w:rPr>
            </w:pPr>
          </w:p>
        </w:tc>
        <w:tc>
          <w:tcPr>
            <w:tcW w:w="1170" w:type="dxa"/>
          </w:tcPr>
          <w:p w14:paraId="521CEDFB" w14:textId="77777777" w:rsidR="00FC4234" w:rsidRDefault="00FC4234" w:rsidP="00FE7F34">
            <w:pPr>
              <w:pStyle w:val="NoSpacing"/>
              <w:tabs>
                <w:tab w:val="left" w:pos="6390"/>
              </w:tabs>
              <w:rPr>
                <w:sz w:val="24"/>
                <w:szCs w:val="24"/>
              </w:rPr>
            </w:pPr>
          </w:p>
        </w:tc>
        <w:tc>
          <w:tcPr>
            <w:tcW w:w="1170" w:type="dxa"/>
          </w:tcPr>
          <w:p w14:paraId="521CEDFC" w14:textId="77777777" w:rsidR="00FC4234" w:rsidRDefault="00FC4234" w:rsidP="00FE7F34">
            <w:pPr>
              <w:pStyle w:val="NoSpacing"/>
              <w:tabs>
                <w:tab w:val="left" w:pos="6390"/>
              </w:tabs>
              <w:rPr>
                <w:sz w:val="24"/>
                <w:szCs w:val="24"/>
              </w:rPr>
            </w:pPr>
          </w:p>
        </w:tc>
        <w:tc>
          <w:tcPr>
            <w:tcW w:w="900" w:type="dxa"/>
          </w:tcPr>
          <w:p w14:paraId="521CEDFD" w14:textId="77777777" w:rsidR="00FC4234" w:rsidRDefault="00FC4234" w:rsidP="00FE7F34">
            <w:pPr>
              <w:pStyle w:val="NoSpacing"/>
              <w:tabs>
                <w:tab w:val="left" w:pos="6390"/>
              </w:tabs>
              <w:rPr>
                <w:sz w:val="24"/>
                <w:szCs w:val="24"/>
              </w:rPr>
            </w:pPr>
          </w:p>
        </w:tc>
        <w:tc>
          <w:tcPr>
            <w:tcW w:w="900" w:type="dxa"/>
          </w:tcPr>
          <w:p w14:paraId="521CEDFE" w14:textId="77777777" w:rsidR="00FC4234" w:rsidRDefault="00FC4234" w:rsidP="00FE7F34">
            <w:pPr>
              <w:pStyle w:val="NoSpacing"/>
              <w:tabs>
                <w:tab w:val="left" w:pos="6390"/>
              </w:tabs>
              <w:rPr>
                <w:sz w:val="24"/>
                <w:szCs w:val="24"/>
              </w:rPr>
            </w:pPr>
          </w:p>
        </w:tc>
        <w:tc>
          <w:tcPr>
            <w:tcW w:w="990" w:type="dxa"/>
          </w:tcPr>
          <w:p w14:paraId="521CEDFF" w14:textId="77777777" w:rsidR="00FC4234" w:rsidRDefault="00FC4234" w:rsidP="00FE7F34">
            <w:pPr>
              <w:pStyle w:val="NoSpacing"/>
              <w:tabs>
                <w:tab w:val="left" w:pos="6390"/>
              </w:tabs>
              <w:rPr>
                <w:sz w:val="24"/>
                <w:szCs w:val="24"/>
              </w:rPr>
            </w:pPr>
          </w:p>
        </w:tc>
        <w:tc>
          <w:tcPr>
            <w:tcW w:w="1080" w:type="dxa"/>
          </w:tcPr>
          <w:p w14:paraId="521CEE00" w14:textId="77777777" w:rsidR="00FC4234" w:rsidRDefault="00FC4234" w:rsidP="00FE7F34">
            <w:pPr>
              <w:pStyle w:val="NoSpacing"/>
              <w:tabs>
                <w:tab w:val="left" w:pos="6390"/>
              </w:tabs>
              <w:rPr>
                <w:sz w:val="24"/>
                <w:szCs w:val="24"/>
              </w:rPr>
            </w:pPr>
          </w:p>
        </w:tc>
      </w:tr>
      <w:tr w:rsidR="00FC4234" w14:paraId="521CEE0D" w14:textId="77777777" w:rsidTr="009A0325">
        <w:tc>
          <w:tcPr>
            <w:tcW w:w="1188" w:type="dxa"/>
          </w:tcPr>
          <w:p w14:paraId="521CEE02" w14:textId="77777777" w:rsidR="00FC4234" w:rsidRDefault="00FC4234" w:rsidP="00FE7F34">
            <w:pPr>
              <w:pStyle w:val="NoSpacing"/>
              <w:tabs>
                <w:tab w:val="left" w:pos="6390"/>
              </w:tabs>
              <w:rPr>
                <w:sz w:val="24"/>
                <w:szCs w:val="24"/>
              </w:rPr>
            </w:pPr>
          </w:p>
          <w:p w14:paraId="521CEE03" w14:textId="77777777" w:rsidR="00FC4234" w:rsidRDefault="00FC4234" w:rsidP="00FE7F34">
            <w:pPr>
              <w:pStyle w:val="NoSpacing"/>
              <w:tabs>
                <w:tab w:val="left" w:pos="6390"/>
              </w:tabs>
              <w:rPr>
                <w:sz w:val="24"/>
                <w:szCs w:val="24"/>
              </w:rPr>
            </w:pPr>
          </w:p>
          <w:p w14:paraId="521CEE04" w14:textId="77777777" w:rsidR="00FC4234" w:rsidRDefault="00FC4234" w:rsidP="00FE7F34">
            <w:pPr>
              <w:pStyle w:val="NoSpacing"/>
              <w:tabs>
                <w:tab w:val="left" w:pos="6390"/>
              </w:tabs>
              <w:rPr>
                <w:sz w:val="24"/>
                <w:szCs w:val="24"/>
              </w:rPr>
            </w:pPr>
          </w:p>
        </w:tc>
        <w:tc>
          <w:tcPr>
            <w:tcW w:w="1440" w:type="dxa"/>
          </w:tcPr>
          <w:p w14:paraId="521CEE05" w14:textId="77777777" w:rsidR="00FC4234" w:rsidRDefault="00FC4234" w:rsidP="00FE7F34">
            <w:pPr>
              <w:pStyle w:val="NoSpacing"/>
              <w:tabs>
                <w:tab w:val="left" w:pos="6390"/>
              </w:tabs>
              <w:rPr>
                <w:sz w:val="24"/>
                <w:szCs w:val="24"/>
              </w:rPr>
            </w:pPr>
          </w:p>
        </w:tc>
        <w:tc>
          <w:tcPr>
            <w:tcW w:w="1170" w:type="dxa"/>
          </w:tcPr>
          <w:p w14:paraId="521CEE06" w14:textId="77777777" w:rsidR="00FC4234" w:rsidRDefault="00FC4234" w:rsidP="00FE7F34">
            <w:pPr>
              <w:pStyle w:val="NoSpacing"/>
              <w:tabs>
                <w:tab w:val="left" w:pos="6390"/>
              </w:tabs>
              <w:rPr>
                <w:sz w:val="24"/>
                <w:szCs w:val="24"/>
              </w:rPr>
            </w:pPr>
          </w:p>
        </w:tc>
        <w:tc>
          <w:tcPr>
            <w:tcW w:w="1170" w:type="dxa"/>
          </w:tcPr>
          <w:p w14:paraId="521CEE07" w14:textId="77777777" w:rsidR="00FC4234" w:rsidRDefault="00FC4234" w:rsidP="00FE7F34">
            <w:pPr>
              <w:pStyle w:val="NoSpacing"/>
              <w:tabs>
                <w:tab w:val="left" w:pos="6390"/>
              </w:tabs>
              <w:rPr>
                <w:sz w:val="24"/>
                <w:szCs w:val="24"/>
              </w:rPr>
            </w:pPr>
          </w:p>
        </w:tc>
        <w:tc>
          <w:tcPr>
            <w:tcW w:w="1170" w:type="dxa"/>
          </w:tcPr>
          <w:p w14:paraId="521CEE08" w14:textId="77777777" w:rsidR="00FC4234" w:rsidRDefault="00FC4234" w:rsidP="00FE7F34">
            <w:pPr>
              <w:pStyle w:val="NoSpacing"/>
              <w:tabs>
                <w:tab w:val="left" w:pos="6390"/>
              </w:tabs>
              <w:rPr>
                <w:sz w:val="24"/>
                <w:szCs w:val="24"/>
              </w:rPr>
            </w:pPr>
          </w:p>
        </w:tc>
        <w:tc>
          <w:tcPr>
            <w:tcW w:w="900" w:type="dxa"/>
          </w:tcPr>
          <w:p w14:paraId="521CEE09" w14:textId="77777777" w:rsidR="00FC4234" w:rsidRDefault="00FC4234" w:rsidP="00FE7F34">
            <w:pPr>
              <w:pStyle w:val="NoSpacing"/>
              <w:tabs>
                <w:tab w:val="left" w:pos="6390"/>
              </w:tabs>
              <w:rPr>
                <w:sz w:val="24"/>
                <w:szCs w:val="24"/>
              </w:rPr>
            </w:pPr>
          </w:p>
        </w:tc>
        <w:tc>
          <w:tcPr>
            <w:tcW w:w="900" w:type="dxa"/>
          </w:tcPr>
          <w:p w14:paraId="521CEE0A" w14:textId="77777777" w:rsidR="00FC4234" w:rsidRDefault="00FC4234" w:rsidP="00FE7F34">
            <w:pPr>
              <w:pStyle w:val="NoSpacing"/>
              <w:tabs>
                <w:tab w:val="left" w:pos="6390"/>
              </w:tabs>
              <w:rPr>
                <w:sz w:val="24"/>
                <w:szCs w:val="24"/>
              </w:rPr>
            </w:pPr>
          </w:p>
        </w:tc>
        <w:tc>
          <w:tcPr>
            <w:tcW w:w="990" w:type="dxa"/>
          </w:tcPr>
          <w:p w14:paraId="521CEE0B" w14:textId="77777777" w:rsidR="00FC4234" w:rsidRDefault="00FC4234" w:rsidP="00FE7F34">
            <w:pPr>
              <w:pStyle w:val="NoSpacing"/>
              <w:tabs>
                <w:tab w:val="left" w:pos="6390"/>
              </w:tabs>
              <w:rPr>
                <w:sz w:val="24"/>
                <w:szCs w:val="24"/>
              </w:rPr>
            </w:pPr>
          </w:p>
        </w:tc>
        <w:tc>
          <w:tcPr>
            <w:tcW w:w="1080" w:type="dxa"/>
          </w:tcPr>
          <w:p w14:paraId="521CEE0C" w14:textId="77777777" w:rsidR="00FC4234" w:rsidRDefault="00FC4234" w:rsidP="00FE7F34">
            <w:pPr>
              <w:pStyle w:val="NoSpacing"/>
              <w:tabs>
                <w:tab w:val="left" w:pos="6390"/>
              </w:tabs>
              <w:rPr>
                <w:sz w:val="24"/>
                <w:szCs w:val="24"/>
              </w:rPr>
            </w:pPr>
          </w:p>
        </w:tc>
      </w:tr>
    </w:tbl>
    <w:p w14:paraId="521CEE0E" w14:textId="77777777" w:rsidR="002C646F" w:rsidRDefault="002C646F" w:rsidP="00FE7F34">
      <w:pPr>
        <w:pStyle w:val="NoSpacing"/>
        <w:tabs>
          <w:tab w:val="left" w:pos="6390"/>
        </w:tabs>
        <w:rPr>
          <w:sz w:val="24"/>
          <w:szCs w:val="24"/>
        </w:rPr>
      </w:pPr>
    </w:p>
    <w:p w14:paraId="521CEE0F" w14:textId="77777777" w:rsidR="009B0709" w:rsidRDefault="009B0709" w:rsidP="00FE7F34">
      <w:pPr>
        <w:pStyle w:val="NoSpacing"/>
        <w:tabs>
          <w:tab w:val="left" w:pos="6390"/>
        </w:tabs>
        <w:rPr>
          <w:sz w:val="24"/>
          <w:szCs w:val="24"/>
        </w:rPr>
      </w:pPr>
    </w:p>
    <w:p w14:paraId="521CEE10" w14:textId="77777777" w:rsidR="000C309A" w:rsidRPr="009A0325" w:rsidRDefault="009A0325" w:rsidP="009A0325">
      <w:pPr>
        <w:pStyle w:val="NoSpacing"/>
        <w:rPr>
          <w:b/>
          <w:sz w:val="24"/>
          <w:szCs w:val="24"/>
        </w:rPr>
      </w:pPr>
      <w:r w:rsidRPr="009A0325">
        <w:rPr>
          <w:b/>
          <w:sz w:val="24"/>
          <w:szCs w:val="24"/>
        </w:rPr>
        <w:t xml:space="preserve">Documenting Evidence of Agency Staff Title VI Training </w:t>
      </w:r>
    </w:p>
    <w:p w14:paraId="521CEE11" w14:textId="77777777" w:rsidR="000C309A" w:rsidRDefault="000C309A" w:rsidP="000C309A">
      <w:pPr>
        <w:pStyle w:val="NoSpacing"/>
        <w:jc w:val="center"/>
        <w:rPr>
          <w:sz w:val="24"/>
          <w:szCs w:val="24"/>
        </w:rPr>
      </w:pPr>
    </w:p>
    <w:p w14:paraId="521CEE12" w14:textId="2474AFF7" w:rsidR="000C309A" w:rsidRDefault="00B94AD6" w:rsidP="009A0325">
      <w:pPr>
        <w:pStyle w:val="NoSpacing"/>
        <w:rPr>
          <w:sz w:val="24"/>
          <w:szCs w:val="24"/>
        </w:rPr>
      </w:pPr>
      <w:sdt>
        <w:sdtPr>
          <w:rPr>
            <w:sz w:val="24"/>
            <w:szCs w:val="24"/>
          </w:rPr>
          <w:alias w:val="Agency Name"/>
          <w:tag w:val="Agency Name"/>
          <w:id w:val="-198087502"/>
          <w:placeholder>
            <w:docPart w:val="DefaultPlaceholder_-1854013440"/>
          </w:placeholder>
          <w:temporary/>
          <w:showingPlcHdr/>
          <w15:color w:val="FFFF00"/>
          <w:text w:multiLine="1"/>
        </w:sdtPr>
        <w:sdtEndPr/>
        <w:sdtContent>
          <w:r w:rsidR="00FC1754" w:rsidRPr="009900F6">
            <w:rPr>
              <w:rStyle w:val="PlaceholderText"/>
            </w:rPr>
            <w:t>Click or tap here to enter text.</w:t>
          </w:r>
        </w:sdtContent>
      </w:sdt>
      <w:r w:rsidR="009A0325">
        <w:rPr>
          <w:sz w:val="24"/>
          <w:szCs w:val="24"/>
        </w:rPr>
        <w:t>’s staff are given Title VI training, and agency can answer affirmatively to all the following questions:</w:t>
      </w:r>
    </w:p>
    <w:p w14:paraId="521CEE13" w14:textId="77777777" w:rsidR="009A0325" w:rsidRDefault="009A0325" w:rsidP="009A0325">
      <w:pPr>
        <w:pStyle w:val="NoSpacing"/>
        <w:rPr>
          <w:sz w:val="24"/>
          <w:szCs w:val="24"/>
        </w:rPr>
      </w:pPr>
    </w:p>
    <w:p w14:paraId="521CEE14" w14:textId="77777777" w:rsidR="009A0325" w:rsidRDefault="009A0325" w:rsidP="009A0325">
      <w:pPr>
        <w:pStyle w:val="NoSpacing"/>
        <w:numPr>
          <w:ilvl w:val="0"/>
          <w:numId w:val="24"/>
        </w:numPr>
        <w:rPr>
          <w:sz w:val="24"/>
          <w:szCs w:val="24"/>
        </w:rPr>
      </w:pPr>
      <w:r>
        <w:rPr>
          <w:sz w:val="24"/>
          <w:szCs w:val="24"/>
        </w:rPr>
        <w:t>Are new employees made aware of Title VI responsibilities pertaining to their specific duties?</w:t>
      </w:r>
    </w:p>
    <w:p w14:paraId="521CEE15" w14:textId="77777777" w:rsidR="009A0325" w:rsidRDefault="009A0325" w:rsidP="009A0325">
      <w:pPr>
        <w:pStyle w:val="NoSpacing"/>
        <w:numPr>
          <w:ilvl w:val="0"/>
          <w:numId w:val="24"/>
        </w:numPr>
        <w:rPr>
          <w:sz w:val="24"/>
          <w:szCs w:val="24"/>
        </w:rPr>
      </w:pPr>
      <w:r>
        <w:rPr>
          <w:sz w:val="24"/>
          <w:szCs w:val="24"/>
        </w:rPr>
        <w:t>Do new employees receive this information via employee orientation?</w:t>
      </w:r>
    </w:p>
    <w:p w14:paraId="521CEE16" w14:textId="77777777" w:rsidR="009A0325" w:rsidRDefault="009A0325" w:rsidP="009A0325">
      <w:pPr>
        <w:pStyle w:val="NoSpacing"/>
        <w:numPr>
          <w:ilvl w:val="0"/>
          <w:numId w:val="24"/>
        </w:numPr>
        <w:rPr>
          <w:sz w:val="24"/>
          <w:szCs w:val="24"/>
        </w:rPr>
      </w:pPr>
      <w:r>
        <w:rPr>
          <w:sz w:val="24"/>
          <w:szCs w:val="24"/>
        </w:rPr>
        <w:t>Is Title VI information provided to all employees and program applicants?</w:t>
      </w:r>
    </w:p>
    <w:p w14:paraId="521CEE17" w14:textId="77777777" w:rsidR="009A0325" w:rsidRDefault="009A0325" w:rsidP="009A0325">
      <w:pPr>
        <w:pStyle w:val="NoSpacing"/>
        <w:numPr>
          <w:ilvl w:val="0"/>
          <w:numId w:val="24"/>
        </w:numPr>
        <w:rPr>
          <w:sz w:val="24"/>
          <w:szCs w:val="24"/>
        </w:rPr>
      </w:pPr>
      <w:r>
        <w:rPr>
          <w:sz w:val="24"/>
          <w:szCs w:val="24"/>
        </w:rPr>
        <w:lastRenderedPageBreak/>
        <w:t>Is Title VI information prominently displayed in the agency and on any program materials distributed, as necessary?</w:t>
      </w:r>
    </w:p>
    <w:p w14:paraId="521CEE18" w14:textId="77777777" w:rsidR="000C309A" w:rsidRDefault="000C309A" w:rsidP="000C309A">
      <w:pPr>
        <w:pStyle w:val="NoSpacing"/>
        <w:jc w:val="center"/>
        <w:rPr>
          <w:sz w:val="24"/>
          <w:szCs w:val="24"/>
        </w:rPr>
      </w:pPr>
    </w:p>
    <w:p w14:paraId="521CEE19" w14:textId="773CEFFB" w:rsidR="00041F1C" w:rsidRDefault="00041F1C">
      <w:pPr>
        <w:rPr>
          <w:b/>
          <w:sz w:val="24"/>
          <w:szCs w:val="24"/>
        </w:rPr>
      </w:pPr>
      <w:r>
        <w:rPr>
          <w:b/>
          <w:sz w:val="24"/>
          <w:szCs w:val="24"/>
        </w:rPr>
        <w:br w:type="page"/>
      </w:r>
    </w:p>
    <w:p w14:paraId="521CEE1A" w14:textId="77777777" w:rsidR="001469A0" w:rsidRDefault="001469A0" w:rsidP="001469A0">
      <w:pPr>
        <w:pStyle w:val="NoSpacing"/>
        <w:jc w:val="center"/>
        <w:rPr>
          <w:sz w:val="24"/>
          <w:szCs w:val="24"/>
        </w:rPr>
      </w:pPr>
      <w:r>
        <w:rPr>
          <w:b/>
          <w:sz w:val="24"/>
          <w:szCs w:val="24"/>
        </w:rPr>
        <w:lastRenderedPageBreak/>
        <w:t>F.  Public Engagement Plan</w:t>
      </w:r>
    </w:p>
    <w:p w14:paraId="521CEE1B" w14:textId="77777777" w:rsidR="000C309A" w:rsidRDefault="000C309A" w:rsidP="000C309A">
      <w:pPr>
        <w:pStyle w:val="NoSpacing"/>
        <w:jc w:val="center"/>
        <w:rPr>
          <w:sz w:val="24"/>
          <w:szCs w:val="24"/>
        </w:rPr>
      </w:pPr>
    </w:p>
    <w:p w14:paraId="521CEE1C" w14:textId="77777777" w:rsidR="001469A0" w:rsidRPr="001469A0" w:rsidRDefault="001469A0" w:rsidP="001469A0">
      <w:pPr>
        <w:pStyle w:val="NoSpacing"/>
        <w:rPr>
          <w:b/>
          <w:sz w:val="24"/>
          <w:szCs w:val="24"/>
        </w:rPr>
      </w:pPr>
      <w:r w:rsidRPr="001469A0">
        <w:rPr>
          <w:b/>
          <w:sz w:val="24"/>
          <w:szCs w:val="24"/>
        </w:rPr>
        <w:t>Goal</w:t>
      </w:r>
    </w:p>
    <w:p w14:paraId="521CEE1D" w14:textId="77777777" w:rsidR="001469A0" w:rsidRDefault="001469A0" w:rsidP="001469A0">
      <w:pPr>
        <w:pStyle w:val="NoSpacing"/>
        <w:rPr>
          <w:sz w:val="24"/>
          <w:szCs w:val="24"/>
        </w:rPr>
      </w:pPr>
    </w:p>
    <w:p w14:paraId="521CEE1E" w14:textId="77777777" w:rsidR="001469A0" w:rsidRDefault="00461F77" w:rsidP="00461F77">
      <w:pPr>
        <w:pStyle w:val="NoSpacing"/>
        <w:ind w:right="-180"/>
        <w:rPr>
          <w:sz w:val="24"/>
          <w:szCs w:val="24"/>
        </w:rPr>
      </w:pPr>
      <w:r>
        <w:rPr>
          <w:sz w:val="24"/>
          <w:szCs w:val="24"/>
        </w:rPr>
        <w:t>The goal of the Public Engagement P</w:t>
      </w:r>
      <w:r w:rsidR="001469A0">
        <w:rPr>
          <w:sz w:val="24"/>
          <w:szCs w:val="24"/>
        </w:rPr>
        <w:t>lan is to have significant and ongoing public involvement, by all identified audiences, in the public participation process for major agency outreach efforts.</w:t>
      </w:r>
    </w:p>
    <w:p w14:paraId="521CEE1F" w14:textId="77777777" w:rsidR="001469A0" w:rsidRDefault="000B703D" w:rsidP="001469A0">
      <w:pPr>
        <w:pStyle w:val="NoSpacing"/>
        <w:rPr>
          <w:sz w:val="24"/>
          <w:szCs w:val="24"/>
        </w:rPr>
      </w:pPr>
      <w:r>
        <w:rPr>
          <w:noProof/>
          <w:sz w:val="24"/>
          <w:szCs w:val="24"/>
        </w:rPr>
        <mc:AlternateContent>
          <mc:Choice Requires="wps">
            <w:drawing>
              <wp:anchor distT="0" distB="0" distL="114300" distR="114300" simplePos="0" relativeHeight="251653632" behindDoc="0" locked="0" layoutInCell="1" allowOverlap="1" wp14:anchorId="521CF0F3" wp14:editId="521CF0F4">
                <wp:simplePos x="0" y="0"/>
                <wp:positionH relativeFrom="column">
                  <wp:posOffset>83820</wp:posOffset>
                </wp:positionH>
                <wp:positionV relativeFrom="paragraph">
                  <wp:posOffset>161290</wp:posOffset>
                </wp:positionV>
                <wp:extent cx="5730240" cy="2956560"/>
                <wp:effectExtent l="7620" t="10795" r="5715" b="13970"/>
                <wp:wrapNone/>
                <wp:docPr id="2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240" cy="2956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42B16" id="Rectangle 9" o:spid="_x0000_s1026" style="position:absolute;margin-left:6.6pt;margin-top:12.7pt;width:451.2pt;height:232.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" filled="f"/>
            </w:pict>
          </mc:Fallback>
        </mc:AlternateContent>
      </w:r>
    </w:p>
    <w:p w14:paraId="521CEE20" w14:textId="77777777" w:rsidR="001469A0" w:rsidRPr="003C5503" w:rsidRDefault="003C5503" w:rsidP="003C5503">
      <w:pPr>
        <w:pStyle w:val="NoSpacing"/>
        <w:ind w:firstLine="360"/>
        <w:rPr>
          <w:b/>
          <w:sz w:val="24"/>
          <w:szCs w:val="24"/>
        </w:rPr>
      </w:pPr>
      <w:r w:rsidRPr="003C5503">
        <w:rPr>
          <w:b/>
          <w:sz w:val="24"/>
          <w:szCs w:val="24"/>
        </w:rPr>
        <w:t>Objectives</w:t>
      </w:r>
    </w:p>
    <w:p w14:paraId="521CEE21" w14:textId="77777777" w:rsidR="003C5503" w:rsidRDefault="003C5503" w:rsidP="001469A0">
      <w:pPr>
        <w:pStyle w:val="NoSpacing"/>
        <w:rPr>
          <w:sz w:val="24"/>
          <w:szCs w:val="24"/>
        </w:rPr>
      </w:pPr>
    </w:p>
    <w:p w14:paraId="521CEE22" w14:textId="77777777" w:rsidR="003C5503" w:rsidRDefault="003C5503" w:rsidP="003C5503">
      <w:pPr>
        <w:pStyle w:val="NoSpacing"/>
        <w:numPr>
          <w:ilvl w:val="0"/>
          <w:numId w:val="7"/>
        </w:numPr>
        <w:rPr>
          <w:sz w:val="24"/>
          <w:szCs w:val="24"/>
        </w:rPr>
      </w:pPr>
      <w:r>
        <w:rPr>
          <w:sz w:val="24"/>
          <w:szCs w:val="24"/>
        </w:rPr>
        <w:t>To understand the service area demographics and determine what non-English languages and other cultural barriers exist to public participation.</w:t>
      </w:r>
    </w:p>
    <w:p w14:paraId="521CEE23" w14:textId="77777777" w:rsidR="003C5503" w:rsidRDefault="003C5503" w:rsidP="003C5503">
      <w:pPr>
        <w:pStyle w:val="NoSpacing"/>
        <w:ind w:left="720"/>
        <w:rPr>
          <w:sz w:val="24"/>
          <w:szCs w:val="24"/>
        </w:rPr>
      </w:pPr>
    </w:p>
    <w:p w14:paraId="521CEE24" w14:textId="77777777" w:rsidR="003C5503" w:rsidRDefault="003C5503" w:rsidP="003C5503">
      <w:pPr>
        <w:pStyle w:val="NoSpacing"/>
        <w:numPr>
          <w:ilvl w:val="0"/>
          <w:numId w:val="7"/>
        </w:numPr>
        <w:rPr>
          <w:sz w:val="24"/>
          <w:szCs w:val="24"/>
        </w:rPr>
      </w:pPr>
      <w:r>
        <w:rPr>
          <w:sz w:val="24"/>
          <w:szCs w:val="24"/>
        </w:rPr>
        <w:t>To provide general notification of meetings and forums for public input, in a manner that is understandable to all populations in the area.</w:t>
      </w:r>
    </w:p>
    <w:p w14:paraId="521CEE25" w14:textId="77777777" w:rsidR="003C5503" w:rsidRPr="003C5503" w:rsidRDefault="003C5503" w:rsidP="003C5503">
      <w:pPr>
        <w:pStyle w:val="NoSpacing"/>
        <w:rPr>
          <w:sz w:val="24"/>
          <w:szCs w:val="24"/>
        </w:rPr>
      </w:pPr>
    </w:p>
    <w:p w14:paraId="521CEE26" w14:textId="77777777" w:rsidR="003C5503" w:rsidRDefault="003C5503" w:rsidP="003C5503">
      <w:pPr>
        <w:pStyle w:val="NoSpacing"/>
        <w:numPr>
          <w:ilvl w:val="0"/>
          <w:numId w:val="7"/>
        </w:numPr>
        <w:rPr>
          <w:sz w:val="24"/>
          <w:szCs w:val="24"/>
        </w:rPr>
      </w:pPr>
      <w:r>
        <w:rPr>
          <w:sz w:val="24"/>
          <w:szCs w:val="24"/>
        </w:rPr>
        <w:t>To hold public meetings in locations that are accessible to all area stakeholders, including but not limited to minority and low income members of the community.</w:t>
      </w:r>
    </w:p>
    <w:p w14:paraId="521CEE27" w14:textId="77777777" w:rsidR="003C5503" w:rsidRPr="003C5503" w:rsidRDefault="003C5503" w:rsidP="003C5503">
      <w:pPr>
        <w:pStyle w:val="NoSpacing"/>
        <w:rPr>
          <w:sz w:val="24"/>
          <w:szCs w:val="24"/>
        </w:rPr>
      </w:pPr>
    </w:p>
    <w:p w14:paraId="521CEE28" w14:textId="77777777" w:rsidR="003C5503" w:rsidRDefault="003C5503" w:rsidP="003C5503">
      <w:pPr>
        <w:pStyle w:val="NoSpacing"/>
        <w:numPr>
          <w:ilvl w:val="0"/>
          <w:numId w:val="7"/>
        </w:numPr>
        <w:rPr>
          <w:sz w:val="24"/>
          <w:szCs w:val="24"/>
        </w:rPr>
      </w:pPr>
      <w:r>
        <w:rPr>
          <w:sz w:val="24"/>
          <w:szCs w:val="24"/>
        </w:rPr>
        <w:t>To provide methods for two-way communication and information and input from populations which are less likely to attend meetings.</w:t>
      </w:r>
    </w:p>
    <w:p w14:paraId="521CEE29" w14:textId="77777777" w:rsidR="003C5503" w:rsidRPr="003C5503" w:rsidRDefault="003C5503" w:rsidP="003C5503">
      <w:pPr>
        <w:pStyle w:val="NoSpacing"/>
        <w:rPr>
          <w:sz w:val="24"/>
          <w:szCs w:val="24"/>
        </w:rPr>
      </w:pPr>
    </w:p>
    <w:p w14:paraId="521CEE2A" w14:textId="77777777" w:rsidR="003C5503" w:rsidRDefault="003C5503" w:rsidP="003C5503">
      <w:pPr>
        <w:pStyle w:val="NoSpacing"/>
        <w:numPr>
          <w:ilvl w:val="0"/>
          <w:numId w:val="7"/>
        </w:numPr>
        <w:rPr>
          <w:sz w:val="24"/>
          <w:szCs w:val="24"/>
        </w:rPr>
      </w:pPr>
      <w:r>
        <w:rPr>
          <w:sz w:val="24"/>
          <w:szCs w:val="24"/>
        </w:rPr>
        <w:t>To convey the information in various formats to reach all key stakeholder groups.</w:t>
      </w:r>
    </w:p>
    <w:p w14:paraId="521CEE2B" w14:textId="77777777" w:rsidR="003C5503" w:rsidRDefault="003C5503" w:rsidP="003C5503">
      <w:pPr>
        <w:pStyle w:val="ListParagraph"/>
        <w:rPr>
          <w:sz w:val="24"/>
          <w:szCs w:val="24"/>
        </w:rPr>
      </w:pPr>
    </w:p>
    <w:p w14:paraId="521CEE2C" w14:textId="77777777" w:rsidR="003C5503" w:rsidRPr="003C5503" w:rsidRDefault="003C5503" w:rsidP="003C5503">
      <w:pPr>
        <w:pStyle w:val="NoSpacing"/>
        <w:rPr>
          <w:b/>
          <w:sz w:val="24"/>
          <w:szCs w:val="24"/>
        </w:rPr>
      </w:pPr>
      <w:r w:rsidRPr="003C5503">
        <w:rPr>
          <w:b/>
          <w:sz w:val="24"/>
          <w:szCs w:val="24"/>
        </w:rPr>
        <w:t>Identification of Stakeholders</w:t>
      </w:r>
    </w:p>
    <w:p w14:paraId="521CEE2D" w14:textId="77777777" w:rsidR="003C5503" w:rsidRDefault="003C5503" w:rsidP="003C5503">
      <w:pPr>
        <w:pStyle w:val="NoSpacing"/>
        <w:rPr>
          <w:sz w:val="24"/>
          <w:szCs w:val="24"/>
        </w:rPr>
      </w:pPr>
    </w:p>
    <w:p w14:paraId="521CEE2E" w14:textId="77777777" w:rsidR="003C5503" w:rsidRDefault="003C5503" w:rsidP="003C5503">
      <w:pPr>
        <w:pStyle w:val="NoSpacing"/>
        <w:rPr>
          <w:sz w:val="24"/>
          <w:szCs w:val="24"/>
        </w:rPr>
      </w:pPr>
      <w:r>
        <w:rPr>
          <w:sz w:val="24"/>
          <w:szCs w:val="24"/>
        </w:rPr>
        <w:t>Stakeholders are those who are either directly or indirectly affected by an outreach effort, system or service plan or recommendations of that plan.  Stakeholders include</w:t>
      </w:r>
      <w:r w:rsidR="00461F77">
        <w:rPr>
          <w:sz w:val="24"/>
          <w:szCs w:val="24"/>
        </w:rPr>
        <w:t xml:space="preserve"> but are not limited to the following</w:t>
      </w:r>
      <w:r>
        <w:rPr>
          <w:sz w:val="24"/>
          <w:szCs w:val="24"/>
        </w:rPr>
        <w:t>:</w:t>
      </w:r>
    </w:p>
    <w:p w14:paraId="521CEE2F" w14:textId="77777777" w:rsidR="003C5503" w:rsidRDefault="003C5503" w:rsidP="003C5503">
      <w:pPr>
        <w:pStyle w:val="NoSpacing"/>
        <w:rPr>
          <w:sz w:val="24"/>
          <w:szCs w:val="24"/>
        </w:rPr>
      </w:pPr>
    </w:p>
    <w:p w14:paraId="521CEE30" w14:textId="77777777" w:rsidR="00EA07FE" w:rsidRPr="00EA07FE" w:rsidRDefault="003C5503" w:rsidP="00EA07FE">
      <w:pPr>
        <w:pStyle w:val="NoSpacing"/>
        <w:numPr>
          <w:ilvl w:val="0"/>
          <w:numId w:val="8"/>
        </w:numPr>
        <w:rPr>
          <w:sz w:val="24"/>
          <w:szCs w:val="24"/>
        </w:rPr>
      </w:pPr>
      <w:r>
        <w:rPr>
          <w:sz w:val="24"/>
          <w:szCs w:val="24"/>
        </w:rPr>
        <w:t>Board of Directors – the governing board of the agency.  The role of the Board is to establish policy and legislative direction for the agency.  The Board defines the agency’s mission, establishes goals, and approves then budget to accomplish the goals.</w:t>
      </w:r>
    </w:p>
    <w:p w14:paraId="521CEE31" w14:textId="77777777" w:rsidR="00EA07FE" w:rsidRPr="00EA07FE" w:rsidRDefault="00EA07FE" w:rsidP="00EA07FE">
      <w:pPr>
        <w:pStyle w:val="NoSpacing"/>
        <w:numPr>
          <w:ilvl w:val="0"/>
          <w:numId w:val="8"/>
        </w:numPr>
        <w:rPr>
          <w:sz w:val="24"/>
          <w:szCs w:val="24"/>
        </w:rPr>
      </w:pPr>
      <w:r>
        <w:rPr>
          <w:sz w:val="24"/>
          <w:szCs w:val="24"/>
        </w:rPr>
        <w:t>Advisory Bodies – non-elected advisory bodies review current and proposed activities of the agency, and are encouraged to be active in the agency’s public engagement process.  Advisory bodies provide insight and feedback to the agency.</w:t>
      </w:r>
    </w:p>
    <w:p w14:paraId="521CEE32" w14:textId="77777777" w:rsidR="00EA07FE" w:rsidRPr="00EA07FE" w:rsidRDefault="00EA07FE" w:rsidP="00EA07FE">
      <w:pPr>
        <w:pStyle w:val="NoSpacing"/>
        <w:numPr>
          <w:ilvl w:val="0"/>
          <w:numId w:val="8"/>
        </w:numPr>
        <w:rPr>
          <w:sz w:val="24"/>
          <w:szCs w:val="24"/>
        </w:rPr>
      </w:pPr>
      <w:r>
        <w:rPr>
          <w:sz w:val="24"/>
          <w:szCs w:val="24"/>
        </w:rPr>
        <w:t>Agency Transit riders and clients</w:t>
      </w:r>
    </w:p>
    <w:p w14:paraId="521CEE33" w14:textId="77777777" w:rsidR="00EA07FE" w:rsidRDefault="00EA07FE" w:rsidP="003C5503">
      <w:pPr>
        <w:pStyle w:val="NoSpacing"/>
        <w:numPr>
          <w:ilvl w:val="0"/>
          <w:numId w:val="8"/>
        </w:numPr>
        <w:rPr>
          <w:sz w:val="24"/>
          <w:szCs w:val="24"/>
        </w:rPr>
      </w:pPr>
      <w:r>
        <w:rPr>
          <w:sz w:val="24"/>
          <w:szCs w:val="24"/>
        </w:rPr>
        <w:t>Minority and low income populations, including limited English proficient persons</w:t>
      </w:r>
    </w:p>
    <w:p w14:paraId="521CEE34" w14:textId="77777777" w:rsidR="00EA07FE" w:rsidRDefault="00EA07FE" w:rsidP="003C5503">
      <w:pPr>
        <w:pStyle w:val="NoSpacing"/>
        <w:numPr>
          <w:ilvl w:val="0"/>
          <w:numId w:val="8"/>
        </w:numPr>
        <w:rPr>
          <w:sz w:val="24"/>
          <w:szCs w:val="24"/>
        </w:rPr>
      </w:pPr>
      <w:r>
        <w:rPr>
          <w:sz w:val="24"/>
          <w:szCs w:val="24"/>
        </w:rPr>
        <w:t xml:space="preserve">Local </w:t>
      </w:r>
      <w:r w:rsidR="00461F77">
        <w:rPr>
          <w:sz w:val="24"/>
          <w:szCs w:val="24"/>
        </w:rPr>
        <w:t>jurisdictions and other government stakeholders</w:t>
      </w:r>
    </w:p>
    <w:p w14:paraId="521CEE35" w14:textId="77777777" w:rsidR="00EA07FE" w:rsidRDefault="00EA07FE" w:rsidP="003C5503">
      <w:pPr>
        <w:pStyle w:val="NoSpacing"/>
        <w:numPr>
          <w:ilvl w:val="0"/>
          <w:numId w:val="8"/>
        </w:numPr>
        <w:rPr>
          <w:sz w:val="24"/>
          <w:szCs w:val="24"/>
        </w:rPr>
      </w:pPr>
      <w:r>
        <w:rPr>
          <w:sz w:val="24"/>
          <w:szCs w:val="24"/>
        </w:rPr>
        <w:t>Private businesses and organizations</w:t>
      </w:r>
    </w:p>
    <w:p w14:paraId="521CEE36" w14:textId="77777777" w:rsidR="00EA07FE" w:rsidRDefault="00EA07FE" w:rsidP="003C5503">
      <w:pPr>
        <w:pStyle w:val="NoSpacing"/>
        <w:numPr>
          <w:ilvl w:val="0"/>
          <w:numId w:val="8"/>
        </w:numPr>
        <w:rPr>
          <w:sz w:val="24"/>
          <w:szCs w:val="24"/>
        </w:rPr>
      </w:pPr>
      <w:r>
        <w:rPr>
          <w:sz w:val="24"/>
          <w:szCs w:val="24"/>
        </w:rPr>
        <w:t>Employers</w:t>
      </w:r>
    </w:p>
    <w:p w14:paraId="521CEE37" w14:textId="77777777" w:rsidR="00EA07FE" w:rsidRPr="00461F77" w:rsidRDefault="00EA07FE" w:rsidP="00461F77">
      <w:pPr>
        <w:pStyle w:val="NoSpacing"/>
        <w:numPr>
          <w:ilvl w:val="0"/>
          <w:numId w:val="8"/>
        </w:numPr>
        <w:rPr>
          <w:sz w:val="24"/>
          <w:szCs w:val="24"/>
        </w:rPr>
      </w:pPr>
      <w:r>
        <w:rPr>
          <w:sz w:val="24"/>
          <w:szCs w:val="24"/>
        </w:rPr>
        <w:t>Partner agencies</w:t>
      </w:r>
    </w:p>
    <w:p w14:paraId="521CEE38" w14:textId="77777777" w:rsidR="00461F77" w:rsidRDefault="00461F77" w:rsidP="00461F77">
      <w:pPr>
        <w:pStyle w:val="NoSpacing"/>
        <w:rPr>
          <w:sz w:val="24"/>
          <w:szCs w:val="24"/>
        </w:rPr>
      </w:pPr>
    </w:p>
    <w:p w14:paraId="521CEE39" w14:textId="77777777" w:rsidR="00461F77" w:rsidRPr="00461F77" w:rsidRDefault="00461F77" w:rsidP="00461F77">
      <w:pPr>
        <w:pStyle w:val="NoSpacing"/>
        <w:rPr>
          <w:b/>
          <w:sz w:val="24"/>
          <w:szCs w:val="24"/>
        </w:rPr>
      </w:pPr>
      <w:r w:rsidRPr="00461F77">
        <w:rPr>
          <w:b/>
          <w:sz w:val="24"/>
          <w:szCs w:val="24"/>
        </w:rPr>
        <w:lastRenderedPageBreak/>
        <w:t>Elements of the Public Engagement Plan</w:t>
      </w:r>
    </w:p>
    <w:p w14:paraId="521CEE3A" w14:textId="77777777" w:rsidR="00461F77" w:rsidRDefault="00461F77" w:rsidP="00461F77">
      <w:pPr>
        <w:pStyle w:val="NoSpacing"/>
        <w:rPr>
          <w:sz w:val="24"/>
          <w:szCs w:val="24"/>
        </w:rPr>
      </w:pPr>
    </w:p>
    <w:p w14:paraId="521CEE3B" w14:textId="77777777" w:rsidR="00C854E8" w:rsidRDefault="00461F77" w:rsidP="00461F77">
      <w:pPr>
        <w:pStyle w:val="NoSpacing"/>
        <w:rPr>
          <w:sz w:val="24"/>
          <w:szCs w:val="24"/>
        </w:rPr>
      </w:pPr>
      <w:r>
        <w:rPr>
          <w:sz w:val="24"/>
          <w:szCs w:val="24"/>
        </w:rPr>
        <w:t xml:space="preserve">It is necessary to establish </w:t>
      </w:r>
      <w:r w:rsidR="00C854E8">
        <w:rPr>
          <w:sz w:val="24"/>
          <w:szCs w:val="24"/>
        </w:rPr>
        <w:t xml:space="preserve">a public participation plan that includes an outreach plan to engage minority and limited English proficient (LEP) populations.  </w:t>
      </w:r>
    </w:p>
    <w:p w14:paraId="521CEE3C" w14:textId="77777777" w:rsidR="00C854E8" w:rsidRDefault="00C854E8" w:rsidP="00461F77">
      <w:pPr>
        <w:pStyle w:val="NoSpacing"/>
        <w:rPr>
          <w:sz w:val="24"/>
          <w:szCs w:val="24"/>
        </w:rPr>
      </w:pPr>
    </w:p>
    <w:p w14:paraId="521CEE3D" w14:textId="77777777" w:rsidR="00C854E8" w:rsidRDefault="001B4973" w:rsidP="00461F77">
      <w:pPr>
        <w:pStyle w:val="NoSpacing"/>
        <w:rPr>
          <w:sz w:val="24"/>
          <w:szCs w:val="24"/>
        </w:rPr>
      </w:pPr>
      <w:r>
        <w:rPr>
          <w:sz w:val="24"/>
          <w:szCs w:val="24"/>
        </w:rPr>
        <w:t>Elements of the Public Engagement Plan include:</w:t>
      </w:r>
    </w:p>
    <w:p w14:paraId="521CEE3E" w14:textId="77777777" w:rsidR="00C854E8" w:rsidRPr="001B4973" w:rsidRDefault="00C854E8" w:rsidP="00461F77">
      <w:pPr>
        <w:pStyle w:val="NoSpacing"/>
        <w:rPr>
          <w:sz w:val="24"/>
          <w:szCs w:val="24"/>
        </w:rPr>
      </w:pPr>
    </w:p>
    <w:p w14:paraId="521CEE3F" w14:textId="77777777" w:rsidR="00461F77" w:rsidRPr="00167B2D" w:rsidRDefault="00461F77" w:rsidP="00461F77">
      <w:pPr>
        <w:pStyle w:val="NoSpacing"/>
        <w:numPr>
          <w:ilvl w:val="0"/>
          <w:numId w:val="9"/>
        </w:numPr>
        <w:rPr>
          <w:b/>
          <w:sz w:val="24"/>
          <w:szCs w:val="24"/>
        </w:rPr>
      </w:pPr>
      <w:r w:rsidRPr="00167B2D">
        <w:rPr>
          <w:b/>
          <w:sz w:val="24"/>
          <w:szCs w:val="24"/>
        </w:rPr>
        <w:t xml:space="preserve"> Public Notice</w:t>
      </w:r>
    </w:p>
    <w:p w14:paraId="521CEE40" w14:textId="77777777" w:rsidR="00C854E8" w:rsidRPr="001B4973" w:rsidRDefault="00461F77" w:rsidP="001B4973">
      <w:pPr>
        <w:pStyle w:val="NoSpacing"/>
        <w:numPr>
          <w:ilvl w:val="1"/>
          <w:numId w:val="9"/>
        </w:numPr>
        <w:rPr>
          <w:sz w:val="24"/>
          <w:szCs w:val="24"/>
        </w:rPr>
      </w:pPr>
      <w:r w:rsidRPr="001B4973">
        <w:rPr>
          <w:sz w:val="24"/>
          <w:szCs w:val="24"/>
        </w:rPr>
        <w:t xml:space="preserve">Official notification </w:t>
      </w:r>
      <w:r w:rsidR="00C854E8" w:rsidRPr="001B4973">
        <w:rPr>
          <w:sz w:val="24"/>
          <w:szCs w:val="24"/>
        </w:rPr>
        <w:t>of intent to provide opportunity for members of the general public to participate in public engagement plan development, including participation in open Board/council meetings, and advisory committees.</w:t>
      </w:r>
    </w:p>
    <w:p w14:paraId="521CEE41" w14:textId="77777777" w:rsidR="00574AC6" w:rsidRPr="001B4973" w:rsidRDefault="00574AC6" w:rsidP="00574AC6">
      <w:pPr>
        <w:pStyle w:val="NoSpacing"/>
        <w:ind w:left="1440"/>
        <w:rPr>
          <w:sz w:val="24"/>
          <w:szCs w:val="24"/>
        </w:rPr>
      </w:pPr>
    </w:p>
    <w:p w14:paraId="521CEE42" w14:textId="77777777" w:rsidR="001B4973" w:rsidRPr="00167B2D" w:rsidRDefault="008F0635" w:rsidP="001B4973">
      <w:pPr>
        <w:pStyle w:val="NoSpacing"/>
        <w:numPr>
          <w:ilvl w:val="0"/>
          <w:numId w:val="9"/>
        </w:numPr>
        <w:rPr>
          <w:b/>
          <w:sz w:val="24"/>
          <w:szCs w:val="24"/>
        </w:rPr>
      </w:pPr>
      <w:r w:rsidRPr="00167B2D">
        <w:rPr>
          <w:b/>
          <w:sz w:val="24"/>
          <w:szCs w:val="24"/>
        </w:rPr>
        <w:t>Public Engagement Process/Outreach Effort</w:t>
      </w:r>
      <w:r w:rsidR="001B4973" w:rsidRPr="00167B2D">
        <w:rPr>
          <w:b/>
          <w:sz w:val="24"/>
          <w:szCs w:val="24"/>
        </w:rPr>
        <w:t>s:</w:t>
      </w:r>
    </w:p>
    <w:p w14:paraId="521CEE43" w14:textId="77777777" w:rsidR="001B4973" w:rsidRDefault="001B4973" w:rsidP="001B4973">
      <w:pPr>
        <w:pStyle w:val="NoSpacing"/>
        <w:numPr>
          <w:ilvl w:val="1"/>
          <w:numId w:val="9"/>
        </w:numPr>
        <w:rPr>
          <w:sz w:val="24"/>
          <w:szCs w:val="24"/>
        </w:rPr>
      </w:pPr>
      <w:r>
        <w:rPr>
          <w:sz w:val="24"/>
          <w:szCs w:val="24"/>
        </w:rPr>
        <w:t>Public meetings</w:t>
      </w:r>
    </w:p>
    <w:p w14:paraId="521CEE44" w14:textId="77777777" w:rsidR="001B4973" w:rsidRDefault="001B4973" w:rsidP="001B4973">
      <w:pPr>
        <w:pStyle w:val="NoSpacing"/>
        <w:numPr>
          <w:ilvl w:val="1"/>
          <w:numId w:val="9"/>
        </w:numPr>
        <w:rPr>
          <w:sz w:val="24"/>
          <w:szCs w:val="24"/>
        </w:rPr>
      </w:pPr>
      <w:r>
        <w:rPr>
          <w:sz w:val="24"/>
          <w:szCs w:val="24"/>
        </w:rPr>
        <w:t>Open houses</w:t>
      </w:r>
    </w:p>
    <w:p w14:paraId="521CEE45" w14:textId="77777777" w:rsidR="001B4973" w:rsidRDefault="001B4973" w:rsidP="001B4973">
      <w:pPr>
        <w:pStyle w:val="NoSpacing"/>
        <w:numPr>
          <w:ilvl w:val="1"/>
          <w:numId w:val="9"/>
        </w:numPr>
        <w:rPr>
          <w:sz w:val="24"/>
          <w:szCs w:val="24"/>
        </w:rPr>
      </w:pPr>
      <w:r>
        <w:rPr>
          <w:sz w:val="24"/>
          <w:szCs w:val="24"/>
        </w:rPr>
        <w:t>Rider forums</w:t>
      </w:r>
    </w:p>
    <w:p w14:paraId="521CEE46" w14:textId="77777777" w:rsidR="001B4973" w:rsidRDefault="001B4973" w:rsidP="001B4973">
      <w:pPr>
        <w:pStyle w:val="NoSpacing"/>
        <w:numPr>
          <w:ilvl w:val="1"/>
          <w:numId w:val="9"/>
        </w:numPr>
        <w:rPr>
          <w:sz w:val="24"/>
          <w:szCs w:val="24"/>
        </w:rPr>
      </w:pPr>
      <w:r>
        <w:rPr>
          <w:sz w:val="24"/>
          <w:szCs w:val="24"/>
        </w:rPr>
        <w:t>Rider outreach</w:t>
      </w:r>
    </w:p>
    <w:p w14:paraId="521CEE47" w14:textId="77777777" w:rsidR="001B4973" w:rsidRDefault="001B4973" w:rsidP="001B4973">
      <w:pPr>
        <w:pStyle w:val="NoSpacing"/>
        <w:numPr>
          <w:ilvl w:val="1"/>
          <w:numId w:val="9"/>
        </w:numPr>
        <w:rPr>
          <w:sz w:val="24"/>
          <w:szCs w:val="24"/>
        </w:rPr>
      </w:pPr>
      <w:r>
        <w:rPr>
          <w:sz w:val="24"/>
          <w:szCs w:val="24"/>
        </w:rPr>
        <w:t>Public hearings</w:t>
      </w:r>
    </w:p>
    <w:p w14:paraId="521CEE48" w14:textId="77777777" w:rsidR="001B4973" w:rsidRDefault="001B4973" w:rsidP="001B4973">
      <w:pPr>
        <w:pStyle w:val="NoSpacing"/>
        <w:numPr>
          <w:ilvl w:val="1"/>
          <w:numId w:val="9"/>
        </w:numPr>
        <w:rPr>
          <w:sz w:val="24"/>
          <w:szCs w:val="24"/>
        </w:rPr>
      </w:pPr>
      <w:r>
        <w:rPr>
          <w:sz w:val="24"/>
          <w:szCs w:val="24"/>
        </w:rPr>
        <w:t>Focus groups</w:t>
      </w:r>
    </w:p>
    <w:p w14:paraId="521CEE49" w14:textId="77777777" w:rsidR="001B4973" w:rsidRDefault="001B4973" w:rsidP="001B4973">
      <w:pPr>
        <w:pStyle w:val="NoSpacing"/>
        <w:numPr>
          <w:ilvl w:val="1"/>
          <w:numId w:val="9"/>
        </w:numPr>
        <w:rPr>
          <w:sz w:val="24"/>
          <w:szCs w:val="24"/>
        </w:rPr>
      </w:pPr>
      <w:r>
        <w:rPr>
          <w:sz w:val="24"/>
          <w:szCs w:val="24"/>
        </w:rPr>
        <w:t>Surveys</w:t>
      </w:r>
    </w:p>
    <w:p w14:paraId="521CEE4A" w14:textId="77777777" w:rsidR="001B4973" w:rsidRDefault="001B4973" w:rsidP="001B4973">
      <w:pPr>
        <w:pStyle w:val="NoSpacing"/>
        <w:numPr>
          <w:ilvl w:val="1"/>
          <w:numId w:val="9"/>
        </w:numPr>
        <w:rPr>
          <w:sz w:val="24"/>
          <w:szCs w:val="24"/>
        </w:rPr>
      </w:pPr>
      <w:r>
        <w:rPr>
          <w:sz w:val="24"/>
          <w:szCs w:val="24"/>
        </w:rPr>
        <w:t>Services for the Disabled (Notices of opportunities for public involvement include contact information for people needing these or other special accommodations.)</w:t>
      </w:r>
    </w:p>
    <w:p w14:paraId="521CEE4B" w14:textId="77777777" w:rsidR="001B4973" w:rsidRDefault="001B4973" w:rsidP="001B4973">
      <w:pPr>
        <w:pStyle w:val="NoSpacing"/>
        <w:ind w:left="1440"/>
        <w:rPr>
          <w:sz w:val="24"/>
          <w:szCs w:val="24"/>
        </w:rPr>
      </w:pPr>
    </w:p>
    <w:p w14:paraId="521CEE4C" w14:textId="77777777" w:rsidR="008F0635" w:rsidRPr="001B4973" w:rsidRDefault="00574AC6" w:rsidP="001B4973">
      <w:pPr>
        <w:pStyle w:val="NoSpacing"/>
        <w:ind w:left="1440"/>
        <w:rPr>
          <w:sz w:val="24"/>
          <w:szCs w:val="24"/>
        </w:rPr>
      </w:pPr>
      <w:r w:rsidRPr="001B4973">
        <w:rPr>
          <w:sz w:val="24"/>
          <w:szCs w:val="24"/>
        </w:rPr>
        <w:t xml:space="preserve">Events such as public meetings and/or open houses are held at schools, churches, libraries and other non-profit locations easily accessible to public transit and compliant with the Americans with Disabilities Act. </w:t>
      </w:r>
    </w:p>
    <w:p w14:paraId="521CEE4D" w14:textId="77777777" w:rsidR="00574AC6" w:rsidRDefault="00574AC6" w:rsidP="001B4973">
      <w:pPr>
        <w:pStyle w:val="NoSpacing"/>
        <w:rPr>
          <w:sz w:val="24"/>
          <w:szCs w:val="24"/>
        </w:rPr>
      </w:pPr>
    </w:p>
    <w:p w14:paraId="521CEE4E" w14:textId="77777777" w:rsidR="001B4973" w:rsidRPr="00167B2D" w:rsidRDefault="00574AC6" w:rsidP="001B4973">
      <w:pPr>
        <w:pStyle w:val="NoSpacing"/>
        <w:numPr>
          <w:ilvl w:val="0"/>
          <w:numId w:val="9"/>
        </w:numPr>
        <w:rPr>
          <w:b/>
          <w:sz w:val="24"/>
          <w:szCs w:val="24"/>
        </w:rPr>
      </w:pPr>
      <w:r w:rsidRPr="00167B2D">
        <w:rPr>
          <w:b/>
          <w:sz w:val="24"/>
          <w:szCs w:val="24"/>
        </w:rPr>
        <w:t>Public Comment</w:t>
      </w:r>
    </w:p>
    <w:p w14:paraId="521CEE4F" w14:textId="77777777" w:rsidR="00167B2D" w:rsidRDefault="00574AC6" w:rsidP="00167B2D">
      <w:pPr>
        <w:pStyle w:val="NoSpacing"/>
        <w:numPr>
          <w:ilvl w:val="1"/>
          <w:numId w:val="9"/>
        </w:numPr>
        <w:rPr>
          <w:sz w:val="24"/>
          <w:szCs w:val="24"/>
        </w:rPr>
      </w:pPr>
      <w:r w:rsidRPr="001B4973">
        <w:rPr>
          <w:sz w:val="24"/>
          <w:szCs w:val="24"/>
        </w:rPr>
        <w:t>Formal public comment periods are used to solicit comments on major public involvement efforts around an agency service or system change.</w:t>
      </w:r>
    </w:p>
    <w:p w14:paraId="521CEE50" w14:textId="77777777" w:rsidR="00574AC6" w:rsidRPr="00167B2D" w:rsidRDefault="00574AC6" w:rsidP="00167B2D">
      <w:pPr>
        <w:pStyle w:val="NoSpacing"/>
        <w:numPr>
          <w:ilvl w:val="1"/>
          <w:numId w:val="9"/>
        </w:numPr>
        <w:rPr>
          <w:sz w:val="24"/>
          <w:szCs w:val="24"/>
        </w:rPr>
      </w:pPr>
      <w:r w:rsidRPr="00167B2D">
        <w:rPr>
          <w:sz w:val="24"/>
          <w:szCs w:val="24"/>
        </w:rPr>
        <w:t>Comments are accepted through various means:</w:t>
      </w:r>
    </w:p>
    <w:p w14:paraId="521CEE51" w14:textId="77777777" w:rsidR="00574AC6" w:rsidRDefault="00574AC6" w:rsidP="00167B2D">
      <w:pPr>
        <w:pStyle w:val="NoSpacing"/>
        <w:numPr>
          <w:ilvl w:val="2"/>
          <w:numId w:val="9"/>
        </w:numPr>
        <w:rPr>
          <w:sz w:val="24"/>
          <w:szCs w:val="24"/>
        </w:rPr>
      </w:pPr>
      <w:r>
        <w:rPr>
          <w:sz w:val="24"/>
          <w:szCs w:val="24"/>
        </w:rPr>
        <w:t>Dedicated email address.</w:t>
      </w:r>
    </w:p>
    <w:p w14:paraId="521CEE52" w14:textId="77777777" w:rsidR="00574AC6" w:rsidRDefault="00574AC6" w:rsidP="00167B2D">
      <w:pPr>
        <w:pStyle w:val="NoSpacing"/>
        <w:numPr>
          <w:ilvl w:val="2"/>
          <w:numId w:val="9"/>
        </w:numPr>
        <w:rPr>
          <w:sz w:val="24"/>
          <w:szCs w:val="24"/>
        </w:rPr>
      </w:pPr>
      <w:r>
        <w:rPr>
          <w:sz w:val="24"/>
          <w:szCs w:val="24"/>
        </w:rPr>
        <w:t>Website.</w:t>
      </w:r>
    </w:p>
    <w:p w14:paraId="521CEE53" w14:textId="77777777" w:rsidR="00574AC6" w:rsidRDefault="00574AC6" w:rsidP="00167B2D">
      <w:pPr>
        <w:pStyle w:val="NoSpacing"/>
        <w:numPr>
          <w:ilvl w:val="2"/>
          <w:numId w:val="9"/>
        </w:numPr>
        <w:rPr>
          <w:sz w:val="24"/>
          <w:szCs w:val="24"/>
        </w:rPr>
      </w:pPr>
      <w:r>
        <w:rPr>
          <w:sz w:val="24"/>
          <w:szCs w:val="24"/>
        </w:rPr>
        <w:t>Regular mail.</w:t>
      </w:r>
    </w:p>
    <w:p w14:paraId="521CEE54" w14:textId="77777777" w:rsidR="00574AC6" w:rsidRDefault="00574AC6" w:rsidP="00167B2D">
      <w:pPr>
        <w:pStyle w:val="NoSpacing"/>
        <w:numPr>
          <w:ilvl w:val="2"/>
          <w:numId w:val="9"/>
        </w:numPr>
        <w:rPr>
          <w:sz w:val="24"/>
          <w:szCs w:val="24"/>
        </w:rPr>
      </w:pPr>
      <w:r>
        <w:rPr>
          <w:sz w:val="24"/>
          <w:szCs w:val="24"/>
        </w:rPr>
        <w:t>Forms using survey tool for compilation.</w:t>
      </w:r>
    </w:p>
    <w:p w14:paraId="521CEE55" w14:textId="77777777" w:rsidR="00574AC6" w:rsidRDefault="00DC6B23" w:rsidP="00167B2D">
      <w:pPr>
        <w:pStyle w:val="NoSpacing"/>
        <w:numPr>
          <w:ilvl w:val="2"/>
          <w:numId w:val="9"/>
        </w:numPr>
        <w:rPr>
          <w:sz w:val="24"/>
          <w:szCs w:val="24"/>
        </w:rPr>
      </w:pPr>
      <w:r>
        <w:rPr>
          <w:sz w:val="24"/>
          <w:szCs w:val="24"/>
        </w:rPr>
        <w:t>Video</w:t>
      </w:r>
      <w:r w:rsidR="00574AC6">
        <w:rPr>
          <w:sz w:val="24"/>
          <w:szCs w:val="24"/>
        </w:rPr>
        <w:t>taping.</w:t>
      </w:r>
    </w:p>
    <w:p w14:paraId="521CEE56" w14:textId="77777777" w:rsidR="00574AC6" w:rsidRPr="00167B2D" w:rsidRDefault="00574AC6" w:rsidP="00167B2D">
      <w:pPr>
        <w:pStyle w:val="NoSpacing"/>
        <w:numPr>
          <w:ilvl w:val="2"/>
          <w:numId w:val="9"/>
        </w:numPr>
        <w:rPr>
          <w:sz w:val="24"/>
          <w:szCs w:val="24"/>
        </w:rPr>
      </w:pPr>
      <w:r w:rsidRPr="00167B2D">
        <w:rPr>
          <w:sz w:val="24"/>
          <w:szCs w:val="24"/>
        </w:rPr>
        <w:t xml:space="preserve">Phone calls </w:t>
      </w:r>
      <w:r w:rsidR="00807F58" w:rsidRPr="00167B2D">
        <w:rPr>
          <w:sz w:val="24"/>
          <w:szCs w:val="24"/>
        </w:rPr>
        <w:t>to Customer Service Center [phone]</w:t>
      </w:r>
    </w:p>
    <w:p w14:paraId="521CEE57" w14:textId="77777777" w:rsidR="00807F58" w:rsidRPr="00167B2D" w:rsidRDefault="00807F58" w:rsidP="00807F58">
      <w:pPr>
        <w:pStyle w:val="NoSpacing"/>
        <w:ind w:left="1080"/>
        <w:rPr>
          <w:sz w:val="24"/>
          <w:szCs w:val="24"/>
        </w:rPr>
      </w:pPr>
    </w:p>
    <w:p w14:paraId="521CEE58" w14:textId="77777777" w:rsidR="00574AC6" w:rsidRPr="00167B2D" w:rsidRDefault="00807F58" w:rsidP="008F0635">
      <w:pPr>
        <w:pStyle w:val="NoSpacing"/>
        <w:numPr>
          <w:ilvl w:val="0"/>
          <w:numId w:val="9"/>
        </w:numPr>
        <w:rPr>
          <w:b/>
          <w:sz w:val="24"/>
          <w:szCs w:val="24"/>
        </w:rPr>
      </w:pPr>
      <w:r w:rsidRPr="00167B2D">
        <w:rPr>
          <w:b/>
          <w:sz w:val="24"/>
          <w:szCs w:val="24"/>
        </w:rPr>
        <w:t>Response to Public Input</w:t>
      </w:r>
    </w:p>
    <w:p w14:paraId="521CEE59" w14:textId="77777777" w:rsidR="00461F77" w:rsidRPr="00167B2D" w:rsidRDefault="00461F77" w:rsidP="00461F77">
      <w:pPr>
        <w:pStyle w:val="NoSpacing"/>
        <w:rPr>
          <w:sz w:val="24"/>
          <w:szCs w:val="24"/>
        </w:rPr>
      </w:pPr>
    </w:p>
    <w:p w14:paraId="521CEE5A" w14:textId="77777777" w:rsidR="00461F77" w:rsidRDefault="00807F58" w:rsidP="00807F58">
      <w:pPr>
        <w:pStyle w:val="NoSpacing"/>
        <w:ind w:left="720"/>
        <w:rPr>
          <w:sz w:val="24"/>
          <w:szCs w:val="24"/>
        </w:rPr>
      </w:pPr>
      <w:r>
        <w:rPr>
          <w:sz w:val="24"/>
          <w:szCs w:val="24"/>
        </w:rPr>
        <w:t>All public comments are provided to the Board of Directors prior to decision making.  A publicly available summary report is compiled, including all individual comments.</w:t>
      </w:r>
    </w:p>
    <w:p w14:paraId="521CEE5B" w14:textId="77777777" w:rsidR="001B4973" w:rsidRDefault="001B4973" w:rsidP="00D87330">
      <w:pPr>
        <w:pStyle w:val="NoSpacing"/>
        <w:rPr>
          <w:b/>
          <w:sz w:val="24"/>
          <w:szCs w:val="24"/>
        </w:rPr>
      </w:pPr>
    </w:p>
    <w:p w14:paraId="521CEE5C" w14:textId="77777777" w:rsidR="001B4973" w:rsidRDefault="001B4973" w:rsidP="00D87330">
      <w:pPr>
        <w:pStyle w:val="NoSpacing"/>
        <w:rPr>
          <w:b/>
          <w:sz w:val="24"/>
          <w:szCs w:val="24"/>
        </w:rPr>
      </w:pPr>
    </w:p>
    <w:p w14:paraId="521CEE5D" w14:textId="77777777" w:rsidR="00807F58" w:rsidRPr="00807F58" w:rsidRDefault="00807F58" w:rsidP="00C32659">
      <w:pPr>
        <w:pStyle w:val="NoSpacing"/>
        <w:jc w:val="center"/>
        <w:rPr>
          <w:b/>
          <w:sz w:val="24"/>
          <w:szCs w:val="24"/>
        </w:rPr>
      </w:pPr>
      <w:r w:rsidRPr="00807F58">
        <w:rPr>
          <w:b/>
          <w:sz w:val="24"/>
          <w:szCs w:val="24"/>
        </w:rPr>
        <w:lastRenderedPageBreak/>
        <w:t>Title VI Outreach Best Practices</w:t>
      </w:r>
    </w:p>
    <w:p w14:paraId="521CEE5E" w14:textId="77777777" w:rsidR="00807F58" w:rsidRDefault="00807F58" w:rsidP="00807F58">
      <w:pPr>
        <w:pStyle w:val="NoSpacing"/>
        <w:ind w:left="720"/>
        <w:rPr>
          <w:sz w:val="24"/>
          <w:szCs w:val="24"/>
        </w:rPr>
      </w:pPr>
    </w:p>
    <w:p w14:paraId="521CEE5F" w14:textId="633499F0" w:rsidR="00807F58" w:rsidRDefault="00B94AD6" w:rsidP="00D87330">
      <w:pPr>
        <w:pStyle w:val="NoSpacing"/>
        <w:rPr>
          <w:sz w:val="24"/>
          <w:szCs w:val="24"/>
        </w:rPr>
      </w:pPr>
      <w:sdt>
        <w:sdtPr>
          <w:rPr>
            <w:sz w:val="24"/>
            <w:szCs w:val="24"/>
          </w:rPr>
          <w:alias w:val="Agency Name"/>
          <w:tag w:val="Agency Name"/>
          <w:id w:val="1717155413"/>
          <w:placeholder>
            <w:docPart w:val="DefaultPlaceholder_-1854013440"/>
          </w:placeholder>
          <w:temporary/>
          <w:showingPlcHdr/>
          <w15:color w:val="FFFF00"/>
          <w:text w:multiLine="1"/>
        </w:sdtPr>
        <w:sdtEndPr/>
        <w:sdtContent>
          <w:r w:rsidR="00984792" w:rsidRPr="009900F6">
            <w:rPr>
              <w:rStyle w:val="PlaceholderText"/>
            </w:rPr>
            <w:t>Click or tap here to enter text.</w:t>
          </w:r>
        </w:sdtContent>
      </w:sdt>
      <w:r w:rsidR="00D87330">
        <w:rPr>
          <w:sz w:val="24"/>
          <w:szCs w:val="24"/>
        </w:rPr>
        <w:t xml:space="preserve"> ensures all outreach strategies, communications and public involvement efforts comply with Title VI.  </w:t>
      </w:r>
      <w:sdt>
        <w:sdtPr>
          <w:rPr>
            <w:sz w:val="24"/>
            <w:szCs w:val="24"/>
          </w:rPr>
          <w:alias w:val="Agency Name"/>
          <w:tag w:val="Agency Name"/>
          <w:id w:val="-1145037911"/>
          <w:placeholder>
            <w:docPart w:val="DefaultPlaceholder_-1854013440"/>
          </w:placeholder>
          <w:temporary/>
          <w:showingPlcHdr/>
          <w15:color w:val="FFFF00"/>
          <w:text w:multiLine="1"/>
        </w:sdtPr>
        <w:sdtEndPr/>
        <w:sdtContent>
          <w:r w:rsidR="00984792" w:rsidRPr="009900F6">
            <w:rPr>
              <w:rStyle w:val="PlaceholderText"/>
            </w:rPr>
            <w:t>Click or tap here to enter text.</w:t>
          </w:r>
        </w:sdtContent>
      </w:sdt>
      <w:r w:rsidR="00D87330">
        <w:rPr>
          <w:sz w:val="24"/>
          <w:szCs w:val="24"/>
        </w:rPr>
        <w:t>’s Public Engagement Plan proactively initiates the public involvement process and makes concerted efforts to involve members of all social, economic, and ethnic groups in the public involvement process.</w:t>
      </w:r>
      <w:r w:rsidR="00DC6B23">
        <w:rPr>
          <w:sz w:val="24"/>
          <w:szCs w:val="24"/>
        </w:rPr>
        <w:t xml:space="preserve">  Aligned with the above referenced communication tactics, </w:t>
      </w:r>
      <w:sdt>
        <w:sdtPr>
          <w:rPr>
            <w:sz w:val="24"/>
            <w:szCs w:val="24"/>
          </w:rPr>
          <w:alias w:val="Agency Name"/>
          <w:tag w:val="Agency Name"/>
          <w:id w:val="2095429656"/>
          <w:placeholder>
            <w:docPart w:val="DefaultPlaceholder_-1854013440"/>
          </w:placeholder>
          <w:temporary/>
          <w:showingPlcHdr/>
          <w15:color w:val="FFFF00"/>
          <w:text w:multiLine="1"/>
        </w:sdtPr>
        <w:sdtEndPr/>
        <w:sdtContent>
          <w:r w:rsidR="004D6821" w:rsidRPr="009900F6">
            <w:rPr>
              <w:rStyle w:val="PlaceholderText"/>
            </w:rPr>
            <w:t>Click or tap here to enter text.</w:t>
          </w:r>
        </w:sdtContent>
      </w:sdt>
      <w:r w:rsidR="00DC6B23">
        <w:rPr>
          <w:sz w:val="24"/>
          <w:szCs w:val="24"/>
        </w:rPr>
        <w:t xml:space="preserve"> provides the following:</w:t>
      </w:r>
    </w:p>
    <w:p w14:paraId="521CEE60" w14:textId="77777777" w:rsidR="00DC6B23" w:rsidRDefault="00DC6B23" w:rsidP="00D87330">
      <w:pPr>
        <w:pStyle w:val="NoSpacing"/>
        <w:rPr>
          <w:sz w:val="24"/>
          <w:szCs w:val="24"/>
        </w:rPr>
      </w:pPr>
    </w:p>
    <w:p w14:paraId="521CEE61" w14:textId="77777777" w:rsidR="00DC6B23" w:rsidRDefault="00DC6B23" w:rsidP="00DC6B23">
      <w:pPr>
        <w:pStyle w:val="NoSpacing"/>
        <w:numPr>
          <w:ilvl w:val="0"/>
          <w:numId w:val="10"/>
        </w:numPr>
        <w:rPr>
          <w:sz w:val="24"/>
          <w:szCs w:val="24"/>
        </w:rPr>
      </w:pPr>
      <w:r>
        <w:rPr>
          <w:sz w:val="24"/>
          <w:szCs w:val="24"/>
        </w:rPr>
        <w:t>Public notices published in non-English publications (if available).</w:t>
      </w:r>
    </w:p>
    <w:p w14:paraId="521CEE62" w14:textId="77777777" w:rsidR="00DC6B23" w:rsidRDefault="00DC6B23" w:rsidP="00DC6B23">
      <w:pPr>
        <w:pStyle w:val="NoSpacing"/>
        <w:numPr>
          <w:ilvl w:val="0"/>
          <w:numId w:val="10"/>
        </w:numPr>
        <w:rPr>
          <w:sz w:val="24"/>
          <w:szCs w:val="24"/>
        </w:rPr>
      </w:pPr>
      <w:r>
        <w:rPr>
          <w:sz w:val="24"/>
          <w:szCs w:val="24"/>
        </w:rPr>
        <w:t>Title VI non-discrimination notice on agency’s website.</w:t>
      </w:r>
    </w:p>
    <w:p w14:paraId="521CEE63" w14:textId="77777777" w:rsidR="00DC6B23" w:rsidRDefault="00DC6B23" w:rsidP="00DC6B23">
      <w:pPr>
        <w:pStyle w:val="NoSpacing"/>
        <w:numPr>
          <w:ilvl w:val="0"/>
          <w:numId w:val="10"/>
        </w:numPr>
        <w:rPr>
          <w:sz w:val="24"/>
          <w:szCs w:val="24"/>
        </w:rPr>
      </w:pPr>
      <w:r w:rsidRPr="00DC6B23">
        <w:rPr>
          <w:sz w:val="24"/>
          <w:szCs w:val="24"/>
        </w:rPr>
        <w:t>Agency communication materials</w:t>
      </w:r>
      <w:r>
        <w:rPr>
          <w:sz w:val="24"/>
          <w:szCs w:val="24"/>
        </w:rPr>
        <w:t xml:space="preserve"> in languages other than English (subject to Safe Harbor parameters).</w:t>
      </w:r>
    </w:p>
    <w:p w14:paraId="521CEE64" w14:textId="77777777" w:rsidR="00DC6B23" w:rsidRDefault="00DC6B23" w:rsidP="00DC6B23">
      <w:pPr>
        <w:pStyle w:val="NoSpacing"/>
        <w:numPr>
          <w:ilvl w:val="0"/>
          <w:numId w:val="10"/>
        </w:numPr>
        <w:rPr>
          <w:sz w:val="24"/>
          <w:szCs w:val="24"/>
        </w:rPr>
      </w:pPr>
      <w:r>
        <w:rPr>
          <w:sz w:val="24"/>
          <w:szCs w:val="24"/>
        </w:rPr>
        <w:t xml:space="preserve">Services for Limited English Proficient persons.  Upon advance notice, </w:t>
      </w:r>
      <w:r w:rsidR="00041F1C">
        <w:rPr>
          <w:sz w:val="24"/>
          <w:szCs w:val="24"/>
        </w:rPr>
        <w:t>translators may</w:t>
      </w:r>
      <w:r>
        <w:rPr>
          <w:sz w:val="24"/>
          <w:szCs w:val="24"/>
        </w:rPr>
        <w:t xml:space="preserve"> be provided.</w:t>
      </w:r>
    </w:p>
    <w:p w14:paraId="521CEE65" w14:textId="77777777" w:rsidR="00DC6B23" w:rsidRDefault="00DC6B23" w:rsidP="00DC6B23">
      <w:pPr>
        <w:pStyle w:val="NoSpacing"/>
        <w:rPr>
          <w:sz w:val="24"/>
          <w:szCs w:val="24"/>
        </w:rPr>
      </w:pPr>
    </w:p>
    <w:p w14:paraId="521CEE66" w14:textId="4FA07C8B" w:rsidR="00DC6B23" w:rsidRPr="00DC6B23" w:rsidRDefault="00A50699" w:rsidP="00C32659">
      <w:pPr>
        <w:pStyle w:val="NoSpacing"/>
        <w:jc w:val="center"/>
        <w:rPr>
          <w:b/>
          <w:sz w:val="24"/>
          <w:szCs w:val="24"/>
        </w:rPr>
      </w:pPr>
      <w:r>
        <w:rPr>
          <w:b/>
          <w:sz w:val="24"/>
          <w:szCs w:val="24"/>
        </w:rPr>
        <w:t>202</w:t>
      </w:r>
      <w:r w:rsidR="00292A61">
        <w:rPr>
          <w:b/>
          <w:sz w:val="24"/>
          <w:szCs w:val="24"/>
        </w:rPr>
        <w:t>2</w:t>
      </w:r>
      <w:r w:rsidR="00DC6B23" w:rsidRPr="00DC6B23">
        <w:rPr>
          <w:b/>
          <w:sz w:val="24"/>
          <w:szCs w:val="24"/>
        </w:rPr>
        <w:t xml:space="preserve"> –</w:t>
      </w:r>
      <w:r>
        <w:rPr>
          <w:b/>
          <w:sz w:val="24"/>
          <w:szCs w:val="24"/>
        </w:rPr>
        <w:t xml:space="preserve"> 202</w:t>
      </w:r>
      <w:r w:rsidR="00292A61">
        <w:rPr>
          <w:b/>
          <w:sz w:val="24"/>
          <w:szCs w:val="24"/>
        </w:rPr>
        <w:t>4</w:t>
      </w:r>
      <w:r w:rsidR="00DC6B23" w:rsidRPr="00DC6B23">
        <w:rPr>
          <w:b/>
          <w:sz w:val="24"/>
          <w:szCs w:val="24"/>
        </w:rPr>
        <w:t xml:space="preserve"> Title VI Program Public Engagement Process</w:t>
      </w:r>
    </w:p>
    <w:p w14:paraId="521CEE67" w14:textId="77777777" w:rsidR="00DC6B23" w:rsidRDefault="00DC6B23" w:rsidP="00DC6B23">
      <w:pPr>
        <w:pStyle w:val="NoSpacing"/>
        <w:rPr>
          <w:sz w:val="24"/>
          <w:szCs w:val="24"/>
        </w:rPr>
      </w:pPr>
    </w:p>
    <w:p w14:paraId="521CEE68" w14:textId="0612A879" w:rsidR="00A95273" w:rsidRDefault="00B94AD6" w:rsidP="00DC6B23">
      <w:pPr>
        <w:pStyle w:val="NoSpacing"/>
        <w:rPr>
          <w:sz w:val="24"/>
          <w:szCs w:val="24"/>
        </w:rPr>
      </w:pPr>
      <w:sdt>
        <w:sdtPr>
          <w:rPr>
            <w:sz w:val="24"/>
            <w:szCs w:val="24"/>
          </w:rPr>
          <w:alias w:val="Agency Name"/>
          <w:tag w:val="Agency Name"/>
          <w:id w:val="127602007"/>
          <w:placeholder>
            <w:docPart w:val="DefaultPlaceholder_-1854013440"/>
          </w:placeholder>
          <w:temporary/>
          <w:showingPlcHdr/>
          <w15:color w:val="FFFF00"/>
          <w:text w:multiLine="1"/>
        </w:sdtPr>
        <w:sdtEndPr/>
        <w:sdtContent>
          <w:r w:rsidR="004D6821" w:rsidRPr="009900F6">
            <w:rPr>
              <w:rStyle w:val="PlaceholderText"/>
            </w:rPr>
            <w:t>Click or tap here to enter text.</w:t>
          </w:r>
        </w:sdtContent>
      </w:sdt>
      <w:r w:rsidR="00A95273">
        <w:rPr>
          <w:sz w:val="24"/>
          <w:szCs w:val="24"/>
        </w:rPr>
        <w:t xml:space="preserve"> </w:t>
      </w:r>
      <w:sdt>
        <w:sdtPr>
          <w:rPr>
            <w:sz w:val="24"/>
            <w:szCs w:val="24"/>
          </w:rPr>
          <w:id w:val="1331720935"/>
          <w:placeholder>
            <w:docPart w:val="DefaultPlaceholder_-1854013438"/>
          </w:placeholder>
          <w:temporary/>
          <w:showingPlcHdr/>
          <w:dropDownList>
            <w:listItem w:value="Choose an item."/>
            <w:listItem w:displayText="will conduct" w:value="will conduct"/>
            <w:listItem w:displayText="conducted" w:value="conducted"/>
          </w:dropDownList>
        </w:sdtPr>
        <w:sdtEndPr/>
        <w:sdtContent>
          <w:r w:rsidR="00E12AE4" w:rsidRPr="009900F6">
            <w:rPr>
              <w:rStyle w:val="PlaceholderText"/>
            </w:rPr>
            <w:t>Choose an item.</w:t>
          </w:r>
        </w:sdtContent>
      </w:sdt>
      <w:r w:rsidR="00A95273">
        <w:rPr>
          <w:sz w:val="24"/>
          <w:szCs w:val="24"/>
        </w:rPr>
        <w:t xml:space="preserve"> a Public</w:t>
      </w:r>
      <w:r w:rsidR="00A50699">
        <w:rPr>
          <w:sz w:val="24"/>
          <w:szCs w:val="24"/>
        </w:rPr>
        <w:t xml:space="preserve"> Engagement Process for the 202</w:t>
      </w:r>
      <w:r w:rsidR="00643E6B">
        <w:rPr>
          <w:sz w:val="24"/>
          <w:szCs w:val="24"/>
        </w:rPr>
        <w:t>2</w:t>
      </w:r>
      <w:r w:rsidR="00A50699">
        <w:rPr>
          <w:sz w:val="24"/>
          <w:szCs w:val="24"/>
        </w:rPr>
        <w:t>-202</w:t>
      </w:r>
      <w:r w:rsidR="00643E6B">
        <w:rPr>
          <w:sz w:val="24"/>
          <w:szCs w:val="24"/>
        </w:rPr>
        <w:t>4</w:t>
      </w:r>
      <w:r w:rsidR="00A95273">
        <w:rPr>
          <w:sz w:val="24"/>
          <w:szCs w:val="24"/>
        </w:rPr>
        <w:t xml:space="preserve"> Title VI Program.  This process includes Community Meetings to seek input, provide education, and highlight key components of the Title VI Plan.  Materials have been created to explain Title VI policies as well as provide education on how they relate to minority populations. </w:t>
      </w:r>
    </w:p>
    <w:p w14:paraId="521CEE69" w14:textId="77777777" w:rsidR="00A95273" w:rsidRDefault="00A95273" w:rsidP="00DC6B23">
      <w:pPr>
        <w:pStyle w:val="NoSpacing"/>
        <w:rPr>
          <w:sz w:val="24"/>
          <w:szCs w:val="24"/>
        </w:rPr>
      </w:pPr>
    </w:p>
    <w:p w14:paraId="521CEE6A" w14:textId="7E220FDE" w:rsidR="00A95273" w:rsidRPr="00DC6B23" w:rsidRDefault="00B94AD6" w:rsidP="00DC6B23">
      <w:pPr>
        <w:pStyle w:val="NoSpacing"/>
        <w:rPr>
          <w:sz w:val="24"/>
          <w:szCs w:val="24"/>
        </w:rPr>
      </w:pPr>
      <w:sdt>
        <w:sdtPr>
          <w:rPr>
            <w:sz w:val="24"/>
            <w:szCs w:val="24"/>
          </w:rPr>
          <w:alias w:val="Agency Name"/>
          <w:tag w:val="Agency Name"/>
          <w:id w:val="164603667"/>
          <w:placeholder>
            <w:docPart w:val="DefaultPlaceholder_-1854013440"/>
          </w:placeholder>
          <w:temporary/>
          <w:showingPlcHdr/>
          <w15:color w:val="FFFF00"/>
          <w:text w:multiLine="1"/>
        </w:sdtPr>
        <w:sdtEndPr/>
        <w:sdtContent>
          <w:r w:rsidR="00643E6B" w:rsidRPr="009900F6">
            <w:rPr>
              <w:rStyle w:val="PlaceholderText"/>
            </w:rPr>
            <w:t>Click or tap here to enter text.</w:t>
          </w:r>
        </w:sdtContent>
      </w:sdt>
      <w:r w:rsidR="00A95273">
        <w:rPr>
          <w:sz w:val="24"/>
          <w:szCs w:val="24"/>
        </w:rPr>
        <w:t xml:space="preserve"> </w:t>
      </w:r>
      <w:sdt>
        <w:sdtPr>
          <w:rPr>
            <w:sz w:val="24"/>
            <w:szCs w:val="24"/>
          </w:rPr>
          <w:id w:val="-66493992"/>
          <w:placeholder>
            <w:docPart w:val="DefaultPlaceholder_-1854013438"/>
          </w:placeholder>
          <w:temporary/>
          <w:showingPlcHdr/>
          <w15:color w:val="FFFF00"/>
          <w:dropDownList>
            <w:listItem w:value="Choose an item."/>
            <w:listItem w:displayText="will provide" w:value="will provide"/>
            <w:listItem w:displayText="provided" w:value="provided"/>
          </w:dropDownList>
        </w:sdtPr>
        <w:sdtEndPr/>
        <w:sdtContent>
          <w:r w:rsidR="00317038" w:rsidRPr="009900F6">
            <w:rPr>
              <w:rStyle w:val="PlaceholderText"/>
            </w:rPr>
            <w:t>Choose an item.</w:t>
          </w:r>
        </w:sdtContent>
      </w:sdt>
      <w:r w:rsidR="00A95273">
        <w:rPr>
          <w:sz w:val="24"/>
          <w:szCs w:val="24"/>
        </w:rPr>
        <w:t xml:space="preserve"> briefings to the Board of Directors and Advisory Bodies.</w:t>
      </w:r>
    </w:p>
    <w:p w14:paraId="521CEE6B" w14:textId="77777777" w:rsidR="00807F58" w:rsidRDefault="00807F58" w:rsidP="00D87330">
      <w:pPr>
        <w:pStyle w:val="NoSpacing"/>
        <w:rPr>
          <w:sz w:val="24"/>
          <w:szCs w:val="24"/>
        </w:rPr>
      </w:pPr>
    </w:p>
    <w:p w14:paraId="521CEE6C" w14:textId="205BBA8D" w:rsidR="00807F58" w:rsidRDefault="00B94AD6" w:rsidP="00A95273">
      <w:pPr>
        <w:pStyle w:val="NoSpacing"/>
        <w:rPr>
          <w:sz w:val="24"/>
          <w:szCs w:val="24"/>
        </w:rPr>
      </w:pPr>
      <w:sdt>
        <w:sdtPr>
          <w:rPr>
            <w:sz w:val="24"/>
            <w:szCs w:val="24"/>
          </w:rPr>
          <w:alias w:val="Agency Name"/>
          <w:tag w:val="Agency Name"/>
          <w:id w:val="-856342189"/>
          <w:placeholder>
            <w:docPart w:val="DefaultPlaceholder_-1854013440"/>
          </w:placeholder>
          <w:temporary/>
          <w:showingPlcHdr/>
          <w15:color w:val="FFFF00"/>
          <w:text w:multiLine="1"/>
        </w:sdtPr>
        <w:sdtEndPr/>
        <w:sdtContent>
          <w:r w:rsidR="00AB1B2B" w:rsidRPr="009900F6">
            <w:rPr>
              <w:rStyle w:val="PlaceholderText"/>
            </w:rPr>
            <w:t>Click or tap here to enter text.</w:t>
          </w:r>
        </w:sdtContent>
      </w:sdt>
      <w:r w:rsidR="00A95273">
        <w:rPr>
          <w:sz w:val="24"/>
          <w:szCs w:val="24"/>
        </w:rPr>
        <w:t xml:space="preserve"> </w:t>
      </w:r>
      <w:sdt>
        <w:sdtPr>
          <w:rPr>
            <w:sz w:val="24"/>
            <w:szCs w:val="24"/>
          </w:rPr>
          <w:id w:val="-1131317302"/>
          <w:placeholder>
            <w:docPart w:val="DefaultPlaceholder_-1854013438"/>
          </w:placeholder>
          <w:temporary/>
          <w:showingPlcHdr/>
          <w15:color w:val="FFFF00"/>
          <w:dropDownList>
            <w:listItem w:value="Choose an item."/>
            <w:listItem w:displayText="will conduct" w:value="will conduct"/>
            <w:listItem w:displayText="conducted" w:value="conducted"/>
          </w:dropDownList>
        </w:sdtPr>
        <w:sdtEndPr/>
        <w:sdtContent>
          <w:r w:rsidR="00D439B0" w:rsidRPr="009900F6">
            <w:rPr>
              <w:rStyle w:val="PlaceholderText"/>
            </w:rPr>
            <w:t>Choose an item.</w:t>
          </w:r>
        </w:sdtContent>
      </w:sdt>
      <w:r w:rsidR="00A95273">
        <w:rPr>
          <w:sz w:val="24"/>
          <w:szCs w:val="24"/>
        </w:rPr>
        <w:t xml:space="preserve"> a 30 day public comment period to provide opport</w:t>
      </w:r>
      <w:r w:rsidR="00A50699">
        <w:rPr>
          <w:sz w:val="24"/>
          <w:szCs w:val="24"/>
        </w:rPr>
        <w:t>unities for feedback on the 202</w:t>
      </w:r>
      <w:r w:rsidR="00D439B0">
        <w:rPr>
          <w:sz w:val="24"/>
          <w:szCs w:val="24"/>
        </w:rPr>
        <w:t>2</w:t>
      </w:r>
      <w:r w:rsidR="00A50699">
        <w:rPr>
          <w:sz w:val="24"/>
          <w:szCs w:val="24"/>
        </w:rPr>
        <w:t>-202</w:t>
      </w:r>
      <w:r w:rsidR="00D439B0">
        <w:rPr>
          <w:sz w:val="24"/>
          <w:szCs w:val="24"/>
        </w:rPr>
        <w:t>4</w:t>
      </w:r>
      <w:r w:rsidR="00A95273">
        <w:rPr>
          <w:sz w:val="24"/>
          <w:szCs w:val="24"/>
        </w:rPr>
        <w:t xml:space="preserve"> Title VI Program.</w:t>
      </w:r>
    </w:p>
    <w:p w14:paraId="521CEE6D" w14:textId="77777777" w:rsidR="00A95273" w:rsidRDefault="00A95273" w:rsidP="00A95273">
      <w:pPr>
        <w:pStyle w:val="NoSpacing"/>
        <w:rPr>
          <w:sz w:val="24"/>
          <w:szCs w:val="24"/>
        </w:rPr>
      </w:pPr>
    </w:p>
    <w:p w14:paraId="521CEE6E" w14:textId="77777777" w:rsidR="00A95273" w:rsidRDefault="00A95273" w:rsidP="00A95273">
      <w:pPr>
        <w:pStyle w:val="NoSpacing"/>
        <w:rPr>
          <w:sz w:val="24"/>
          <w:szCs w:val="24"/>
        </w:rPr>
      </w:pPr>
      <w:r>
        <w:rPr>
          <w:sz w:val="24"/>
          <w:szCs w:val="24"/>
        </w:rPr>
        <w:t>Comments are accepted during the public outreach period via:</w:t>
      </w:r>
    </w:p>
    <w:p w14:paraId="521CEE6F" w14:textId="77777777" w:rsidR="00A95273" w:rsidRDefault="00A95273" w:rsidP="00A95273">
      <w:pPr>
        <w:pStyle w:val="NoSpacing"/>
        <w:numPr>
          <w:ilvl w:val="0"/>
          <w:numId w:val="11"/>
        </w:numPr>
        <w:rPr>
          <w:sz w:val="24"/>
          <w:szCs w:val="24"/>
        </w:rPr>
      </w:pPr>
      <w:r>
        <w:rPr>
          <w:sz w:val="24"/>
          <w:szCs w:val="24"/>
        </w:rPr>
        <w:t>Email</w:t>
      </w:r>
    </w:p>
    <w:p w14:paraId="521CEE70" w14:textId="77777777" w:rsidR="00A95273" w:rsidRDefault="00A95273" w:rsidP="00A95273">
      <w:pPr>
        <w:pStyle w:val="NoSpacing"/>
        <w:numPr>
          <w:ilvl w:val="0"/>
          <w:numId w:val="11"/>
        </w:numPr>
        <w:rPr>
          <w:sz w:val="24"/>
          <w:szCs w:val="24"/>
        </w:rPr>
      </w:pPr>
      <w:r>
        <w:rPr>
          <w:sz w:val="24"/>
          <w:szCs w:val="24"/>
        </w:rPr>
        <w:t>Mail</w:t>
      </w:r>
    </w:p>
    <w:p w14:paraId="521CEE71" w14:textId="77777777" w:rsidR="00A95273" w:rsidRDefault="00A95273" w:rsidP="00A95273">
      <w:pPr>
        <w:pStyle w:val="NoSpacing"/>
        <w:numPr>
          <w:ilvl w:val="0"/>
          <w:numId w:val="11"/>
        </w:numPr>
        <w:rPr>
          <w:sz w:val="24"/>
          <w:szCs w:val="24"/>
        </w:rPr>
      </w:pPr>
      <w:r>
        <w:rPr>
          <w:sz w:val="24"/>
          <w:szCs w:val="24"/>
        </w:rPr>
        <w:t>Phone</w:t>
      </w:r>
    </w:p>
    <w:p w14:paraId="521CEE72" w14:textId="77777777" w:rsidR="00A95273" w:rsidRDefault="00A95273" w:rsidP="00A95273">
      <w:pPr>
        <w:pStyle w:val="NoSpacing"/>
        <w:numPr>
          <w:ilvl w:val="0"/>
          <w:numId w:val="11"/>
        </w:numPr>
        <w:rPr>
          <w:sz w:val="24"/>
          <w:szCs w:val="24"/>
        </w:rPr>
      </w:pPr>
      <w:r>
        <w:rPr>
          <w:sz w:val="24"/>
          <w:szCs w:val="24"/>
        </w:rPr>
        <w:t>In person</w:t>
      </w:r>
    </w:p>
    <w:p w14:paraId="521CEE73" w14:textId="77777777" w:rsidR="00817EED" w:rsidRDefault="00817EED" w:rsidP="00A95273">
      <w:pPr>
        <w:pStyle w:val="NoSpacing"/>
        <w:numPr>
          <w:ilvl w:val="0"/>
          <w:numId w:val="11"/>
        </w:numPr>
        <w:rPr>
          <w:sz w:val="24"/>
          <w:szCs w:val="24"/>
        </w:rPr>
      </w:pPr>
      <w:r>
        <w:rPr>
          <w:sz w:val="24"/>
          <w:szCs w:val="24"/>
        </w:rPr>
        <w:t>Survey tool (agency option)</w:t>
      </w:r>
    </w:p>
    <w:p w14:paraId="521CEE74" w14:textId="77777777" w:rsidR="00817EED" w:rsidRDefault="00817EED" w:rsidP="00817EED">
      <w:pPr>
        <w:pStyle w:val="NoSpacing"/>
        <w:rPr>
          <w:sz w:val="24"/>
          <w:szCs w:val="24"/>
        </w:rPr>
      </w:pPr>
    </w:p>
    <w:p w14:paraId="521CEE75" w14:textId="1A6388E8" w:rsidR="00A95273" w:rsidRDefault="00A50699" w:rsidP="00817EED">
      <w:pPr>
        <w:pStyle w:val="NoSpacing"/>
        <w:jc w:val="center"/>
        <w:rPr>
          <w:b/>
          <w:sz w:val="24"/>
          <w:szCs w:val="24"/>
        </w:rPr>
      </w:pPr>
      <w:r>
        <w:rPr>
          <w:b/>
          <w:sz w:val="24"/>
          <w:szCs w:val="24"/>
        </w:rPr>
        <w:t>Summary of 201</w:t>
      </w:r>
      <w:r w:rsidR="00292A61">
        <w:rPr>
          <w:b/>
          <w:sz w:val="24"/>
          <w:szCs w:val="24"/>
        </w:rPr>
        <w:t>9</w:t>
      </w:r>
      <w:r>
        <w:rPr>
          <w:b/>
          <w:sz w:val="24"/>
          <w:szCs w:val="24"/>
        </w:rPr>
        <w:t>-20</w:t>
      </w:r>
      <w:r w:rsidR="002A6C00">
        <w:rPr>
          <w:b/>
          <w:sz w:val="24"/>
          <w:szCs w:val="24"/>
        </w:rPr>
        <w:t>2</w:t>
      </w:r>
      <w:r w:rsidR="00292A61">
        <w:rPr>
          <w:b/>
          <w:sz w:val="24"/>
          <w:szCs w:val="24"/>
        </w:rPr>
        <w:t>1</w:t>
      </w:r>
      <w:r w:rsidR="00817EED" w:rsidRPr="00817EED">
        <w:rPr>
          <w:b/>
          <w:sz w:val="24"/>
          <w:szCs w:val="24"/>
        </w:rPr>
        <w:t xml:space="preserve"> Public Outreach Efforts</w:t>
      </w:r>
    </w:p>
    <w:p w14:paraId="521CEE76" w14:textId="77777777" w:rsidR="00817EED" w:rsidRDefault="00817EED" w:rsidP="00817EED">
      <w:pPr>
        <w:pStyle w:val="NoSpacing"/>
        <w:jc w:val="center"/>
        <w:rPr>
          <w:b/>
          <w:sz w:val="24"/>
          <w:szCs w:val="24"/>
        </w:rPr>
      </w:pPr>
    </w:p>
    <w:sdt>
      <w:sdtPr>
        <w:rPr>
          <w:sz w:val="24"/>
          <w:szCs w:val="24"/>
        </w:rPr>
        <w:alias w:val="List of Outreach Efforts"/>
        <w:tag w:val="List of Outreach Efforts"/>
        <w:id w:val="1280992422"/>
        <w:placeholder>
          <w:docPart w:val="DefaultPlaceholder_-1854013440"/>
        </w:placeholder>
        <w:temporary/>
        <w:showingPlcHdr/>
        <w15:color w:val="FFFF00"/>
        <w:text w:multiLine="1"/>
      </w:sdtPr>
      <w:sdtEndPr/>
      <w:sdtContent>
        <w:p w14:paraId="521CEE81" w14:textId="3F112F6B" w:rsidR="00817EED" w:rsidRDefault="00F324A6" w:rsidP="00817EED">
          <w:pPr>
            <w:pStyle w:val="NoSpacing"/>
            <w:rPr>
              <w:sz w:val="24"/>
              <w:szCs w:val="24"/>
            </w:rPr>
          </w:pPr>
          <w:r w:rsidRPr="009900F6">
            <w:rPr>
              <w:rStyle w:val="PlaceholderText"/>
            </w:rPr>
            <w:t>Click or tap here to enter text.</w:t>
          </w:r>
        </w:p>
      </w:sdtContent>
    </w:sdt>
    <w:p w14:paraId="521CEE82" w14:textId="77777777" w:rsidR="00041F1C" w:rsidRDefault="00041F1C">
      <w:pPr>
        <w:rPr>
          <w:b/>
          <w:sz w:val="24"/>
          <w:szCs w:val="24"/>
        </w:rPr>
      </w:pPr>
      <w:r>
        <w:rPr>
          <w:b/>
          <w:sz w:val="24"/>
          <w:szCs w:val="24"/>
        </w:rPr>
        <w:br w:type="page"/>
      </w:r>
    </w:p>
    <w:p w14:paraId="521CEE83" w14:textId="77777777" w:rsidR="00817EED" w:rsidRDefault="00817EED" w:rsidP="00817EED">
      <w:pPr>
        <w:pStyle w:val="NoSpacing"/>
        <w:jc w:val="center"/>
        <w:rPr>
          <w:sz w:val="24"/>
          <w:szCs w:val="24"/>
        </w:rPr>
      </w:pPr>
      <w:r>
        <w:rPr>
          <w:b/>
          <w:sz w:val="24"/>
          <w:szCs w:val="24"/>
        </w:rPr>
        <w:lastRenderedPageBreak/>
        <w:t>G.  Language Assistance Plan</w:t>
      </w:r>
    </w:p>
    <w:p w14:paraId="521CEE84" w14:textId="77777777" w:rsidR="00817EED" w:rsidRDefault="00817EED" w:rsidP="00817EED">
      <w:pPr>
        <w:pStyle w:val="NoSpacing"/>
        <w:jc w:val="center"/>
        <w:rPr>
          <w:sz w:val="24"/>
          <w:szCs w:val="24"/>
        </w:rPr>
      </w:pPr>
    </w:p>
    <w:p w14:paraId="521CEE85" w14:textId="6D31D10D" w:rsidR="001C7667" w:rsidRPr="001C7667" w:rsidRDefault="00B94AD6" w:rsidP="001C7667">
      <w:pPr>
        <w:autoSpaceDE w:val="0"/>
        <w:autoSpaceDN w:val="0"/>
        <w:adjustRightInd w:val="0"/>
        <w:spacing w:after="0" w:line="240" w:lineRule="auto"/>
        <w:jc w:val="center"/>
        <w:rPr>
          <w:rFonts w:cs="Arial"/>
          <w:b/>
          <w:bCs/>
          <w:color w:val="000000"/>
          <w:sz w:val="24"/>
          <w:szCs w:val="32"/>
        </w:rPr>
      </w:pPr>
      <w:sdt>
        <w:sdtPr>
          <w:rPr>
            <w:b/>
            <w:sz w:val="24"/>
            <w:szCs w:val="24"/>
          </w:rPr>
          <w:alias w:val="Agency Name"/>
          <w:tag w:val="Agency Name"/>
          <w:id w:val="913358739"/>
          <w:placeholder>
            <w:docPart w:val="DefaultPlaceholder_-1854013440"/>
          </w:placeholder>
          <w:temporary/>
          <w:showingPlcHdr/>
          <w15:color w:val="FFFF00"/>
          <w:text w:multiLine="1"/>
        </w:sdtPr>
        <w:sdtEndPr/>
        <w:sdtContent>
          <w:r w:rsidR="00435AF3" w:rsidRPr="009900F6">
            <w:rPr>
              <w:rStyle w:val="PlaceholderText"/>
            </w:rPr>
            <w:t>Click or tap here to enter text.</w:t>
          </w:r>
        </w:sdtContent>
      </w:sdt>
      <w:r w:rsidR="001C7667" w:rsidRPr="001C7667">
        <w:rPr>
          <w:b/>
          <w:sz w:val="24"/>
          <w:szCs w:val="24"/>
        </w:rPr>
        <w:t xml:space="preserve"> </w:t>
      </w:r>
      <w:r w:rsidR="001C7667" w:rsidRPr="001C7667">
        <w:rPr>
          <w:rFonts w:cs="Arial"/>
          <w:b/>
          <w:bCs/>
          <w:color w:val="000000"/>
          <w:sz w:val="24"/>
          <w:szCs w:val="32"/>
        </w:rPr>
        <w:t>Limited English Proficiency Plan</w:t>
      </w:r>
    </w:p>
    <w:p w14:paraId="521CEE86" w14:textId="77777777" w:rsidR="001C7667" w:rsidRDefault="001C7667" w:rsidP="001C7667">
      <w:pPr>
        <w:autoSpaceDE w:val="0"/>
        <w:autoSpaceDN w:val="0"/>
        <w:adjustRightInd w:val="0"/>
        <w:spacing w:after="0" w:line="240" w:lineRule="auto"/>
        <w:rPr>
          <w:rFonts w:ascii="Tahoma" w:hAnsi="Tahoma" w:cs="Tahoma"/>
          <w:color w:val="000000"/>
          <w:sz w:val="21"/>
          <w:szCs w:val="21"/>
        </w:rPr>
      </w:pPr>
    </w:p>
    <w:p w14:paraId="521CEE87" w14:textId="78E14FDE" w:rsidR="001C7667" w:rsidRPr="001C7667" w:rsidRDefault="001C7667" w:rsidP="001C7667">
      <w:pPr>
        <w:autoSpaceDE w:val="0"/>
        <w:autoSpaceDN w:val="0"/>
        <w:adjustRightInd w:val="0"/>
        <w:spacing w:after="0" w:line="240" w:lineRule="auto"/>
        <w:rPr>
          <w:rFonts w:cs="Tahoma"/>
          <w:color w:val="000000"/>
          <w:sz w:val="24"/>
          <w:szCs w:val="24"/>
        </w:rPr>
      </w:pPr>
      <w:r w:rsidRPr="001C7667">
        <w:rPr>
          <w:rFonts w:cs="Tahoma"/>
          <w:color w:val="000000"/>
          <w:sz w:val="24"/>
          <w:szCs w:val="24"/>
        </w:rPr>
        <w:t xml:space="preserve">This limited English Proficiency (LEP) Plan has been prepared to address </w:t>
      </w:r>
      <w:sdt>
        <w:sdtPr>
          <w:rPr>
            <w:rFonts w:cs="Tahoma"/>
            <w:color w:val="000000"/>
            <w:sz w:val="24"/>
            <w:szCs w:val="24"/>
          </w:rPr>
          <w:alias w:val="Agency Name"/>
          <w:tag w:val="Agency Name"/>
          <w:id w:val="677466436"/>
          <w:placeholder>
            <w:docPart w:val="DefaultPlaceholder_-1854013440"/>
          </w:placeholder>
          <w:temporary/>
          <w:showingPlcHdr/>
          <w15:color w:val="FFFF00"/>
          <w:text w:multiLine="1"/>
        </w:sdtPr>
        <w:sdtEndPr/>
        <w:sdtContent>
          <w:r w:rsidR="00435AF3" w:rsidRPr="009900F6">
            <w:rPr>
              <w:rStyle w:val="PlaceholderText"/>
            </w:rPr>
            <w:t>Click or tap here to enter text.</w:t>
          </w:r>
        </w:sdtContent>
      </w:sdt>
      <w:r w:rsidRPr="001C7667">
        <w:rPr>
          <w:sz w:val="24"/>
          <w:szCs w:val="24"/>
        </w:rPr>
        <w:t xml:space="preserve">‘s </w:t>
      </w:r>
      <w:r w:rsidRPr="001C7667">
        <w:rPr>
          <w:rFonts w:cs="Tahoma"/>
          <w:color w:val="000000"/>
          <w:sz w:val="24"/>
          <w:szCs w:val="24"/>
        </w:rPr>
        <w:t>responsibilities as a recipient of federal financial assistance as they relate to the</w:t>
      </w:r>
      <w:r>
        <w:rPr>
          <w:rFonts w:cs="Tahoma"/>
          <w:color w:val="000000"/>
          <w:sz w:val="24"/>
          <w:szCs w:val="24"/>
        </w:rPr>
        <w:t xml:space="preserve"> </w:t>
      </w:r>
      <w:r w:rsidRPr="001C7667">
        <w:rPr>
          <w:rFonts w:cs="Tahoma"/>
          <w:color w:val="000000"/>
          <w:sz w:val="24"/>
          <w:szCs w:val="24"/>
        </w:rPr>
        <w:t>needs of individuals with limited language skills. The plan has been prepared in accordance with</w:t>
      </w:r>
      <w:r>
        <w:rPr>
          <w:rFonts w:cs="Tahoma"/>
          <w:color w:val="000000"/>
          <w:sz w:val="24"/>
          <w:szCs w:val="24"/>
        </w:rPr>
        <w:t xml:space="preserve"> </w:t>
      </w:r>
      <w:r w:rsidRPr="001C7667">
        <w:rPr>
          <w:rFonts w:cs="Tahoma"/>
          <w:color w:val="000000"/>
          <w:sz w:val="24"/>
          <w:szCs w:val="24"/>
        </w:rPr>
        <w:t>Title VI of the Civil Rights Act of 1964; Federal Transit Administration Circular 4702.1B, dated</w:t>
      </w:r>
      <w:r>
        <w:rPr>
          <w:rFonts w:cs="Tahoma"/>
          <w:color w:val="000000"/>
          <w:sz w:val="24"/>
          <w:szCs w:val="24"/>
        </w:rPr>
        <w:t xml:space="preserve"> </w:t>
      </w:r>
      <w:r w:rsidRPr="001C7667">
        <w:rPr>
          <w:rFonts w:cs="Tahoma"/>
          <w:color w:val="000000"/>
          <w:sz w:val="24"/>
          <w:szCs w:val="24"/>
        </w:rPr>
        <w:t>October 1, 2012, which states that the level and quality of transportation service is provided</w:t>
      </w:r>
      <w:r>
        <w:rPr>
          <w:rFonts w:cs="Tahoma"/>
          <w:color w:val="000000"/>
          <w:sz w:val="24"/>
          <w:szCs w:val="24"/>
        </w:rPr>
        <w:t xml:space="preserve"> </w:t>
      </w:r>
      <w:r w:rsidRPr="001C7667">
        <w:rPr>
          <w:rFonts w:cs="Tahoma"/>
          <w:color w:val="000000"/>
          <w:sz w:val="24"/>
          <w:szCs w:val="24"/>
        </w:rPr>
        <w:t>without regard to race, color, or national origin.</w:t>
      </w:r>
    </w:p>
    <w:p w14:paraId="521CEE88" w14:textId="77777777" w:rsidR="001C7667" w:rsidRDefault="001C7667" w:rsidP="001C7667">
      <w:pPr>
        <w:autoSpaceDE w:val="0"/>
        <w:autoSpaceDN w:val="0"/>
        <w:adjustRightInd w:val="0"/>
        <w:spacing w:after="0" w:line="240" w:lineRule="auto"/>
        <w:rPr>
          <w:rFonts w:ascii="Tahoma" w:hAnsi="Tahoma" w:cs="Tahoma"/>
          <w:color w:val="000000"/>
          <w:sz w:val="21"/>
          <w:szCs w:val="21"/>
        </w:rPr>
      </w:pPr>
    </w:p>
    <w:p w14:paraId="521CEE89" w14:textId="77777777" w:rsidR="001C7667" w:rsidRPr="001C7667" w:rsidRDefault="001C7667" w:rsidP="001C7667">
      <w:pPr>
        <w:autoSpaceDE w:val="0"/>
        <w:autoSpaceDN w:val="0"/>
        <w:adjustRightInd w:val="0"/>
        <w:spacing w:after="0" w:line="240" w:lineRule="auto"/>
        <w:rPr>
          <w:rFonts w:cs="Tahoma"/>
          <w:color w:val="000000"/>
          <w:sz w:val="24"/>
          <w:szCs w:val="21"/>
        </w:rPr>
      </w:pPr>
      <w:r w:rsidRPr="001C7667">
        <w:rPr>
          <w:rFonts w:cs="Tahoma"/>
          <w:color w:val="000000"/>
          <w:sz w:val="24"/>
          <w:szCs w:val="21"/>
        </w:rPr>
        <w:t xml:space="preserve">Executive order 13166, titled </w:t>
      </w:r>
      <w:r>
        <w:rPr>
          <w:rFonts w:cs="Tahoma"/>
          <w:color w:val="000000"/>
          <w:sz w:val="24"/>
          <w:szCs w:val="21"/>
        </w:rPr>
        <w:t>“</w:t>
      </w:r>
      <w:r w:rsidRPr="001C7667">
        <w:rPr>
          <w:rFonts w:cs="Tahoma"/>
          <w:color w:val="000000"/>
          <w:sz w:val="24"/>
          <w:szCs w:val="21"/>
        </w:rPr>
        <w:t>Improving Access to Services for Persons with Limited English</w:t>
      </w:r>
    </w:p>
    <w:p w14:paraId="521CEE8A" w14:textId="77777777" w:rsidR="001C7667" w:rsidRPr="001C7667" w:rsidRDefault="001C7667" w:rsidP="001C7667">
      <w:pPr>
        <w:autoSpaceDE w:val="0"/>
        <w:autoSpaceDN w:val="0"/>
        <w:adjustRightInd w:val="0"/>
        <w:spacing w:after="0" w:line="240" w:lineRule="auto"/>
        <w:rPr>
          <w:rFonts w:cs="Tahoma"/>
          <w:color w:val="000000"/>
          <w:sz w:val="24"/>
          <w:szCs w:val="21"/>
        </w:rPr>
      </w:pPr>
      <w:r w:rsidRPr="001C7667">
        <w:rPr>
          <w:rFonts w:cs="Tahoma"/>
          <w:color w:val="000000"/>
          <w:sz w:val="24"/>
          <w:szCs w:val="21"/>
        </w:rPr>
        <w:t>Proficiency,</w:t>
      </w:r>
      <w:r>
        <w:rPr>
          <w:rFonts w:cs="Tahoma"/>
          <w:color w:val="000000"/>
          <w:sz w:val="24"/>
          <w:szCs w:val="21"/>
        </w:rPr>
        <w:t>”</w:t>
      </w:r>
      <w:r w:rsidRPr="001C7667">
        <w:rPr>
          <w:rFonts w:cs="Tahoma"/>
          <w:color w:val="000000"/>
          <w:sz w:val="24"/>
          <w:szCs w:val="21"/>
        </w:rPr>
        <w:t xml:space="preserve"> indicates that differing treatment based upon a person's inability to speak, read,</w:t>
      </w:r>
      <w:r>
        <w:rPr>
          <w:rFonts w:cs="Tahoma"/>
          <w:color w:val="000000"/>
          <w:sz w:val="24"/>
          <w:szCs w:val="21"/>
        </w:rPr>
        <w:t xml:space="preserve"> </w:t>
      </w:r>
      <w:r w:rsidRPr="001C7667">
        <w:rPr>
          <w:rFonts w:cs="Tahoma"/>
          <w:color w:val="000000"/>
          <w:sz w:val="24"/>
          <w:szCs w:val="21"/>
        </w:rPr>
        <w:t>write or understand English is a type of national origin discrimination. It directs each federal</w:t>
      </w:r>
      <w:r>
        <w:rPr>
          <w:rFonts w:cs="Tahoma"/>
          <w:color w:val="000000"/>
          <w:sz w:val="24"/>
          <w:szCs w:val="21"/>
        </w:rPr>
        <w:t xml:space="preserve"> </w:t>
      </w:r>
      <w:r w:rsidRPr="001C7667">
        <w:rPr>
          <w:rFonts w:cs="Tahoma"/>
          <w:color w:val="000000"/>
          <w:sz w:val="24"/>
          <w:szCs w:val="21"/>
        </w:rPr>
        <w:t>agency to publish guidance for its respective recipients clarifying their obligation to ensure that</w:t>
      </w:r>
      <w:r>
        <w:rPr>
          <w:rFonts w:cs="Tahoma"/>
          <w:color w:val="000000"/>
          <w:sz w:val="24"/>
          <w:szCs w:val="21"/>
        </w:rPr>
        <w:t xml:space="preserve"> </w:t>
      </w:r>
      <w:r w:rsidRPr="001C7667">
        <w:rPr>
          <w:rFonts w:cs="Tahoma"/>
          <w:color w:val="000000"/>
          <w:sz w:val="24"/>
          <w:szCs w:val="21"/>
        </w:rPr>
        <w:t>such discriminations do not take place. This order applies to all state and local agencies which</w:t>
      </w:r>
      <w:r>
        <w:rPr>
          <w:rFonts w:cs="Tahoma"/>
          <w:color w:val="000000"/>
          <w:sz w:val="24"/>
          <w:szCs w:val="21"/>
        </w:rPr>
        <w:t xml:space="preserve"> </w:t>
      </w:r>
      <w:r w:rsidRPr="001C7667">
        <w:rPr>
          <w:rFonts w:cs="Tahoma"/>
          <w:color w:val="000000"/>
          <w:sz w:val="24"/>
          <w:szCs w:val="21"/>
        </w:rPr>
        <w:t>receive federal funds.</w:t>
      </w:r>
    </w:p>
    <w:p w14:paraId="521CEE8B" w14:textId="77777777" w:rsidR="001C7667" w:rsidRDefault="000B703D" w:rsidP="001C7667">
      <w:pPr>
        <w:autoSpaceDE w:val="0"/>
        <w:autoSpaceDN w:val="0"/>
        <w:adjustRightInd w:val="0"/>
        <w:spacing w:after="0" w:line="240" w:lineRule="auto"/>
        <w:rPr>
          <w:rFonts w:ascii="Tahoma" w:hAnsi="Tahoma" w:cs="Tahoma"/>
          <w:color w:val="000000"/>
          <w:sz w:val="21"/>
          <w:szCs w:val="21"/>
        </w:rPr>
      </w:pPr>
      <w:r>
        <w:rPr>
          <w:rFonts w:ascii="Tahoma" w:hAnsi="Tahoma" w:cs="Tahoma"/>
          <w:noProof/>
          <w:color w:val="000000"/>
          <w:sz w:val="21"/>
          <w:szCs w:val="21"/>
        </w:rPr>
        <mc:AlternateContent>
          <mc:Choice Requires="wps">
            <w:drawing>
              <wp:anchor distT="0" distB="0" distL="114300" distR="114300" simplePos="0" relativeHeight="251659776" behindDoc="0" locked="0" layoutInCell="1" allowOverlap="1" wp14:anchorId="521CF0F5" wp14:editId="7E96CF04">
                <wp:simplePos x="0" y="0"/>
                <wp:positionH relativeFrom="column">
                  <wp:posOffset>-97652</wp:posOffset>
                </wp:positionH>
                <wp:positionV relativeFrom="paragraph">
                  <wp:posOffset>145663</wp:posOffset>
                </wp:positionV>
                <wp:extent cx="6164580" cy="1202884"/>
                <wp:effectExtent l="0" t="0" r="26670" b="16510"/>
                <wp:wrapNone/>
                <wp:docPr id="2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4580" cy="12028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3F0F2" id="Rectangle 23" o:spid="_x0000_s1026" style="position:absolute;margin-left:-7.7pt;margin-top:11.45pt;width:485.4pt;height:94.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" filled="f"/>
            </w:pict>
          </mc:Fallback>
        </mc:AlternateContent>
      </w:r>
    </w:p>
    <w:p w14:paraId="521CEE8C" w14:textId="4FD14088" w:rsidR="001C7667" w:rsidRPr="001C7667" w:rsidRDefault="001C7667" w:rsidP="001C7667">
      <w:pPr>
        <w:autoSpaceDE w:val="0"/>
        <w:autoSpaceDN w:val="0"/>
        <w:adjustRightInd w:val="0"/>
        <w:spacing w:after="0" w:line="240" w:lineRule="auto"/>
        <w:rPr>
          <w:sz w:val="24"/>
          <w:szCs w:val="24"/>
        </w:rPr>
      </w:pPr>
      <w:r w:rsidRPr="001C7667">
        <w:rPr>
          <w:sz w:val="24"/>
          <w:szCs w:val="24"/>
          <w:u w:val="single"/>
        </w:rPr>
        <w:t>Service Area Description</w:t>
      </w:r>
      <w:r>
        <w:rPr>
          <w:sz w:val="24"/>
          <w:szCs w:val="24"/>
        </w:rPr>
        <w:t>:</w:t>
      </w:r>
      <w:r w:rsidR="00435AF3">
        <w:rPr>
          <w:sz w:val="24"/>
          <w:szCs w:val="24"/>
        </w:rPr>
        <w:t xml:space="preserve"> </w:t>
      </w:r>
      <w:sdt>
        <w:sdtPr>
          <w:rPr>
            <w:sz w:val="24"/>
            <w:szCs w:val="24"/>
          </w:rPr>
          <w:alias w:val="Service Area Description"/>
          <w:tag w:val="Service Area Description"/>
          <w:id w:val="-1742634035"/>
          <w:placeholder>
            <w:docPart w:val="DefaultPlaceholder_-1854013440"/>
          </w:placeholder>
          <w:temporary/>
          <w:showingPlcHdr/>
          <w15:color w:val="FFFF00"/>
          <w:text w:multiLine="1"/>
        </w:sdtPr>
        <w:sdtEndPr/>
        <w:sdtContent>
          <w:r w:rsidR="00435AF3" w:rsidRPr="009900F6">
            <w:rPr>
              <w:rStyle w:val="PlaceholderText"/>
            </w:rPr>
            <w:t>Click or tap here to enter text.</w:t>
          </w:r>
        </w:sdtContent>
      </w:sdt>
    </w:p>
    <w:p w14:paraId="521CEE8D" w14:textId="77777777" w:rsidR="001C7667" w:rsidRDefault="001C7667" w:rsidP="001C7667">
      <w:pPr>
        <w:autoSpaceDE w:val="0"/>
        <w:autoSpaceDN w:val="0"/>
        <w:adjustRightInd w:val="0"/>
        <w:spacing w:after="0" w:line="240" w:lineRule="auto"/>
        <w:rPr>
          <w:rFonts w:cs="Tahoma"/>
          <w:color w:val="000000"/>
          <w:sz w:val="24"/>
          <w:szCs w:val="21"/>
        </w:rPr>
      </w:pPr>
    </w:p>
    <w:p w14:paraId="521CEE8E" w14:textId="77777777" w:rsidR="001C7667" w:rsidRPr="001C7667" w:rsidRDefault="001C7667" w:rsidP="001C7667">
      <w:pPr>
        <w:autoSpaceDE w:val="0"/>
        <w:autoSpaceDN w:val="0"/>
        <w:adjustRightInd w:val="0"/>
        <w:spacing w:after="0" w:line="240" w:lineRule="auto"/>
        <w:rPr>
          <w:sz w:val="24"/>
          <w:szCs w:val="24"/>
        </w:rPr>
      </w:pPr>
    </w:p>
    <w:p w14:paraId="521CEE8F" w14:textId="77777777" w:rsidR="001C7667" w:rsidRDefault="001C7667" w:rsidP="001C7667">
      <w:pPr>
        <w:autoSpaceDE w:val="0"/>
        <w:autoSpaceDN w:val="0"/>
        <w:adjustRightInd w:val="0"/>
        <w:spacing w:after="0" w:line="240" w:lineRule="auto"/>
        <w:rPr>
          <w:rFonts w:cs="Tahoma"/>
          <w:color w:val="000000"/>
          <w:sz w:val="24"/>
          <w:szCs w:val="21"/>
        </w:rPr>
      </w:pPr>
    </w:p>
    <w:p w14:paraId="521CEE90" w14:textId="77777777" w:rsidR="001C7667" w:rsidRDefault="001C7667" w:rsidP="001C7667">
      <w:pPr>
        <w:autoSpaceDE w:val="0"/>
        <w:autoSpaceDN w:val="0"/>
        <w:adjustRightInd w:val="0"/>
        <w:spacing w:after="0" w:line="240" w:lineRule="auto"/>
        <w:rPr>
          <w:rFonts w:cs="Tahoma"/>
          <w:color w:val="000000"/>
          <w:sz w:val="24"/>
          <w:szCs w:val="21"/>
        </w:rPr>
      </w:pPr>
    </w:p>
    <w:p w14:paraId="521CEE91" w14:textId="77777777" w:rsidR="001C7667" w:rsidRDefault="001C7667" w:rsidP="001C7667">
      <w:pPr>
        <w:autoSpaceDE w:val="0"/>
        <w:autoSpaceDN w:val="0"/>
        <w:adjustRightInd w:val="0"/>
        <w:spacing w:after="0" w:line="240" w:lineRule="auto"/>
        <w:rPr>
          <w:rFonts w:cs="Tahoma"/>
          <w:color w:val="000000"/>
          <w:sz w:val="24"/>
          <w:szCs w:val="21"/>
        </w:rPr>
      </w:pPr>
    </w:p>
    <w:p w14:paraId="521CEE93" w14:textId="77777777" w:rsidR="007A7973" w:rsidRDefault="007A7973" w:rsidP="001C7667">
      <w:pPr>
        <w:autoSpaceDE w:val="0"/>
        <w:autoSpaceDN w:val="0"/>
        <w:adjustRightInd w:val="0"/>
        <w:spacing w:after="0" w:line="240" w:lineRule="auto"/>
        <w:rPr>
          <w:sz w:val="24"/>
          <w:szCs w:val="24"/>
        </w:rPr>
      </w:pPr>
    </w:p>
    <w:p w14:paraId="521CEE94" w14:textId="3825277A" w:rsidR="001C7667" w:rsidRDefault="00B94AD6" w:rsidP="001C7667">
      <w:pPr>
        <w:autoSpaceDE w:val="0"/>
        <w:autoSpaceDN w:val="0"/>
        <w:adjustRightInd w:val="0"/>
        <w:spacing w:after="0" w:line="240" w:lineRule="auto"/>
        <w:rPr>
          <w:rFonts w:cs="Tahoma"/>
          <w:color w:val="000000"/>
          <w:sz w:val="24"/>
          <w:szCs w:val="21"/>
        </w:rPr>
      </w:pPr>
      <w:sdt>
        <w:sdtPr>
          <w:rPr>
            <w:sz w:val="24"/>
            <w:szCs w:val="24"/>
          </w:rPr>
          <w:alias w:val="Agency Name"/>
          <w:tag w:val="Agency Name"/>
          <w:id w:val="-310789904"/>
          <w:placeholder>
            <w:docPart w:val="DefaultPlaceholder_-1854013440"/>
          </w:placeholder>
          <w:temporary/>
          <w:showingPlcHdr/>
          <w15:color w:val="FFFF00"/>
          <w:text w:multiLine="1"/>
        </w:sdtPr>
        <w:sdtEndPr/>
        <w:sdtContent>
          <w:r w:rsidR="00435AF3" w:rsidRPr="009900F6">
            <w:rPr>
              <w:rStyle w:val="PlaceholderText"/>
            </w:rPr>
            <w:t>Click or tap here to enter text.</w:t>
          </w:r>
        </w:sdtContent>
      </w:sdt>
      <w:r w:rsidR="001C7667">
        <w:rPr>
          <w:sz w:val="24"/>
          <w:szCs w:val="24"/>
        </w:rPr>
        <w:t xml:space="preserve"> </w:t>
      </w:r>
      <w:r w:rsidR="001C7667" w:rsidRPr="001C7667">
        <w:rPr>
          <w:rFonts w:cs="Tahoma"/>
          <w:color w:val="000000"/>
          <w:sz w:val="24"/>
          <w:szCs w:val="21"/>
        </w:rPr>
        <w:t>has developed this LEP Plan to help identify</w:t>
      </w:r>
      <w:r w:rsidR="001C7667">
        <w:rPr>
          <w:rFonts w:cs="Tahoma"/>
          <w:color w:val="000000"/>
          <w:sz w:val="24"/>
          <w:szCs w:val="21"/>
        </w:rPr>
        <w:t xml:space="preserve"> </w:t>
      </w:r>
      <w:r w:rsidR="001C7667" w:rsidRPr="001C7667">
        <w:rPr>
          <w:rFonts w:cs="Tahoma"/>
          <w:color w:val="000000"/>
          <w:sz w:val="24"/>
          <w:szCs w:val="21"/>
        </w:rPr>
        <w:t>reasonable steps for providing language assistance to persons with limited English proficiency</w:t>
      </w:r>
      <w:r w:rsidR="001C7667">
        <w:rPr>
          <w:rFonts w:cs="Tahoma"/>
          <w:color w:val="000000"/>
          <w:sz w:val="24"/>
          <w:szCs w:val="21"/>
        </w:rPr>
        <w:t xml:space="preserve"> </w:t>
      </w:r>
      <w:r w:rsidR="001C7667" w:rsidRPr="001C7667">
        <w:rPr>
          <w:rFonts w:cs="Tahoma"/>
          <w:color w:val="000000"/>
          <w:sz w:val="24"/>
          <w:szCs w:val="21"/>
        </w:rPr>
        <w:t>who wish to</w:t>
      </w:r>
      <w:r w:rsidR="001C7667">
        <w:rPr>
          <w:rFonts w:cs="Tahoma"/>
          <w:color w:val="000000"/>
          <w:sz w:val="24"/>
          <w:szCs w:val="21"/>
        </w:rPr>
        <w:t xml:space="preserve"> access services provided by </w:t>
      </w:r>
      <w:sdt>
        <w:sdtPr>
          <w:rPr>
            <w:rFonts w:cs="Tahoma"/>
            <w:color w:val="000000"/>
            <w:sz w:val="24"/>
            <w:szCs w:val="21"/>
          </w:rPr>
          <w:alias w:val="Agency Name"/>
          <w:tag w:val="Agency Name"/>
          <w:id w:val="553132102"/>
          <w:placeholder>
            <w:docPart w:val="DefaultPlaceholder_-1854013440"/>
          </w:placeholder>
          <w:temporary/>
          <w:showingPlcHdr/>
          <w15:color w:val="FFFF00"/>
          <w:text w:multiLine="1"/>
        </w:sdtPr>
        <w:sdtEndPr/>
        <w:sdtContent>
          <w:r w:rsidR="00435AF3" w:rsidRPr="009900F6">
            <w:rPr>
              <w:rStyle w:val="PlaceholderText"/>
            </w:rPr>
            <w:t>Click or tap here to enter text.</w:t>
          </w:r>
        </w:sdtContent>
      </w:sdt>
      <w:r w:rsidR="001C7667" w:rsidRPr="001C7667">
        <w:rPr>
          <w:rFonts w:cs="Tahoma"/>
          <w:color w:val="000000"/>
          <w:sz w:val="24"/>
          <w:szCs w:val="21"/>
        </w:rPr>
        <w:t>. As defined in Executive Order 13166, LEP</w:t>
      </w:r>
      <w:r w:rsidR="001C7667">
        <w:rPr>
          <w:rFonts w:cs="Tahoma"/>
          <w:color w:val="000000"/>
          <w:sz w:val="24"/>
          <w:szCs w:val="21"/>
        </w:rPr>
        <w:t xml:space="preserve"> </w:t>
      </w:r>
      <w:r w:rsidR="001C7667" w:rsidRPr="001C7667">
        <w:rPr>
          <w:rFonts w:cs="Tahoma"/>
          <w:color w:val="000000"/>
          <w:sz w:val="24"/>
          <w:szCs w:val="21"/>
        </w:rPr>
        <w:t>persons are those who do not speak English as their primary language and have limited ability</w:t>
      </w:r>
      <w:r w:rsidR="001C7667">
        <w:rPr>
          <w:rFonts w:cs="Tahoma"/>
          <w:color w:val="000000"/>
          <w:sz w:val="24"/>
          <w:szCs w:val="21"/>
        </w:rPr>
        <w:t xml:space="preserve"> </w:t>
      </w:r>
      <w:r w:rsidR="001C7667" w:rsidRPr="001C7667">
        <w:rPr>
          <w:rFonts w:cs="Tahoma"/>
          <w:color w:val="000000"/>
          <w:sz w:val="24"/>
          <w:szCs w:val="21"/>
        </w:rPr>
        <w:t>to read, speak, write or understand English. This plan outlines how to identify a person who</w:t>
      </w:r>
      <w:r w:rsidR="001C7667">
        <w:rPr>
          <w:rFonts w:cs="Tahoma"/>
          <w:color w:val="000000"/>
          <w:sz w:val="24"/>
          <w:szCs w:val="21"/>
        </w:rPr>
        <w:t xml:space="preserve"> may need </w:t>
      </w:r>
      <w:r w:rsidR="001C7667" w:rsidRPr="001C7667">
        <w:rPr>
          <w:rFonts w:cs="Tahoma"/>
          <w:color w:val="000000"/>
          <w:sz w:val="24"/>
          <w:szCs w:val="21"/>
        </w:rPr>
        <w:t>language assistance, and the ways in which assistance may be provided.</w:t>
      </w:r>
    </w:p>
    <w:p w14:paraId="521CEE95" w14:textId="77777777" w:rsidR="001C7667" w:rsidRDefault="001C7667" w:rsidP="001C7667">
      <w:pPr>
        <w:autoSpaceDE w:val="0"/>
        <w:autoSpaceDN w:val="0"/>
        <w:adjustRightInd w:val="0"/>
        <w:spacing w:after="0" w:line="240" w:lineRule="auto"/>
        <w:rPr>
          <w:rFonts w:cs="Tahoma"/>
          <w:color w:val="000000"/>
          <w:sz w:val="24"/>
          <w:szCs w:val="21"/>
        </w:rPr>
      </w:pPr>
    </w:p>
    <w:p w14:paraId="521CEE96" w14:textId="6EF1DB32" w:rsidR="001C7667" w:rsidRPr="001C7667" w:rsidRDefault="001C7667" w:rsidP="001C7667">
      <w:pPr>
        <w:autoSpaceDE w:val="0"/>
        <w:autoSpaceDN w:val="0"/>
        <w:adjustRightInd w:val="0"/>
        <w:spacing w:after="0" w:line="240" w:lineRule="auto"/>
        <w:rPr>
          <w:rFonts w:cs="Tahoma"/>
          <w:color w:val="000000"/>
          <w:sz w:val="24"/>
          <w:szCs w:val="21"/>
        </w:rPr>
      </w:pPr>
      <w:r w:rsidRPr="001C7667">
        <w:rPr>
          <w:rFonts w:cs="Tahoma"/>
          <w:color w:val="000000"/>
          <w:sz w:val="24"/>
          <w:szCs w:val="21"/>
        </w:rPr>
        <w:t xml:space="preserve">In order to prepare this plan, </w:t>
      </w:r>
      <w:sdt>
        <w:sdtPr>
          <w:rPr>
            <w:rFonts w:cs="Tahoma"/>
            <w:color w:val="000000"/>
            <w:sz w:val="24"/>
            <w:szCs w:val="21"/>
          </w:rPr>
          <w:alias w:val="Agency Name"/>
          <w:tag w:val="Agency Name"/>
          <w:id w:val="-796518328"/>
          <w:placeholder>
            <w:docPart w:val="DefaultPlaceholder_-1854013440"/>
          </w:placeholder>
          <w:temporary/>
          <w:showingPlcHdr/>
          <w15:color w:val="FFFF00"/>
          <w:text w:multiLine="1"/>
        </w:sdtPr>
        <w:sdtEndPr/>
        <w:sdtContent>
          <w:r w:rsidR="00435AF3" w:rsidRPr="009900F6">
            <w:rPr>
              <w:rStyle w:val="PlaceholderText"/>
            </w:rPr>
            <w:t>Click or tap here to enter text.</w:t>
          </w:r>
        </w:sdtContent>
      </w:sdt>
      <w:r w:rsidR="00217A89">
        <w:rPr>
          <w:sz w:val="24"/>
          <w:szCs w:val="24"/>
        </w:rPr>
        <w:t xml:space="preserve"> </w:t>
      </w:r>
      <w:r w:rsidRPr="001C7667">
        <w:rPr>
          <w:rFonts w:cs="Tahoma"/>
          <w:color w:val="000000"/>
          <w:sz w:val="24"/>
          <w:szCs w:val="21"/>
        </w:rPr>
        <w:t xml:space="preserve">undertook the </w:t>
      </w:r>
      <w:r w:rsidRPr="007A7973">
        <w:rPr>
          <w:rFonts w:cs="Tahoma"/>
          <w:b/>
          <w:color w:val="000000"/>
          <w:sz w:val="24"/>
          <w:szCs w:val="21"/>
        </w:rPr>
        <w:t>four-factor LEP analysis</w:t>
      </w:r>
      <w:r w:rsidRPr="001C7667">
        <w:rPr>
          <w:rFonts w:cs="Tahoma"/>
          <w:color w:val="000000"/>
          <w:sz w:val="24"/>
          <w:szCs w:val="21"/>
        </w:rPr>
        <w:t xml:space="preserve"> which considers the following factors:</w:t>
      </w:r>
    </w:p>
    <w:p w14:paraId="521CEE97" w14:textId="77777777" w:rsidR="00167B2D" w:rsidRDefault="00167B2D" w:rsidP="007A7973">
      <w:pPr>
        <w:autoSpaceDE w:val="0"/>
        <w:autoSpaceDN w:val="0"/>
        <w:adjustRightInd w:val="0"/>
        <w:spacing w:after="0" w:line="240" w:lineRule="auto"/>
        <w:jc w:val="center"/>
        <w:rPr>
          <w:rFonts w:cs="Tahoma"/>
          <w:b/>
          <w:color w:val="000000"/>
          <w:sz w:val="24"/>
          <w:szCs w:val="21"/>
        </w:rPr>
      </w:pPr>
    </w:p>
    <w:p w14:paraId="521CEE98" w14:textId="77777777" w:rsidR="001C7667" w:rsidRPr="007A7973" w:rsidRDefault="007A7973" w:rsidP="007A7973">
      <w:pPr>
        <w:autoSpaceDE w:val="0"/>
        <w:autoSpaceDN w:val="0"/>
        <w:adjustRightInd w:val="0"/>
        <w:spacing w:after="0" w:line="240" w:lineRule="auto"/>
        <w:jc w:val="center"/>
        <w:rPr>
          <w:rFonts w:cs="Tahoma"/>
          <w:b/>
          <w:color w:val="000000"/>
          <w:sz w:val="24"/>
          <w:szCs w:val="21"/>
        </w:rPr>
      </w:pPr>
      <w:r w:rsidRPr="007A7973">
        <w:rPr>
          <w:rFonts w:cs="Tahoma"/>
          <w:b/>
          <w:color w:val="000000"/>
          <w:sz w:val="24"/>
          <w:szCs w:val="21"/>
        </w:rPr>
        <w:t>Four Factor Analysis</w:t>
      </w:r>
    </w:p>
    <w:p w14:paraId="521CEE99" w14:textId="77777777" w:rsidR="007A7973" w:rsidRDefault="007A7973" w:rsidP="001C7667">
      <w:pPr>
        <w:autoSpaceDE w:val="0"/>
        <w:autoSpaceDN w:val="0"/>
        <w:adjustRightInd w:val="0"/>
        <w:spacing w:after="0" w:line="240" w:lineRule="auto"/>
        <w:rPr>
          <w:rFonts w:ascii="Tahoma" w:hAnsi="Tahoma" w:cs="Tahoma"/>
          <w:color w:val="000000"/>
          <w:sz w:val="21"/>
          <w:szCs w:val="21"/>
        </w:rPr>
      </w:pPr>
    </w:p>
    <w:p w14:paraId="521CEE9A" w14:textId="77777777" w:rsidR="001C7667" w:rsidRPr="001C7667" w:rsidRDefault="001C7667" w:rsidP="001C7667">
      <w:pPr>
        <w:autoSpaceDE w:val="0"/>
        <w:autoSpaceDN w:val="0"/>
        <w:adjustRightInd w:val="0"/>
        <w:spacing w:after="0" w:line="240" w:lineRule="auto"/>
        <w:rPr>
          <w:rFonts w:cs="Tahoma"/>
          <w:bCs/>
          <w:color w:val="000000"/>
          <w:sz w:val="24"/>
          <w:szCs w:val="21"/>
        </w:rPr>
      </w:pPr>
      <w:r w:rsidRPr="001C7667">
        <w:rPr>
          <w:rFonts w:cs="Tahoma"/>
          <w:bCs/>
          <w:color w:val="000000"/>
          <w:sz w:val="24"/>
          <w:szCs w:val="21"/>
        </w:rPr>
        <w:t xml:space="preserve">1. </w:t>
      </w:r>
      <w:r w:rsidRPr="001C7667">
        <w:rPr>
          <w:rFonts w:cs="Tahoma"/>
          <w:bCs/>
          <w:color w:val="000000"/>
          <w:sz w:val="24"/>
          <w:szCs w:val="21"/>
          <w:u w:val="single"/>
        </w:rPr>
        <w:t>The number and proportion of LEP persons eligible to be served or likely to be encountered in the service area</w:t>
      </w:r>
      <w:r>
        <w:rPr>
          <w:rFonts w:cs="Tahoma"/>
          <w:bCs/>
          <w:color w:val="000000"/>
          <w:sz w:val="24"/>
          <w:szCs w:val="21"/>
        </w:rPr>
        <w:t>:</w:t>
      </w:r>
    </w:p>
    <w:p w14:paraId="521CEE9B" w14:textId="77777777" w:rsidR="001C7667" w:rsidRDefault="001C7667" w:rsidP="001C7667">
      <w:pPr>
        <w:autoSpaceDE w:val="0"/>
        <w:autoSpaceDN w:val="0"/>
        <w:adjustRightInd w:val="0"/>
        <w:spacing w:after="0" w:line="240" w:lineRule="auto"/>
        <w:rPr>
          <w:rFonts w:ascii="Tahoma" w:hAnsi="Tahoma" w:cs="Tahoma"/>
          <w:color w:val="000000"/>
          <w:sz w:val="21"/>
          <w:szCs w:val="21"/>
        </w:rPr>
      </w:pPr>
    </w:p>
    <w:p w14:paraId="521CEE9D" w14:textId="713FF581" w:rsidR="00167B2D" w:rsidRDefault="000C6D54" w:rsidP="007A7973">
      <w:pPr>
        <w:autoSpaceDE w:val="0"/>
        <w:autoSpaceDN w:val="0"/>
        <w:adjustRightInd w:val="0"/>
        <w:spacing w:after="0" w:line="240" w:lineRule="auto"/>
        <w:rPr>
          <w:rFonts w:cs="Tahoma"/>
          <w:color w:val="000000"/>
          <w:sz w:val="24"/>
          <w:szCs w:val="21"/>
        </w:rPr>
      </w:pPr>
      <w:r>
        <w:rPr>
          <w:rFonts w:cs="Tahoma"/>
          <w:color w:val="000000"/>
          <w:sz w:val="24"/>
          <w:szCs w:val="21"/>
        </w:rPr>
        <w:t xml:space="preserve">A significant majority of </w:t>
      </w:r>
      <w:r w:rsidR="001C7667">
        <w:rPr>
          <w:rFonts w:cs="Tahoma"/>
          <w:color w:val="000000"/>
          <w:sz w:val="24"/>
          <w:szCs w:val="21"/>
        </w:rPr>
        <w:t xml:space="preserve">people in the </w:t>
      </w:r>
      <w:sdt>
        <w:sdtPr>
          <w:rPr>
            <w:rFonts w:cs="Tahoma"/>
            <w:color w:val="000000"/>
            <w:sz w:val="24"/>
            <w:szCs w:val="21"/>
          </w:rPr>
          <w:alias w:val="Agency Name"/>
          <w:tag w:val="Agency Name"/>
          <w:id w:val="-777484495"/>
          <w:placeholder>
            <w:docPart w:val="DefaultPlaceholder_-1854013440"/>
          </w:placeholder>
          <w:temporary/>
          <w:showingPlcHdr/>
          <w15:color w:val="FFFF00"/>
          <w:text w:multiLine="1"/>
        </w:sdtPr>
        <w:sdtEndPr/>
        <w:sdtContent>
          <w:r w:rsidR="00435AF3" w:rsidRPr="009900F6">
            <w:rPr>
              <w:rStyle w:val="PlaceholderText"/>
            </w:rPr>
            <w:t>Click or tap here to enter text.</w:t>
          </w:r>
        </w:sdtContent>
      </w:sdt>
      <w:r w:rsidR="001C7667">
        <w:rPr>
          <w:sz w:val="24"/>
          <w:szCs w:val="24"/>
        </w:rPr>
        <w:t xml:space="preserve"> service </w:t>
      </w:r>
      <w:r w:rsidR="001C7667" w:rsidRPr="001C7667">
        <w:rPr>
          <w:rFonts w:cs="Tahoma"/>
          <w:color w:val="000000"/>
          <w:sz w:val="24"/>
          <w:szCs w:val="21"/>
        </w:rPr>
        <w:t>area are proficient in the Englis</w:t>
      </w:r>
      <w:r>
        <w:rPr>
          <w:rFonts w:cs="Tahoma"/>
          <w:color w:val="000000"/>
          <w:sz w:val="24"/>
          <w:szCs w:val="21"/>
        </w:rPr>
        <w:t xml:space="preserve">h language.  </w:t>
      </w:r>
      <w:r w:rsidR="00A50699">
        <w:rPr>
          <w:rFonts w:cs="Tahoma"/>
          <w:color w:val="000000"/>
          <w:sz w:val="24"/>
          <w:szCs w:val="21"/>
        </w:rPr>
        <w:t>Based on 201</w:t>
      </w:r>
      <w:r w:rsidR="00435AF3">
        <w:rPr>
          <w:rFonts w:cs="Tahoma"/>
          <w:color w:val="000000"/>
          <w:sz w:val="24"/>
          <w:szCs w:val="21"/>
        </w:rPr>
        <w:t>9</w:t>
      </w:r>
      <w:r w:rsidR="00A50699">
        <w:rPr>
          <w:rFonts w:cs="Tahoma"/>
          <w:color w:val="000000"/>
          <w:sz w:val="24"/>
          <w:szCs w:val="21"/>
        </w:rPr>
        <w:t xml:space="preserve"> </w:t>
      </w:r>
      <w:r w:rsidR="002A6C00">
        <w:rPr>
          <w:rFonts w:cs="Tahoma"/>
          <w:color w:val="000000"/>
          <w:sz w:val="24"/>
          <w:szCs w:val="21"/>
        </w:rPr>
        <w:t xml:space="preserve">5-Year </w:t>
      </w:r>
      <w:r w:rsidR="00A50699">
        <w:rPr>
          <w:rFonts w:cs="Tahoma"/>
          <w:color w:val="000000"/>
          <w:sz w:val="24"/>
          <w:szCs w:val="21"/>
        </w:rPr>
        <w:t>American Community Survey</w:t>
      </w:r>
      <w:r w:rsidR="00167B2D">
        <w:rPr>
          <w:rFonts w:cs="Tahoma"/>
          <w:color w:val="000000"/>
          <w:sz w:val="24"/>
          <w:szCs w:val="21"/>
        </w:rPr>
        <w:t xml:space="preserve"> data, </w:t>
      </w:r>
      <w:sdt>
        <w:sdtPr>
          <w:rPr>
            <w:rFonts w:cs="Tahoma"/>
            <w:color w:val="000000"/>
            <w:sz w:val="24"/>
            <w:szCs w:val="21"/>
          </w:rPr>
          <w:alias w:val="Percentage"/>
          <w:tag w:val="Percentage"/>
          <w:id w:val="44262622"/>
          <w:placeholder>
            <w:docPart w:val="DefaultPlaceholder_-1854013440"/>
          </w:placeholder>
          <w:temporary/>
          <w:showingPlcHdr/>
          <w15:color w:val="FFFF00"/>
          <w:text w:multiLine="1"/>
        </w:sdtPr>
        <w:sdtEndPr/>
        <w:sdtContent>
          <w:r w:rsidR="00435AF3" w:rsidRPr="009900F6">
            <w:rPr>
              <w:rStyle w:val="PlaceholderText"/>
            </w:rPr>
            <w:t>Click or tap here to enter text.</w:t>
          </w:r>
        </w:sdtContent>
      </w:sdt>
      <w:r>
        <w:rPr>
          <w:rFonts w:cs="Tahoma"/>
          <w:color w:val="000000"/>
          <w:sz w:val="24"/>
          <w:szCs w:val="21"/>
        </w:rPr>
        <w:t xml:space="preserve"> of the population </w:t>
      </w:r>
      <w:r w:rsidR="00167B2D">
        <w:rPr>
          <w:rFonts w:cs="Tahoma"/>
          <w:color w:val="000000"/>
          <w:sz w:val="24"/>
          <w:szCs w:val="21"/>
        </w:rPr>
        <w:t xml:space="preserve">five years of age and older </w:t>
      </w:r>
      <w:r>
        <w:rPr>
          <w:rFonts w:cs="Tahoma"/>
          <w:color w:val="000000"/>
          <w:sz w:val="24"/>
          <w:szCs w:val="21"/>
        </w:rPr>
        <w:t xml:space="preserve">speak </w:t>
      </w:r>
      <w:r w:rsidR="001C7667" w:rsidRPr="001C7667">
        <w:rPr>
          <w:rFonts w:cs="Tahoma"/>
          <w:color w:val="000000"/>
          <w:sz w:val="24"/>
          <w:szCs w:val="21"/>
        </w:rPr>
        <w:t>E</w:t>
      </w:r>
      <w:r>
        <w:rPr>
          <w:rFonts w:cs="Tahoma"/>
          <w:color w:val="000000"/>
          <w:sz w:val="24"/>
          <w:szCs w:val="21"/>
        </w:rPr>
        <w:t>nglish “less than very well” – a definition of limited English proficienc</w:t>
      </w:r>
      <w:r w:rsidR="00F53213">
        <w:rPr>
          <w:rFonts w:cs="Tahoma"/>
          <w:color w:val="000000"/>
          <w:sz w:val="24"/>
          <w:szCs w:val="21"/>
        </w:rPr>
        <w:t>y.</w:t>
      </w:r>
    </w:p>
    <w:p w14:paraId="116AE39B" w14:textId="77777777" w:rsidR="00485527" w:rsidRDefault="00485527" w:rsidP="001C7667">
      <w:pPr>
        <w:autoSpaceDE w:val="0"/>
        <w:autoSpaceDN w:val="0"/>
        <w:adjustRightInd w:val="0"/>
        <w:spacing w:after="0" w:line="240" w:lineRule="auto"/>
        <w:rPr>
          <w:rFonts w:cs="Tahoma"/>
          <w:color w:val="000000"/>
          <w:sz w:val="24"/>
          <w:szCs w:val="21"/>
        </w:rPr>
      </w:pPr>
    </w:p>
    <w:p w14:paraId="521CEEED" w14:textId="5A51DBD2" w:rsidR="00167B2D" w:rsidRPr="009B5CD1" w:rsidRDefault="00B94AD6" w:rsidP="001C7667">
      <w:pPr>
        <w:autoSpaceDE w:val="0"/>
        <w:autoSpaceDN w:val="0"/>
        <w:adjustRightInd w:val="0"/>
        <w:spacing w:after="0" w:line="240" w:lineRule="auto"/>
        <w:rPr>
          <w:rFonts w:cs="Tahoma"/>
          <w:color w:val="000000"/>
          <w:sz w:val="24"/>
          <w:szCs w:val="21"/>
        </w:rPr>
      </w:pPr>
      <w:r>
        <w:rPr>
          <w:rFonts w:cs="Tahoma"/>
          <w:noProof/>
          <w:color w:val="000000"/>
          <w:sz w:val="24"/>
          <w:szCs w:val="21"/>
        </w:rPr>
        <w:object w:dxaOrig="1440" w:dyaOrig="1440" w14:anchorId="7A19FB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2.8pt;margin-top:-32.4pt;width:544.1pt;height:631.8pt;z-index:-251649536;mso-position-horizontal-relative:text;mso-position-vertical-relative:text" wrapcoords="-38 0 -38 21555 21600 21555 21600 0 -38 0">
            <v:imagedata r:id="rId12" o:title=""/>
            <w10:wrap type="tight" side="right"/>
          </v:shape>
          <o:OLEObject Type="Embed" ProgID="Excel.Sheet.12" ShapeID="_x0000_s1026" DrawAspect="Content" ObjectID="_1705204456" r:id="rId13"/>
        </w:object>
      </w:r>
    </w:p>
    <w:p w14:paraId="017A616A" w14:textId="77777777" w:rsidR="002A6C00" w:rsidRDefault="002A6C00" w:rsidP="001C7667">
      <w:pPr>
        <w:autoSpaceDE w:val="0"/>
        <w:autoSpaceDN w:val="0"/>
        <w:adjustRightInd w:val="0"/>
        <w:spacing w:after="0" w:line="240" w:lineRule="auto"/>
        <w:rPr>
          <w:rFonts w:ascii="Tahoma" w:hAnsi="Tahoma" w:cs="Tahoma"/>
          <w:b/>
          <w:bCs/>
          <w:color w:val="000000"/>
          <w:sz w:val="21"/>
          <w:szCs w:val="21"/>
        </w:rPr>
      </w:pPr>
    </w:p>
    <w:p w14:paraId="521CEEEE" w14:textId="13E77517" w:rsidR="001C7667" w:rsidRPr="007A7973" w:rsidRDefault="001C7667" w:rsidP="001C7667">
      <w:pPr>
        <w:autoSpaceDE w:val="0"/>
        <w:autoSpaceDN w:val="0"/>
        <w:adjustRightInd w:val="0"/>
        <w:spacing w:after="0" w:line="240" w:lineRule="auto"/>
        <w:rPr>
          <w:rFonts w:cs="Tahoma"/>
          <w:bCs/>
          <w:color w:val="000000"/>
          <w:sz w:val="24"/>
          <w:szCs w:val="21"/>
        </w:rPr>
      </w:pPr>
      <w:r w:rsidRPr="007A7973">
        <w:rPr>
          <w:rFonts w:cs="Tahoma"/>
          <w:bCs/>
          <w:color w:val="000000"/>
          <w:sz w:val="24"/>
          <w:szCs w:val="24"/>
        </w:rPr>
        <w:t xml:space="preserve">2. </w:t>
      </w:r>
      <w:r w:rsidRPr="007A7973">
        <w:rPr>
          <w:rFonts w:cs="Tahoma"/>
          <w:bCs/>
          <w:color w:val="000000"/>
          <w:sz w:val="24"/>
          <w:szCs w:val="24"/>
          <w:u w:val="single"/>
        </w:rPr>
        <w:t>Frequency</w:t>
      </w:r>
      <w:r w:rsidRPr="007A7973">
        <w:rPr>
          <w:rFonts w:cs="Tahoma"/>
          <w:bCs/>
          <w:color w:val="000000"/>
          <w:sz w:val="28"/>
          <w:szCs w:val="21"/>
          <w:u w:val="single"/>
        </w:rPr>
        <w:t xml:space="preserve"> </w:t>
      </w:r>
      <w:r w:rsidRPr="007A7973">
        <w:rPr>
          <w:rFonts w:cs="Tahoma"/>
          <w:bCs/>
          <w:color w:val="000000"/>
          <w:sz w:val="24"/>
          <w:szCs w:val="21"/>
          <w:u w:val="single"/>
        </w:rPr>
        <w:t xml:space="preserve">of </w:t>
      </w:r>
      <w:r w:rsidR="007A7973" w:rsidRPr="007A7973">
        <w:rPr>
          <w:rFonts w:cs="Tahoma"/>
          <w:bCs/>
          <w:color w:val="000000"/>
          <w:sz w:val="24"/>
          <w:szCs w:val="21"/>
          <w:u w:val="single"/>
        </w:rPr>
        <w:t xml:space="preserve">Contact by LEP Persons with </w:t>
      </w:r>
      <w:sdt>
        <w:sdtPr>
          <w:rPr>
            <w:rFonts w:cs="Tahoma"/>
            <w:bCs/>
            <w:color w:val="000000"/>
            <w:sz w:val="24"/>
            <w:szCs w:val="21"/>
            <w:u w:val="single"/>
          </w:rPr>
          <w:alias w:val="Agency Name"/>
          <w:tag w:val="Agency Name"/>
          <w:id w:val="1067692178"/>
          <w:placeholder>
            <w:docPart w:val="DefaultPlaceholder_-1854013440"/>
          </w:placeholder>
          <w:temporary/>
          <w:showingPlcHdr/>
          <w15:color w:val="FFFF00"/>
          <w:text w:multiLine="1"/>
        </w:sdtPr>
        <w:sdtEndPr/>
        <w:sdtContent>
          <w:r w:rsidR="009B7366" w:rsidRPr="009900F6">
            <w:rPr>
              <w:rStyle w:val="PlaceholderText"/>
            </w:rPr>
            <w:t>Click or tap here to enter text.</w:t>
          </w:r>
        </w:sdtContent>
      </w:sdt>
      <w:r w:rsidR="007A7973" w:rsidRPr="007A7973">
        <w:rPr>
          <w:sz w:val="24"/>
          <w:szCs w:val="24"/>
          <w:u w:val="single"/>
        </w:rPr>
        <w:t xml:space="preserve">’s </w:t>
      </w:r>
      <w:r w:rsidRPr="007A7973">
        <w:rPr>
          <w:rFonts w:cs="Tahoma"/>
          <w:bCs/>
          <w:color w:val="000000"/>
          <w:sz w:val="24"/>
          <w:szCs w:val="21"/>
          <w:u w:val="single"/>
        </w:rPr>
        <w:t>Services</w:t>
      </w:r>
      <w:r w:rsidR="007A7973">
        <w:rPr>
          <w:rFonts w:cs="Tahoma"/>
          <w:bCs/>
          <w:color w:val="000000"/>
          <w:sz w:val="24"/>
          <w:szCs w:val="21"/>
        </w:rPr>
        <w:t>:</w:t>
      </w:r>
    </w:p>
    <w:p w14:paraId="521CEEEF" w14:textId="77777777" w:rsidR="007A7973" w:rsidRDefault="007A7973" w:rsidP="001C7667">
      <w:pPr>
        <w:autoSpaceDE w:val="0"/>
        <w:autoSpaceDN w:val="0"/>
        <w:adjustRightInd w:val="0"/>
        <w:spacing w:after="0" w:line="240" w:lineRule="auto"/>
        <w:rPr>
          <w:rFonts w:ascii="Tahoma" w:hAnsi="Tahoma" w:cs="Tahoma"/>
          <w:color w:val="000000"/>
          <w:sz w:val="20"/>
          <w:szCs w:val="20"/>
        </w:rPr>
      </w:pPr>
    </w:p>
    <w:p w14:paraId="521CEEF0" w14:textId="2464A95F" w:rsidR="008A6BBA" w:rsidRDefault="001C7667" w:rsidP="001C7667">
      <w:p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 xml:space="preserve">The </w:t>
      </w:r>
      <w:sdt>
        <w:sdtPr>
          <w:rPr>
            <w:rFonts w:ascii="Tahoma" w:hAnsi="Tahoma" w:cs="Tahoma"/>
            <w:color w:val="000000"/>
            <w:sz w:val="20"/>
            <w:szCs w:val="20"/>
          </w:rPr>
          <w:alias w:val="Agency Name"/>
          <w:tag w:val="Agency Name"/>
          <w:id w:val="-670795447"/>
          <w:placeholder>
            <w:docPart w:val="DefaultPlaceholder_-1854013440"/>
          </w:placeholder>
          <w:temporary/>
          <w:showingPlcHdr/>
          <w15:color w:val="FFFF00"/>
          <w:text w:multiLine="1"/>
        </w:sdtPr>
        <w:sdtEndPr/>
        <w:sdtContent>
          <w:r w:rsidR="009B7366" w:rsidRPr="009900F6">
            <w:rPr>
              <w:rStyle w:val="PlaceholderText"/>
            </w:rPr>
            <w:t>Click or tap here to enter text.</w:t>
          </w:r>
        </w:sdtContent>
      </w:sdt>
      <w:r w:rsidR="007A7973">
        <w:rPr>
          <w:sz w:val="24"/>
          <w:szCs w:val="24"/>
        </w:rPr>
        <w:t xml:space="preserve"> </w:t>
      </w:r>
      <w:r>
        <w:rPr>
          <w:rFonts w:ascii="Tahoma" w:hAnsi="Tahoma" w:cs="Tahoma"/>
          <w:color w:val="000000"/>
          <w:sz w:val="20"/>
          <w:szCs w:val="20"/>
        </w:rPr>
        <w:t>staff reviewed the frequency with which office staff, dispatchers and drivers have, or</w:t>
      </w:r>
      <w:r w:rsidR="007A7973">
        <w:rPr>
          <w:rFonts w:ascii="Tahoma" w:hAnsi="Tahoma" w:cs="Tahoma"/>
          <w:color w:val="000000"/>
          <w:sz w:val="20"/>
          <w:szCs w:val="20"/>
        </w:rPr>
        <w:t xml:space="preserve"> </w:t>
      </w:r>
      <w:r>
        <w:rPr>
          <w:rFonts w:ascii="Tahoma" w:hAnsi="Tahoma" w:cs="Tahoma"/>
          <w:color w:val="000000"/>
          <w:sz w:val="20"/>
          <w:szCs w:val="20"/>
        </w:rPr>
        <w:t>could have, contact</w:t>
      </w:r>
      <w:r w:rsidR="00217A89">
        <w:rPr>
          <w:rFonts w:ascii="Tahoma" w:hAnsi="Tahoma" w:cs="Tahoma"/>
          <w:color w:val="000000"/>
          <w:sz w:val="20"/>
          <w:szCs w:val="20"/>
        </w:rPr>
        <w:t xml:space="preserve"> with LEP persons. To date,</w:t>
      </w:r>
      <w:r w:rsidR="009B7366">
        <w:rPr>
          <w:rFonts w:ascii="Tahoma" w:hAnsi="Tahoma" w:cs="Tahoma"/>
          <w:color w:val="000000"/>
          <w:sz w:val="20"/>
          <w:szCs w:val="20"/>
        </w:rPr>
        <w:t xml:space="preserve"> </w:t>
      </w:r>
      <w:sdt>
        <w:sdtPr>
          <w:rPr>
            <w:rFonts w:ascii="Tahoma" w:hAnsi="Tahoma" w:cs="Tahoma"/>
            <w:color w:val="000000"/>
            <w:sz w:val="20"/>
            <w:szCs w:val="20"/>
          </w:rPr>
          <w:alias w:val="Agency Name"/>
          <w:tag w:val="Agency Name"/>
          <w:id w:val="516349582"/>
          <w:placeholder>
            <w:docPart w:val="DefaultPlaceholder_-1854013440"/>
          </w:placeholder>
          <w:temporary/>
          <w:showingPlcHdr/>
          <w15:color w:val="FFFF00"/>
          <w:text w:multiLine="1"/>
        </w:sdtPr>
        <w:sdtEndPr/>
        <w:sdtContent>
          <w:r w:rsidR="009B7366" w:rsidRPr="009900F6">
            <w:rPr>
              <w:rStyle w:val="PlaceholderText"/>
            </w:rPr>
            <w:t>Click or tap here to enter text.</w:t>
          </w:r>
        </w:sdtContent>
      </w:sdt>
      <w:r w:rsidR="00217A89">
        <w:rPr>
          <w:sz w:val="24"/>
          <w:szCs w:val="24"/>
        </w:rPr>
        <w:t xml:space="preserve"> </w:t>
      </w:r>
      <w:r>
        <w:rPr>
          <w:rFonts w:ascii="Tahoma" w:hAnsi="Tahoma" w:cs="Tahoma"/>
          <w:color w:val="000000"/>
          <w:sz w:val="20"/>
          <w:szCs w:val="20"/>
        </w:rPr>
        <w:t>has</w:t>
      </w:r>
      <w:r w:rsidR="00041F1C">
        <w:rPr>
          <w:rFonts w:ascii="Tahoma" w:hAnsi="Tahoma" w:cs="Tahoma"/>
          <w:color w:val="000000"/>
          <w:sz w:val="20"/>
          <w:szCs w:val="20"/>
        </w:rPr>
        <w:t>,</w:t>
      </w:r>
      <w:r>
        <w:rPr>
          <w:rFonts w:ascii="Tahoma" w:hAnsi="Tahoma" w:cs="Tahoma"/>
          <w:color w:val="000000"/>
          <w:sz w:val="20"/>
          <w:szCs w:val="20"/>
        </w:rPr>
        <w:t xml:space="preserve"> on average,</w:t>
      </w:r>
      <w:r w:rsidR="00087F2D">
        <w:rPr>
          <w:rFonts w:ascii="Tahoma" w:hAnsi="Tahoma" w:cs="Tahoma"/>
          <w:color w:val="000000"/>
          <w:sz w:val="20"/>
          <w:szCs w:val="20"/>
        </w:rPr>
        <w:t xml:space="preserve"> </w:t>
      </w:r>
      <w:sdt>
        <w:sdtPr>
          <w:rPr>
            <w:rFonts w:ascii="Tahoma" w:hAnsi="Tahoma" w:cs="Tahoma"/>
            <w:color w:val="000000"/>
            <w:sz w:val="20"/>
            <w:szCs w:val="20"/>
          </w:rPr>
          <w:alias w:val="Number of Requests"/>
          <w:tag w:val="Number of Requests"/>
          <w:id w:val="-1709865310"/>
          <w:placeholder>
            <w:docPart w:val="DefaultPlaceholder_-1854013440"/>
          </w:placeholder>
          <w:temporary/>
          <w:showingPlcHdr/>
          <w15:color w:val="FFFF00"/>
          <w:text w:multiLine="1"/>
        </w:sdtPr>
        <w:sdtEndPr/>
        <w:sdtContent>
          <w:r w:rsidR="00087F2D" w:rsidRPr="009900F6">
            <w:rPr>
              <w:rStyle w:val="PlaceholderText"/>
            </w:rPr>
            <w:t>Click or tap here to enter text.</w:t>
          </w:r>
        </w:sdtContent>
      </w:sdt>
      <w:r>
        <w:rPr>
          <w:rFonts w:ascii="Tahoma" w:hAnsi="Tahoma" w:cs="Tahoma"/>
          <w:color w:val="000000"/>
          <w:sz w:val="20"/>
          <w:szCs w:val="20"/>
        </w:rPr>
        <w:t xml:space="preserve"> </w:t>
      </w:r>
      <w:r w:rsidR="00087F2D">
        <w:rPr>
          <w:rFonts w:ascii="Tahoma" w:hAnsi="Tahoma" w:cs="Tahoma"/>
          <w:color w:val="000000"/>
          <w:sz w:val="20"/>
          <w:szCs w:val="20"/>
        </w:rPr>
        <w:t>per month</w:t>
      </w:r>
      <w:r>
        <w:rPr>
          <w:rFonts w:ascii="Tahoma" w:hAnsi="Tahoma" w:cs="Tahoma"/>
          <w:color w:val="000000"/>
          <w:sz w:val="20"/>
          <w:szCs w:val="20"/>
        </w:rPr>
        <w:t xml:space="preserve"> for an interpreter. </w:t>
      </w:r>
      <w:r w:rsidR="007A7973">
        <w:rPr>
          <w:rFonts w:ascii="Tahoma" w:hAnsi="Tahoma" w:cs="Tahoma"/>
          <w:color w:val="000000"/>
          <w:sz w:val="20"/>
          <w:szCs w:val="20"/>
        </w:rPr>
        <w:t xml:space="preserve"> </w:t>
      </w:r>
      <w:sdt>
        <w:sdtPr>
          <w:rPr>
            <w:rFonts w:ascii="Tahoma" w:hAnsi="Tahoma" w:cs="Tahoma"/>
            <w:color w:val="000000"/>
            <w:sz w:val="20"/>
            <w:szCs w:val="20"/>
          </w:rPr>
          <w:alias w:val="Agency Name"/>
          <w:tag w:val="Agency Name"/>
          <w:id w:val="-1284654130"/>
          <w:placeholder>
            <w:docPart w:val="DefaultPlaceholder_-1854013440"/>
          </w:placeholder>
          <w:temporary/>
          <w:showingPlcHdr/>
          <w15:color w:val="FFFF00"/>
          <w:text w:multiLine="1"/>
        </w:sdtPr>
        <w:sdtEndPr/>
        <w:sdtContent>
          <w:r w:rsidR="00087F2D" w:rsidRPr="009900F6">
            <w:rPr>
              <w:rStyle w:val="PlaceholderText"/>
            </w:rPr>
            <w:t>Click or tap here to enter text.</w:t>
          </w:r>
        </w:sdtContent>
      </w:sdt>
      <w:r w:rsidR="007A7973">
        <w:rPr>
          <w:sz w:val="24"/>
          <w:szCs w:val="24"/>
        </w:rPr>
        <w:t xml:space="preserve"> </w:t>
      </w:r>
      <w:r>
        <w:rPr>
          <w:rFonts w:ascii="Tahoma" w:hAnsi="Tahoma" w:cs="Tahoma"/>
          <w:color w:val="000000"/>
          <w:sz w:val="20"/>
          <w:szCs w:val="20"/>
        </w:rPr>
        <w:t>averag</w:t>
      </w:r>
      <w:r w:rsidR="00041F1C">
        <w:rPr>
          <w:rFonts w:ascii="Tahoma" w:hAnsi="Tahoma" w:cs="Tahoma"/>
          <w:color w:val="000000"/>
          <w:sz w:val="20"/>
          <w:szCs w:val="20"/>
        </w:rPr>
        <w:t>es</w:t>
      </w:r>
      <w:r w:rsidR="00087F2D">
        <w:rPr>
          <w:rFonts w:ascii="Tahoma" w:hAnsi="Tahoma" w:cs="Tahoma"/>
          <w:color w:val="000000"/>
          <w:sz w:val="20"/>
          <w:szCs w:val="20"/>
        </w:rPr>
        <w:t xml:space="preserve"> </w:t>
      </w:r>
      <w:sdt>
        <w:sdtPr>
          <w:rPr>
            <w:rFonts w:ascii="Tahoma" w:hAnsi="Tahoma" w:cs="Tahoma"/>
            <w:color w:val="000000"/>
            <w:sz w:val="20"/>
            <w:szCs w:val="20"/>
          </w:rPr>
          <w:alias w:val="Number"/>
          <w:tag w:val="Number"/>
          <w:id w:val="-1353190298"/>
          <w:placeholder>
            <w:docPart w:val="DefaultPlaceholder_-1854013440"/>
          </w:placeholder>
          <w:temporary/>
          <w:showingPlcHdr/>
          <w15:color w:val="FFFF00"/>
          <w:text w:multiLine="1"/>
        </w:sdtPr>
        <w:sdtEndPr/>
        <w:sdtContent>
          <w:r w:rsidR="00087F2D" w:rsidRPr="009900F6">
            <w:rPr>
              <w:rStyle w:val="PlaceholderText"/>
            </w:rPr>
            <w:t>Click or tap here to enter text.</w:t>
          </w:r>
        </w:sdtContent>
      </w:sdt>
      <w:r w:rsidR="008A6BBA">
        <w:rPr>
          <w:rFonts w:ascii="Tahoma" w:hAnsi="Tahoma" w:cs="Tahoma"/>
          <w:color w:val="000000"/>
          <w:sz w:val="20"/>
          <w:szCs w:val="20"/>
        </w:rPr>
        <w:t xml:space="preserve"> phone calls per month.</w:t>
      </w:r>
    </w:p>
    <w:p w14:paraId="521CEEF1" w14:textId="77777777" w:rsidR="008A6BBA" w:rsidRPr="008A6BBA" w:rsidRDefault="000B703D" w:rsidP="001C7667">
      <w:pPr>
        <w:autoSpaceDE w:val="0"/>
        <w:autoSpaceDN w:val="0"/>
        <w:adjustRightInd w:val="0"/>
        <w:spacing w:after="0" w:line="240" w:lineRule="auto"/>
        <w:rPr>
          <w:rFonts w:ascii="Tahoma" w:hAnsi="Tahoma" w:cs="Tahoma"/>
          <w:color w:val="000000"/>
          <w:sz w:val="20"/>
          <w:szCs w:val="20"/>
        </w:rPr>
      </w:pPr>
      <w:r>
        <w:rPr>
          <w:rFonts w:ascii="Tahoma" w:hAnsi="Tahoma" w:cs="Tahoma"/>
          <w:bCs/>
          <w:noProof/>
          <w:color w:val="000000"/>
          <w:sz w:val="21"/>
          <w:szCs w:val="21"/>
        </w:rPr>
        <mc:AlternateContent>
          <mc:Choice Requires="wps">
            <w:drawing>
              <wp:anchor distT="0" distB="0" distL="114300" distR="114300" simplePos="0" relativeHeight="251661824" behindDoc="0" locked="0" layoutInCell="1" allowOverlap="1" wp14:anchorId="521CF0F7" wp14:editId="521CF0F8">
                <wp:simplePos x="0" y="0"/>
                <wp:positionH relativeFrom="column">
                  <wp:posOffset>-47625</wp:posOffset>
                </wp:positionH>
                <wp:positionV relativeFrom="paragraph">
                  <wp:posOffset>103505</wp:posOffset>
                </wp:positionV>
                <wp:extent cx="6096000" cy="2085975"/>
                <wp:effectExtent l="9525" t="9525" r="9525" b="9525"/>
                <wp:wrapNone/>
                <wp:docPr id="2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2085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7D51E" id="Rectangle 28" o:spid="_x0000_s1026" style="position:absolute;margin-left:-3.75pt;margin-top:8.15pt;width:480pt;height:16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" filled="f"/>
            </w:pict>
          </mc:Fallback>
        </mc:AlternateContent>
      </w:r>
    </w:p>
    <w:p w14:paraId="521CEEF2" w14:textId="77777777" w:rsidR="008A6BBA" w:rsidRDefault="008A6BBA" w:rsidP="008A6BBA">
      <w:pPr>
        <w:autoSpaceDE w:val="0"/>
        <w:autoSpaceDN w:val="0"/>
        <w:adjustRightInd w:val="0"/>
        <w:spacing w:after="0" w:line="240" w:lineRule="auto"/>
        <w:jc w:val="center"/>
        <w:rPr>
          <w:rFonts w:ascii="Tahoma" w:hAnsi="Tahoma" w:cs="Tahoma"/>
          <w:bCs/>
          <w:color w:val="000000"/>
          <w:sz w:val="21"/>
          <w:szCs w:val="21"/>
        </w:rPr>
      </w:pPr>
      <w:r>
        <w:rPr>
          <w:rFonts w:ascii="Tahoma" w:hAnsi="Tahoma" w:cs="Tahoma"/>
          <w:bCs/>
          <w:color w:val="000000"/>
          <w:sz w:val="21"/>
          <w:szCs w:val="21"/>
        </w:rPr>
        <w:t>LEP Staff Survey Form</w:t>
      </w:r>
    </w:p>
    <w:p w14:paraId="521CEEF3" w14:textId="77777777" w:rsidR="008A6BBA" w:rsidRDefault="008A6BBA" w:rsidP="008A6BBA">
      <w:pPr>
        <w:autoSpaceDE w:val="0"/>
        <w:autoSpaceDN w:val="0"/>
        <w:adjustRightInd w:val="0"/>
        <w:spacing w:after="0" w:line="240" w:lineRule="auto"/>
        <w:jc w:val="center"/>
        <w:rPr>
          <w:rFonts w:ascii="Tahoma" w:hAnsi="Tahoma" w:cs="Tahoma"/>
          <w:bCs/>
          <w:color w:val="000000"/>
          <w:sz w:val="21"/>
          <w:szCs w:val="21"/>
        </w:rPr>
      </w:pPr>
    </w:p>
    <w:p w14:paraId="521CEEF4" w14:textId="65251E85" w:rsidR="008A6BBA" w:rsidRDefault="00B94AD6" w:rsidP="008A6BBA">
      <w:pPr>
        <w:autoSpaceDE w:val="0"/>
        <w:autoSpaceDN w:val="0"/>
        <w:adjustRightInd w:val="0"/>
        <w:spacing w:after="0" w:line="240" w:lineRule="auto"/>
        <w:rPr>
          <w:rFonts w:ascii="Tahoma" w:hAnsi="Tahoma" w:cs="Tahoma"/>
          <w:color w:val="000000"/>
          <w:sz w:val="20"/>
          <w:szCs w:val="20"/>
        </w:rPr>
      </w:pPr>
      <w:sdt>
        <w:sdtPr>
          <w:rPr>
            <w:sz w:val="24"/>
            <w:szCs w:val="24"/>
          </w:rPr>
          <w:alias w:val="Agency Name"/>
          <w:tag w:val="Agency Name"/>
          <w:id w:val="-240873031"/>
          <w:placeholder>
            <w:docPart w:val="DefaultPlaceholder_-1854013440"/>
          </w:placeholder>
          <w:temporary/>
          <w:showingPlcHdr/>
          <w15:color w:val="FFFF00"/>
          <w:text w:multiLine="1"/>
        </w:sdtPr>
        <w:sdtEndPr/>
        <w:sdtContent>
          <w:r w:rsidR="001C4EE2" w:rsidRPr="009900F6">
            <w:rPr>
              <w:rStyle w:val="PlaceholderText"/>
            </w:rPr>
            <w:t>Click or tap here to enter text.</w:t>
          </w:r>
        </w:sdtContent>
      </w:sdt>
      <w:r w:rsidR="008A6BBA">
        <w:rPr>
          <w:sz w:val="24"/>
          <w:szCs w:val="24"/>
        </w:rPr>
        <w:t xml:space="preserve"> </w:t>
      </w:r>
      <w:r w:rsidR="008A6BBA">
        <w:rPr>
          <w:rFonts w:ascii="Tahoma" w:hAnsi="Tahoma" w:cs="Tahoma"/>
          <w:color w:val="000000"/>
          <w:sz w:val="20"/>
          <w:szCs w:val="20"/>
        </w:rPr>
        <w:t>is studying the language assistance needs of its riders so that we can better communicate with them if needed.</w:t>
      </w:r>
    </w:p>
    <w:p w14:paraId="521CEEF5" w14:textId="77777777" w:rsidR="008A6BBA" w:rsidRDefault="008A6BBA" w:rsidP="008A6BBA">
      <w:pPr>
        <w:autoSpaceDE w:val="0"/>
        <w:autoSpaceDN w:val="0"/>
        <w:adjustRightInd w:val="0"/>
        <w:spacing w:after="0" w:line="240" w:lineRule="auto"/>
        <w:rPr>
          <w:rFonts w:ascii="Tahoma" w:hAnsi="Tahoma" w:cs="Tahoma"/>
          <w:color w:val="000000"/>
          <w:sz w:val="20"/>
          <w:szCs w:val="20"/>
        </w:rPr>
      </w:pPr>
    </w:p>
    <w:p w14:paraId="521CEEF6" w14:textId="77777777" w:rsidR="008A6BBA" w:rsidRDefault="008A6BBA" w:rsidP="008A6BBA">
      <w:pPr>
        <w:pStyle w:val="ListParagraph"/>
        <w:numPr>
          <w:ilvl w:val="0"/>
          <w:numId w:val="19"/>
        </w:numPr>
        <w:autoSpaceDE w:val="0"/>
        <w:autoSpaceDN w:val="0"/>
        <w:adjustRightInd w:val="0"/>
        <w:spacing w:after="0" w:line="240" w:lineRule="auto"/>
        <w:rPr>
          <w:rFonts w:ascii="Tahoma" w:hAnsi="Tahoma" w:cs="Tahoma"/>
          <w:bCs/>
          <w:color w:val="000000"/>
          <w:sz w:val="21"/>
          <w:szCs w:val="21"/>
        </w:rPr>
      </w:pPr>
      <w:r>
        <w:rPr>
          <w:rFonts w:ascii="Tahoma" w:hAnsi="Tahoma" w:cs="Tahoma"/>
          <w:bCs/>
          <w:color w:val="000000"/>
          <w:sz w:val="21"/>
          <w:szCs w:val="21"/>
        </w:rPr>
        <w:t>How often do you come into contact with passengers who do not speak English or have trouble understanding you when you speak English to them?</w:t>
      </w:r>
    </w:p>
    <w:p w14:paraId="521CEEF7" w14:textId="77777777" w:rsidR="008A6BBA" w:rsidRDefault="008A6BBA" w:rsidP="008A6BBA">
      <w:pPr>
        <w:autoSpaceDE w:val="0"/>
        <w:autoSpaceDN w:val="0"/>
        <w:adjustRightInd w:val="0"/>
        <w:spacing w:after="0" w:line="240" w:lineRule="auto"/>
        <w:ind w:left="1440"/>
        <w:rPr>
          <w:rFonts w:ascii="Tahoma" w:hAnsi="Tahoma" w:cs="Tahoma"/>
          <w:bCs/>
          <w:color w:val="000000"/>
          <w:sz w:val="21"/>
          <w:szCs w:val="21"/>
        </w:rPr>
      </w:pPr>
      <w:r>
        <w:rPr>
          <w:rFonts w:ascii="Tahoma" w:hAnsi="Tahoma" w:cs="Tahoma"/>
          <w:bCs/>
          <w:color w:val="000000"/>
          <w:sz w:val="21"/>
          <w:szCs w:val="21"/>
        </w:rPr>
        <w:t>DAILY     WEEKLY     MONTHLY     LESS THAN MONTHLY</w:t>
      </w:r>
      <w:r>
        <w:rPr>
          <w:rFonts w:ascii="Tahoma" w:hAnsi="Tahoma" w:cs="Tahoma"/>
          <w:bCs/>
          <w:color w:val="000000"/>
          <w:sz w:val="21"/>
          <w:szCs w:val="21"/>
        </w:rPr>
        <w:tab/>
      </w:r>
    </w:p>
    <w:p w14:paraId="521CEEF8" w14:textId="77777777" w:rsidR="008A6BBA" w:rsidRPr="008A6BBA" w:rsidRDefault="008A6BBA" w:rsidP="008A6BBA">
      <w:pPr>
        <w:autoSpaceDE w:val="0"/>
        <w:autoSpaceDN w:val="0"/>
        <w:adjustRightInd w:val="0"/>
        <w:spacing w:after="0" w:line="240" w:lineRule="auto"/>
        <w:rPr>
          <w:rFonts w:ascii="Tahoma" w:hAnsi="Tahoma" w:cs="Tahoma"/>
          <w:bCs/>
          <w:color w:val="000000"/>
          <w:sz w:val="21"/>
          <w:szCs w:val="21"/>
        </w:rPr>
      </w:pPr>
    </w:p>
    <w:p w14:paraId="521CEEF9" w14:textId="77777777" w:rsidR="008A6BBA" w:rsidRDefault="008A6BBA" w:rsidP="008A6BBA">
      <w:pPr>
        <w:pStyle w:val="ListParagraph"/>
        <w:numPr>
          <w:ilvl w:val="0"/>
          <w:numId w:val="19"/>
        </w:numPr>
        <w:autoSpaceDE w:val="0"/>
        <w:autoSpaceDN w:val="0"/>
        <w:adjustRightInd w:val="0"/>
        <w:spacing w:after="0" w:line="240" w:lineRule="auto"/>
        <w:rPr>
          <w:rFonts w:ascii="Tahoma" w:hAnsi="Tahoma" w:cs="Tahoma"/>
          <w:bCs/>
          <w:color w:val="000000"/>
          <w:sz w:val="21"/>
          <w:szCs w:val="21"/>
        </w:rPr>
      </w:pPr>
      <w:r>
        <w:rPr>
          <w:rFonts w:ascii="Tahoma" w:hAnsi="Tahoma" w:cs="Tahoma"/>
          <w:bCs/>
          <w:color w:val="000000"/>
          <w:sz w:val="21"/>
          <w:szCs w:val="21"/>
        </w:rPr>
        <w:t>What languages do these passengers speak?</w:t>
      </w:r>
    </w:p>
    <w:p w14:paraId="521CEEFA" w14:textId="77777777" w:rsidR="008A6BBA" w:rsidRDefault="008A6BBA" w:rsidP="008A6BBA">
      <w:pPr>
        <w:pStyle w:val="ListParagraph"/>
        <w:numPr>
          <w:ilvl w:val="0"/>
          <w:numId w:val="19"/>
        </w:numPr>
        <w:autoSpaceDE w:val="0"/>
        <w:autoSpaceDN w:val="0"/>
        <w:adjustRightInd w:val="0"/>
        <w:spacing w:after="0" w:line="240" w:lineRule="auto"/>
        <w:rPr>
          <w:rFonts w:ascii="Tahoma" w:hAnsi="Tahoma" w:cs="Tahoma"/>
          <w:bCs/>
          <w:color w:val="000000"/>
          <w:sz w:val="21"/>
          <w:szCs w:val="21"/>
        </w:rPr>
      </w:pPr>
      <w:r>
        <w:rPr>
          <w:rFonts w:ascii="Tahoma" w:hAnsi="Tahoma" w:cs="Tahoma"/>
          <w:bCs/>
          <w:color w:val="000000"/>
          <w:sz w:val="21"/>
          <w:szCs w:val="21"/>
        </w:rPr>
        <w:t>What languages (other than English) do you understand or speak?</w:t>
      </w:r>
    </w:p>
    <w:p w14:paraId="521CEEFB" w14:textId="77777777" w:rsidR="008A6BBA" w:rsidRPr="008A6BBA" w:rsidRDefault="008A6BBA" w:rsidP="008A6BBA">
      <w:pPr>
        <w:pStyle w:val="ListParagraph"/>
        <w:numPr>
          <w:ilvl w:val="0"/>
          <w:numId w:val="19"/>
        </w:numPr>
        <w:autoSpaceDE w:val="0"/>
        <w:autoSpaceDN w:val="0"/>
        <w:adjustRightInd w:val="0"/>
        <w:spacing w:after="0" w:line="240" w:lineRule="auto"/>
        <w:rPr>
          <w:rFonts w:ascii="Tahoma" w:hAnsi="Tahoma" w:cs="Tahoma"/>
          <w:bCs/>
          <w:color w:val="000000"/>
          <w:sz w:val="21"/>
          <w:szCs w:val="21"/>
        </w:rPr>
      </w:pPr>
      <w:r>
        <w:rPr>
          <w:rFonts w:ascii="Tahoma" w:hAnsi="Tahoma" w:cs="Tahoma"/>
          <w:bCs/>
          <w:color w:val="000000"/>
          <w:sz w:val="21"/>
          <w:szCs w:val="21"/>
        </w:rPr>
        <w:t>Would you be willing to serve as a translator when needed?</w:t>
      </w:r>
    </w:p>
    <w:p w14:paraId="521CEEFC" w14:textId="77777777" w:rsidR="008A6BBA" w:rsidRDefault="008A6BBA" w:rsidP="001C7667">
      <w:pPr>
        <w:autoSpaceDE w:val="0"/>
        <w:autoSpaceDN w:val="0"/>
        <w:adjustRightInd w:val="0"/>
        <w:spacing w:after="0" w:line="240" w:lineRule="auto"/>
        <w:rPr>
          <w:rFonts w:ascii="Tahoma" w:hAnsi="Tahoma" w:cs="Tahoma"/>
          <w:b/>
          <w:bCs/>
          <w:color w:val="000000"/>
          <w:sz w:val="21"/>
          <w:szCs w:val="21"/>
        </w:rPr>
      </w:pPr>
    </w:p>
    <w:tbl>
      <w:tblPr>
        <w:tblStyle w:val="TableGrid"/>
        <w:tblW w:w="0" w:type="auto"/>
        <w:tblLook w:val="04A0" w:firstRow="1" w:lastRow="0" w:firstColumn="1" w:lastColumn="0" w:noHBand="0" w:noVBand="1"/>
      </w:tblPr>
      <w:tblGrid>
        <w:gridCol w:w="3195"/>
        <w:gridCol w:w="6155"/>
      </w:tblGrid>
      <w:tr w:rsidR="008A6BBA" w14:paraId="521CEEFE" w14:textId="77777777" w:rsidTr="00A83999">
        <w:tc>
          <w:tcPr>
            <w:tcW w:w="9576" w:type="dxa"/>
            <w:gridSpan w:val="2"/>
          </w:tcPr>
          <w:p w14:paraId="521CEEFD" w14:textId="77777777" w:rsidR="008A6BBA" w:rsidRDefault="008A6BBA" w:rsidP="008A6BBA">
            <w:pPr>
              <w:autoSpaceDE w:val="0"/>
              <w:autoSpaceDN w:val="0"/>
              <w:adjustRightInd w:val="0"/>
              <w:jc w:val="center"/>
              <w:rPr>
                <w:rFonts w:ascii="Tahoma" w:hAnsi="Tahoma" w:cs="Tahoma"/>
                <w:b/>
                <w:bCs/>
                <w:color w:val="000000"/>
                <w:sz w:val="21"/>
                <w:szCs w:val="21"/>
              </w:rPr>
            </w:pPr>
            <w:r>
              <w:rPr>
                <w:rFonts w:ascii="Tahoma" w:hAnsi="Tahoma" w:cs="Tahoma"/>
                <w:b/>
                <w:bCs/>
                <w:color w:val="000000"/>
                <w:sz w:val="21"/>
                <w:szCs w:val="21"/>
              </w:rPr>
              <w:t>Frequency of Contact with LEP Persons</w:t>
            </w:r>
          </w:p>
        </w:tc>
      </w:tr>
      <w:tr w:rsidR="008A6BBA" w14:paraId="521CEF01" w14:textId="77777777" w:rsidTr="008A6BBA">
        <w:tc>
          <w:tcPr>
            <w:tcW w:w="3258" w:type="dxa"/>
          </w:tcPr>
          <w:p w14:paraId="521CEEFF" w14:textId="77777777" w:rsidR="008A6BBA" w:rsidRDefault="008A6BBA" w:rsidP="008A6BBA">
            <w:pPr>
              <w:autoSpaceDE w:val="0"/>
              <w:autoSpaceDN w:val="0"/>
              <w:adjustRightInd w:val="0"/>
              <w:jc w:val="center"/>
              <w:rPr>
                <w:rFonts w:ascii="Tahoma" w:hAnsi="Tahoma" w:cs="Tahoma"/>
                <w:b/>
                <w:bCs/>
                <w:color w:val="000000"/>
                <w:sz w:val="21"/>
                <w:szCs w:val="21"/>
              </w:rPr>
            </w:pPr>
            <w:r>
              <w:rPr>
                <w:rFonts w:ascii="Tahoma" w:hAnsi="Tahoma" w:cs="Tahoma"/>
                <w:b/>
                <w:bCs/>
                <w:color w:val="000000"/>
                <w:sz w:val="21"/>
                <w:szCs w:val="21"/>
              </w:rPr>
              <w:t>Frequency</w:t>
            </w:r>
          </w:p>
        </w:tc>
        <w:tc>
          <w:tcPr>
            <w:tcW w:w="6318" w:type="dxa"/>
          </w:tcPr>
          <w:p w14:paraId="521CEF00" w14:textId="77777777" w:rsidR="008A6BBA" w:rsidRDefault="008A6BBA" w:rsidP="008A6BBA">
            <w:pPr>
              <w:autoSpaceDE w:val="0"/>
              <w:autoSpaceDN w:val="0"/>
              <w:adjustRightInd w:val="0"/>
              <w:jc w:val="center"/>
              <w:rPr>
                <w:rFonts w:ascii="Tahoma" w:hAnsi="Tahoma" w:cs="Tahoma"/>
                <w:b/>
                <w:bCs/>
                <w:color w:val="000000"/>
                <w:sz w:val="21"/>
                <w:szCs w:val="21"/>
              </w:rPr>
            </w:pPr>
            <w:r>
              <w:rPr>
                <w:rFonts w:ascii="Tahoma" w:hAnsi="Tahoma" w:cs="Tahoma"/>
                <w:b/>
                <w:bCs/>
                <w:color w:val="000000"/>
                <w:sz w:val="21"/>
                <w:szCs w:val="21"/>
              </w:rPr>
              <w:t>Language Spoken by LEP Persons</w:t>
            </w:r>
          </w:p>
        </w:tc>
      </w:tr>
      <w:tr w:rsidR="008A6BBA" w14:paraId="521CEF04" w14:textId="77777777" w:rsidTr="008A6BBA">
        <w:tc>
          <w:tcPr>
            <w:tcW w:w="3258" w:type="dxa"/>
          </w:tcPr>
          <w:p w14:paraId="521CEF02" w14:textId="77777777" w:rsidR="008A6BBA" w:rsidRPr="008A6BBA" w:rsidRDefault="008A6BBA" w:rsidP="001C7667">
            <w:pPr>
              <w:autoSpaceDE w:val="0"/>
              <w:autoSpaceDN w:val="0"/>
              <w:adjustRightInd w:val="0"/>
              <w:rPr>
                <w:rFonts w:ascii="Tahoma" w:hAnsi="Tahoma" w:cs="Tahoma"/>
                <w:bCs/>
                <w:color w:val="000000"/>
                <w:sz w:val="21"/>
                <w:szCs w:val="21"/>
              </w:rPr>
            </w:pPr>
            <w:r w:rsidRPr="008A6BBA">
              <w:rPr>
                <w:rFonts w:ascii="Tahoma" w:hAnsi="Tahoma" w:cs="Tahoma"/>
                <w:bCs/>
                <w:color w:val="000000"/>
                <w:sz w:val="21"/>
                <w:szCs w:val="21"/>
              </w:rPr>
              <w:t>Daily</w:t>
            </w:r>
          </w:p>
        </w:tc>
        <w:sdt>
          <w:sdtPr>
            <w:rPr>
              <w:rFonts w:ascii="Tahoma" w:hAnsi="Tahoma" w:cs="Tahoma"/>
              <w:b/>
              <w:bCs/>
              <w:color w:val="000000"/>
              <w:sz w:val="21"/>
              <w:szCs w:val="21"/>
            </w:rPr>
            <w:alias w:val="Frequency"/>
            <w:tag w:val="Frequency"/>
            <w:id w:val="-1870218267"/>
            <w:placeholder>
              <w:docPart w:val="DefaultPlaceholder_-1854013440"/>
            </w:placeholder>
            <w:temporary/>
            <w:showingPlcHdr/>
            <w15:color w:val="FFFF00"/>
            <w:text w:multiLine="1"/>
          </w:sdtPr>
          <w:sdtEndPr/>
          <w:sdtContent>
            <w:tc>
              <w:tcPr>
                <w:tcW w:w="6318" w:type="dxa"/>
              </w:tcPr>
              <w:p w14:paraId="521CEF03" w14:textId="52A60CA4" w:rsidR="008A6BBA" w:rsidRDefault="00FE4534" w:rsidP="001C7667">
                <w:pPr>
                  <w:autoSpaceDE w:val="0"/>
                  <w:autoSpaceDN w:val="0"/>
                  <w:adjustRightInd w:val="0"/>
                  <w:rPr>
                    <w:rFonts w:ascii="Tahoma" w:hAnsi="Tahoma" w:cs="Tahoma"/>
                    <w:b/>
                    <w:bCs/>
                    <w:color w:val="000000"/>
                    <w:sz w:val="21"/>
                    <w:szCs w:val="21"/>
                  </w:rPr>
                </w:pPr>
                <w:r w:rsidRPr="009900F6">
                  <w:rPr>
                    <w:rStyle w:val="PlaceholderText"/>
                  </w:rPr>
                  <w:t>Click or tap here to enter text.</w:t>
                </w:r>
              </w:p>
            </w:tc>
          </w:sdtContent>
        </w:sdt>
      </w:tr>
      <w:tr w:rsidR="008A6BBA" w14:paraId="521CEF07" w14:textId="77777777" w:rsidTr="008A6BBA">
        <w:tc>
          <w:tcPr>
            <w:tcW w:w="3258" w:type="dxa"/>
          </w:tcPr>
          <w:p w14:paraId="521CEF05" w14:textId="77777777" w:rsidR="008A6BBA" w:rsidRPr="008A6BBA" w:rsidRDefault="008A6BBA" w:rsidP="001C7667">
            <w:pPr>
              <w:autoSpaceDE w:val="0"/>
              <w:autoSpaceDN w:val="0"/>
              <w:adjustRightInd w:val="0"/>
              <w:rPr>
                <w:rFonts w:ascii="Tahoma" w:hAnsi="Tahoma" w:cs="Tahoma"/>
                <w:bCs/>
                <w:color w:val="000000"/>
                <w:sz w:val="21"/>
                <w:szCs w:val="21"/>
              </w:rPr>
            </w:pPr>
            <w:r w:rsidRPr="008A6BBA">
              <w:rPr>
                <w:rFonts w:ascii="Tahoma" w:hAnsi="Tahoma" w:cs="Tahoma"/>
                <w:bCs/>
                <w:color w:val="000000"/>
                <w:sz w:val="21"/>
                <w:szCs w:val="21"/>
              </w:rPr>
              <w:t>Weekly</w:t>
            </w:r>
          </w:p>
        </w:tc>
        <w:sdt>
          <w:sdtPr>
            <w:rPr>
              <w:rFonts w:ascii="Tahoma" w:hAnsi="Tahoma" w:cs="Tahoma"/>
              <w:b/>
              <w:bCs/>
              <w:color w:val="000000"/>
              <w:sz w:val="21"/>
              <w:szCs w:val="21"/>
            </w:rPr>
            <w:alias w:val="Frequency"/>
            <w:tag w:val="Frequency"/>
            <w:id w:val="-2143111778"/>
            <w:placeholder>
              <w:docPart w:val="DefaultPlaceholder_-1854013440"/>
            </w:placeholder>
            <w:temporary/>
            <w:showingPlcHdr/>
            <w15:color w:val="FFFF00"/>
            <w:text w:multiLine="1"/>
          </w:sdtPr>
          <w:sdtEndPr/>
          <w:sdtContent>
            <w:tc>
              <w:tcPr>
                <w:tcW w:w="6318" w:type="dxa"/>
              </w:tcPr>
              <w:p w14:paraId="521CEF06" w14:textId="6C6ACD58" w:rsidR="008A6BBA" w:rsidRDefault="00FE4534" w:rsidP="001C7667">
                <w:pPr>
                  <w:autoSpaceDE w:val="0"/>
                  <w:autoSpaceDN w:val="0"/>
                  <w:adjustRightInd w:val="0"/>
                  <w:rPr>
                    <w:rFonts w:ascii="Tahoma" w:hAnsi="Tahoma" w:cs="Tahoma"/>
                    <w:b/>
                    <w:bCs/>
                    <w:color w:val="000000"/>
                    <w:sz w:val="21"/>
                    <w:szCs w:val="21"/>
                  </w:rPr>
                </w:pPr>
                <w:r w:rsidRPr="009900F6">
                  <w:rPr>
                    <w:rStyle w:val="PlaceholderText"/>
                  </w:rPr>
                  <w:t>Click or tap here to enter text.</w:t>
                </w:r>
              </w:p>
            </w:tc>
          </w:sdtContent>
        </w:sdt>
      </w:tr>
      <w:tr w:rsidR="008A6BBA" w14:paraId="521CEF0A" w14:textId="77777777" w:rsidTr="008A6BBA">
        <w:tc>
          <w:tcPr>
            <w:tcW w:w="3258" w:type="dxa"/>
          </w:tcPr>
          <w:p w14:paraId="521CEF08" w14:textId="77777777" w:rsidR="008A6BBA" w:rsidRPr="008A6BBA" w:rsidRDefault="008A6BBA" w:rsidP="001C7667">
            <w:pPr>
              <w:autoSpaceDE w:val="0"/>
              <w:autoSpaceDN w:val="0"/>
              <w:adjustRightInd w:val="0"/>
              <w:rPr>
                <w:rFonts w:ascii="Tahoma" w:hAnsi="Tahoma" w:cs="Tahoma"/>
                <w:bCs/>
                <w:color w:val="000000"/>
                <w:sz w:val="21"/>
                <w:szCs w:val="21"/>
              </w:rPr>
            </w:pPr>
            <w:r w:rsidRPr="008A6BBA">
              <w:rPr>
                <w:rFonts w:ascii="Tahoma" w:hAnsi="Tahoma" w:cs="Tahoma"/>
                <w:bCs/>
                <w:color w:val="000000"/>
                <w:sz w:val="21"/>
                <w:szCs w:val="21"/>
              </w:rPr>
              <w:t>Monthly</w:t>
            </w:r>
          </w:p>
        </w:tc>
        <w:sdt>
          <w:sdtPr>
            <w:rPr>
              <w:rFonts w:ascii="Tahoma" w:hAnsi="Tahoma" w:cs="Tahoma"/>
              <w:b/>
              <w:bCs/>
              <w:color w:val="000000"/>
              <w:sz w:val="21"/>
              <w:szCs w:val="21"/>
            </w:rPr>
            <w:alias w:val="Frequency"/>
            <w:tag w:val="Frequency"/>
            <w:id w:val="-453630417"/>
            <w:placeholder>
              <w:docPart w:val="DefaultPlaceholder_-1854013440"/>
            </w:placeholder>
            <w:temporary/>
            <w:showingPlcHdr/>
            <w15:color w:val="FFFF00"/>
            <w:text w:multiLine="1"/>
          </w:sdtPr>
          <w:sdtEndPr/>
          <w:sdtContent>
            <w:tc>
              <w:tcPr>
                <w:tcW w:w="6318" w:type="dxa"/>
              </w:tcPr>
              <w:p w14:paraId="521CEF09" w14:textId="0CCA73A5" w:rsidR="008A6BBA" w:rsidRDefault="00FE4534" w:rsidP="001C7667">
                <w:pPr>
                  <w:autoSpaceDE w:val="0"/>
                  <w:autoSpaceDN w:val="0"/>
                  <w:adjustRightInd w:val="0"/>
                  <w:rPr>
                    <w:rFonts w:ascii="Tahoma" w:hAnsi="Tahoma" w:cs="Tahoma"/>
                    <w:b/>
                    <w:bCs/>
                    <w:color w:val="000000"/>
                    <w:sz w:val="21"/>
                    <w:szCs w:val="21"/>
                  </w:rPr>
                </w:pPr>
                <w:r w:rsidRPr="009900F6">
                  <w:rPr>
                    <w:rStyle w:val="PlaceholderText"/>
                  </w:rPr>
                  <w:t>Click or tap here to enter text.</w:t>
                </w:r>
              </w:p>
            </w:tc>
          </w:sdtContent>
        </w:sdt>
      </w:tr>
      <w:tr w:rsidR="008A6BBA" w14:paraId="521CEF0D" w14:textId="77777777" w:rsidTr="008A6BBA">
        <w:tc>
          <w:tcPr>
            <w:tcW w:w="3258" w:type="dxa"/>
          </w:tcPr>
          <w:p w14:paraId="521CEF0B" w14:textId="77777777" w:rsidR="008A6BBA" w:rsidRPr="008A6BBA" w:rsidRDefault="008A6BBA" w:rsidP="001C7667">
            <w:pPr>
              <w:autoSpaceDE w:val="0"/>
              <w:autoSpaceDN w:val="0"/>
              <w:adjustRightInd w:val="0"/>
              <w:rPr>
                <w:rFonts w:ascii="Tahoma" w:hAnsi="Tahoma" w:cs="Tahoma"/>
                <w:bCs/>
                <w:color w:val="000000"/>
                <w:sz w:val="21"/>
                <w:szCs w:val="21"/>
              </w:rPr>
            </w:pPr>
            <w:r w:rsidRPr="008A6BBA">
              <w:rPr>
                <w:rFonts w:ascii="Tahoma" w:hAnsi="Tahoma" w:cs="Tahoma"/>
                <w:bCs/>
                <w:color w:val="000000"/>
                <w:sz w:val="21"/>
                <w:szCs w:val="21"/>
              </w:rPr>
              <w:t>Less frequently than monthly</w:t>
            </w:r>
          </w:p>
        </w:tc>
        <w:sdt>
          <w:sdtPr>
            <w:rPr>
              <w:rFonts w:ascii="Tahoma" w:hAnsi="Tahoma" w:cs="Tahoma"/>
              <w:b/>
              <w:bCs/>
              <w:color w:val="000000"/>
              <w:sz w:val="21"/>
              <w:szCs w:val="21"/>
            </w:rPr>
            <w:alias w:val="Frequency"/>
            <w:tag w:val="Frequency"/>
            <w:id w:val="-1662770046"/>
            <w:placeholder>
              <w:docPart w:val="DefaultPlaceholder_-1854013440"/>
            </w:placeholder>
            <w:temporary/>
            <w:showingPlcHdr/>
            <w15:color w:val="FFFF00"/>
            <w:text w:multiLine="1"/>
          </w:sdtPr>
          <w:sdtEndPr/>
          <w:sdtContent>
            <w:tc>
              <w:tcPr>
                <w:tcW w:w="6318" w:type="dxa"/>
              </w:tcPr>
              <w:p w14:paraId="521CEF0C" w14:textId="6A26B8E1" w:rsidR="008A6BBA" w:rsidRDefault="00FE4534" w:rsidP="001C7667">
                <w:pPr>
                  <w:autoSpaceDE w:val="0"/>
                  <w:autoSpaceDN w:val="0"/>
                  <w:adjustRightInd w:val="0"/>
                  <w:rPr>
                    <w:rFonts w:ascii="Tahoma" w:hAnsi="Tahoma" w:cs="Tahoma"/>
                    <w:b/>
                    <w:bCs/>
                    <w:color w:val="000000"/>
                    <w:sz w:val="21"/>
                    <w:szCs w:val="21"/>
                  </w:rPr>
                </w:pPr>
                <w:r w:rsidRPr="009900F6">
                  <w:rPr>
                    <w:rStyle w:val="PlaceholderText"/>
                  </w:rPr>
                  <w:t>Click or tap here to enter text.</w:t>
                </w:r>
              </w:p>
            </w:tc>
          </w:sdtContent>
        </w:sdt>
      </w:tr>
    </w:tbl>
    <w:p w14:paraId="521CEF0E" w14:textId="77777777" w:rsidR="008A6BBA" w:rsidRDefault="008A6BBA" w:rsidP="001C7667">
      <w:pPr>
        <w:autoSpaceDE w:val="0"/>
        <w:autoSpaceDN w:val="0"/>
        <w:adjustRightInd w:val="0"/>
        <w:spacing w:after="0" w:line="240" w:lineRule="auto"/>
        <w:rPr>
          <w:rFonts w:ascii="Tahoma" w:hAnsi="Tahoma" w:cs="Tahoma"/>
          <w:b/>
          <w:bCs/>
          <w:color w:val="000000"/>
          <w:sz w:val="21"/>
          <w:szCs w:val="21"/>
        </w:rPr>
      </w:pPr>
    </w:p>
    <w:p w14:paraId="521CEF0F" w14:textId="2C6A493A" w:rsidR="001C7667" w:rsidRPr="007A7973" w:rsidRDefault="007A7973" w:rsidP="001C7667">
      <w:pPr>
        <w:autoSpaceDE w:val="0"/>
        <w:autoSpaceDN w:val="0"/>
        <w:adjustRightInd w:val="0"/>
        <w:spacing w:after="0" w:line="240" w:lineRule="auto"/>
        <w:rPr>
          <w:rFonts w:cs="Tahoma"/>
          <w:bCs/>
          <w:color w:val="000000"/>
          <w:sz w:val="24"/>
          <w:szCs w:val="21"/>
        </w:rPr>
      </w:pPr>
      <w:r>
        <w:rPr>
          <w:rFonts w:ascii="Tahoma" w:hAnsi="Tahoma" w:cs="Tahoma"/>
          <w:b/>
          <w:bCs/>
          <w:color w:val="000000"/>
          <w:sz w:val="21"/>
          <w:szCs w:val="21"/>
        </w:rPr>
        <w:br/>
      </w:r>
      <w:r w:rsidR="001C7667" w:rsidRPr="007A7973">
        <w:rPr>
          <w:rFonts w:cs="Tahoma"/>
          <w:bCs/>
          <w:color w:val="000000"/>
          <w:sz w:val="24"/>
          <w:szCs w:val="21"/>
        </w:rPr>
        <w:t xml:space="preserve">3. </w:t>
      </w:r>
      <w:r w:rsidR="001C7667" w:rsidRPr="007A7973">
        <w:rPr>
          <w:rFonts w:cs="Tahoma"/>
          <w:bCs/>
          <w:color w:val="000000"/>
          <w:sz w:val="24"/>
          <w:szCs w:val="21"/>
          <w:u w:val="single"/>
        </w:rPr>
        <w:t>The importance of programs, activities or ser</w:t>
      </w:r>
      <w:r w:rsidRPr="007A7973">
        <w:rPr>
          <w:rFonts w:cs="Tahoma"/>
          <w:bCs/>
          <w:color w:val="000000"/>
          <w:sz w:val="24"/>
          <w:szCs w:val="21"/>
          <w:u w:val="single"/>
        </w:rPr>
        <w:t xml:space="preserve">vices provided by </w:t>
      </w:r>
      <w:sdt>
        <w:sdtPr>
          <w:rPr>
            <w:rFonts w:cs="Tahoma"/>
            <w:bCs/>
            <w:color w:val="000000"/>
            <w:sz w:val="24"/>
            <w:szCs w:val="21"/>
            <w:u w:val="single"/>
          </w:rPr>
          <w:alias w:val="Agency Name"/>
          <w:tag w:val="Agency Name"/>
          <w:id w:val="-1357343362"/>
          <w:placeholder>
            <w:docPart w:val="DefaultPlaceholder_-1854013440"/>
          </w:placeholder>
          <w:temporary/>
          <w:showingPlcHdr/>
          <w15:color w:val="FFFF00"/>
          <w:text w:multiLine="1"/>
        </w:sdtPr>
        <w:sdtEndPr/>
        <w:sdtContent>
          <w:r w:rsidR="00FE4534" w:rsidRPr="009900F6">
            <w:rPr>
              <w:rStyle w:val="PlaceholderText"/>
            </w:rPr>
            <w:t>Click or tap here to enter text.</w:t>
          </w:r>
        </w:sdtContent>
      </w:sdt>
      <w:r w:rsidRPr="007A7973">
        <w:rPr>
          <w:sz w:val="24"/>
          <w:szCs w:val="24"/>
          <w:u w:val="single"/>
        </w:rPr>
        <w:t xml:space="preserve"> </w:t>
      </w:r>
      <w:r w:rsidRPr="007A7973">
        <w:rPr>
          <w:rFonts w:cs="Tahoma"/>
          <w:bCs/>
          <w:color w:val="000000"/>
          <w:sz w:val="24"/>
          <w:szCs w:val="21"/>
          <w:u w:val="single"/>
        </w:rPr>
        <w:t>to LEP persons</w:t>
      </w:r>
      <w:r>
        <w:rPr>
          <w:rFonts w:cs="Tahoma"/>
          <w:bCs/>
          <w:color w:val="000000"/>
          <w:sz w:val="24"/>
          <w:szCs w:val="21"/>
        </w:rPr>
        <w:t>:</w:t>
      </w:r>
    </w:p>
    <w:p w14:paraId="521CEF10" w14:textId="77777777" w:rsidR="007A7973" w:rsidRDefault="007A7973" w:rsidP="001C7667">
      <w:pPr>
        <w:autoSpaceDE w:val="0"/>
        <w:autoSpaceDN w:val="0"/>
        <w:adjustRightInd w:val="0"/>
        <w:spacing w:after="0" w:line="240" w:lineRule="auto"/>
        <w:rPr>
          <w:rFonts w:ascii="Tahoma" w:hAnsi="Tahoma" w:cs="Tahoma"/>
          <w:b/>
          <w:bCs/>
          <w:color w:val="000000"/>
          <w:sz w:val="21"/>
          <w:szCs w:val="21"/>
        </w:rPr>
      </w:pPr>
    </w:p>
    <w:p w14:paraId="521CEF11" w14:textId="09DFFC08" w:rsidR="007F7783" w:rsidRDefault="007F7783" w:rsidP="007F7783">
      <w:pPr>
        <w:pStyle w:val="NoSpacing"/>
        <w:rPr>
          <w:sz w:val="24"/>
          <w:szCs w:val="24"/>
        </w:rPr>
      </w:pPr>
      <w:r>
        <w:rPr>
          <w:sz w:val="24"/>
          <w:szCs w:val="24"/>
        </w:rPr>
        <w:t xml:space="preserve">Outreach activities, summarized in </w:t>
      </w:r>
      <w:sdt>
        <w:sdtPr>
          <w:rPr>
            <w:sz w:val="24"/>
            <w:szCs w:val="24"/>
          </w:rPr>
          <w:alias w:val="Agency Name"/>
          <w:tag w:val="Agency Name"/>
          <w:id w:val="-2074959855"/>
          <w:placeholder>
            <w:docPart w:val="DefaultPlaceholder_-1854013440"/>
          </w:placeholder>
          <w:temporary/>
          <w:showingPlcHdr/>
          <w15:color w:val="FFFF00"/>
          <w:text w:multiLine="1"/>
        </w:sdtPr>
        <w:sdtEndPr/>
        <w:sdtContent>
          <w:r w:rsidR="00FE4534" w:rsidRPr="009900F6">
            <w:rPr>
              <w:rStyle w:val="PlaceholderText"/>
            </w:rPr>
            <w:t>Click or tap here to enter text.</w:t>
          </w:r>
        </w:sdtContent>
      </w:sdt>
      <w:r>
        <w:rPr>
          <w:sz w:val="24"/>
          <w:szCs w:val="24"/>
        </w:rPr>
        <w:t xml:space="preserve">’s Title VI Public Engagement Plan, include events such as public </w:t>
      </w:r>
      <w:r w:rsidR="008720D2">
        <w:rPr>
          <w:sz w:val="24"/>
          <w:szCs w:val="24"/>
        </w:rPr>
        <w:t xml:space="preserve">meetings and/or open houses </w:t>
      </w:r>
      <w:r>
        <w:rPr>
          <w:sz w:val="24"/>
          <w:szCs w:val="24"/>
        </w:rPr>
        <w:t>held at schools, churches, libraries and other non-profit locations, and include specific outreach to LEP persons to gain under</w:t>
      </w:r>
      <w:r w:rsidR="0096093E">
        <w:rPr>
          <w:sz w:val="24"/>
          <w:szCs w:val="24"/>
        </w:rPr>
        <w:t>-</w:t>
      </w:r>
      <w:r>
        <w:rPr>
          <w:sz w:val="24"/>
          <w:szCs w:val="24"/>
        </w:rPr>
        <w:t xml:space="preserve">standing of </w:t>
      </w:r>
      <w:r w:rsidR="0096093E">
        <w:rPr>
          <w:sz w:val="24"/>
          <w:szCs w:val="24"/>
        </w:rPr>
        <w:t>the needs of the LEP population, and the manner (if at all) needs are addressed.</w:t>
      </w:r>
    </w:p>
    <w:p w14:paraId="521CEF12" w14:textId="77777777" w:rsidR="0096093E" w:rsidRDefault="000B703D" w:rsidP="007F7783">
      <w:pPr>
        <w:pStyle w:val="NoSpacing"/>
        <w:rPr>
          <w:sz w:val="24"/>
          <w:szCs w:val="24"/>
        </w:rPr>
      </w:pPr>
      <w:r>
        <w:rPr>
          <w:noProof/>
          <w:sz w:val="24"/>
          <w:szCs w:val="24"/>
        </w:rPr>
        <mc:AlternateContent>
          <mc:Choice Requires="wps">
            <w:drawing>
              <wp:anchor distT="0" distB="0" distL="114300" distR="114300" simplePos="0" relativeHeight="251662848" behindDoc="0" locked="0" layoutInCell="1" allowOverlap="1" wp14:anchorId="521CF0F9" wp14:editId="521CF0FA">
                <wp:simplePos x="0" y="0"/>
                <wp:positionH relativeFrom="column">
                  <wp:posOffset>-76200</wp:posOffset>
                </wp:positionH>
                <wp:positionV relativeFrom="paragraph">
                  <wp:posOffset>162560</wp:posOffset>
                </wp:positionV>
                <wp:extent cx="6010275" cy="1771650"/>
                <wp:effectExtent l="9525" t="9525" r="9525" b="9525"/>
                <wp:wrapNone/>
                <wp:docPr id="1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1771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779C0" id="Rectangle 29" o:spid="_x0000_s1026" style="position:absolute;margin-left:-6pt;margin-top:12.8pt;width:473.25pt;height:13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" filled="f"/>
            </w:pict>
          </mc:Fallback>
        </mc:AlternateContent>
      </w:r>
    </w:p>
    <w:p w14:paraId="521CEF13" w14:textId="77777777" w:rsidR="0096093E" w:rsidRDefault="0096093E" w:rsidP="0096093E">
      <w:pPr>
        <w:pStyle w:val="NoSpacing"/>
        <w:jc w:val="center"/>
        <w:rPr>
          <w:sz w:val="24"/>
          <w:szCs w:val="24"/>
        </w:rPr>
      </w:pPr>
      <w:r>
        <w:rPr>
          <w:sz w:val="24"/>
          <w:szCs w:val="24"/>
        </w:rPr>
        <w:t>Outside Organization LEP Survey</w:t>
      </w:r>
    </w:p>
    <w:p w14:paraId="521CEF14" w14:textId="77777777" w:rsidR="0096093E" w:rsidRDefault="0096093E" w:rsidP="0096093E">
      <w:pPr>
        <w:pStyle w:val="NoSpacing"/>
        <w:jc w:val="center"/>
        <w:rPr>
          <w:sz w:val="24"/>
          <w:szCs w:val="24"/>
        </w:rPr>
      </w:pPr>
    </w:p>
    <w:p w14:paraId="521CEF15" w14:textId="77777777" w:rsidR="0096093E" w:rsidRDefault="0096093E" w:rsidP="0096093E">
      <w:pPr>
        <w:pStyle w:val="NoSpacing"/>
        <w:rPr>
          <w:sz w:val="24"/>
          <w:szCs w:val="24"/>
        </w:rPr>
      </w:pPr>
      <w:r>
        <w:rPr>
          <w:sz w:val="24"/>
          <w:szCs w:val="24"/>
        </w:rPr>
        <w:t>Organization: __________________</w:t>
      </w:r>
    </w:p>
    <w:p w14:paraId="521CEF16" w14:textId="77777777" w:rsidR="0096093E" w:rsidRDefault="0096093E" w:rsidP="0096093E">
      <w:pPr>
        <w:pStyle w:val="NoSpacing"/>
        <w:rPr>
          <w:sz w:val="24"/>
          <w:szCs w:val="24"/>
        </w:rPr>
      </w:pPr>
    </w:p>
    <w:p w14:paraId="521CEF17" w14:textId="77777777" w:rsidR="0096093E" w:rsidRDefault="0096093E" w:rsidP="0096093E">
      <w:pPr>
        <w:pStyle w:val="NoSpacing"/>
        <w:numPr>
          <w:ilvl w:val="0"/>
          <w:numId w:val="20"/>
        </w:numPr>
        <w:rPr>
          <w:sz w:val="24"/>
          <w:szCs w:val="24"/>
        </w:rPr>
      </w:pPr>
      <w:r>
        <w:rPr>
          <w:sz w:val="24"/>
          <w:szCs w:val="24"/>
        </w:rPr>
        <w:t>What language assistance needs are encountered?</w:t>
      </w:r>
    </w:p>
    <w:p w14:paraId="521CEF18" w14:textId="77777777" w:rsidR="0096093E" w:rsidRDefault="0096093E" w:rsidP="0096093E">
      <w:pPr>
        <w:pStyle w:val="NoSpacing"/>
        <w:numPr>
          <w:ilvl w:val="0"/>
          <w:numId w:val="20"/>
        </w:numPr>
        <w:rPr>
          <w:sz w:val="24"/>
          <w:szCs w:val="24"/>
        </w:rPr>
      </w:pPr>
      <w:r>
        <w:rPr>
          <w:sz w:val="24"/>
          <w:szCs w:val="24"/>
        </w:rPr>
        <w:t>What languages are spoken by persons with language assistance needs?</w:t>
      </w:r>
    </w:p>
    <w:p w14:paraId="521CEF19" w14:textId="77777777" w:rsidR="0096093E" w:rsidRDefault="0096093E" w:rsidP="0096093E">
      <w:pPr>
        <w:pStyle w:val="NoSpacing"/>
        <w:numPr>
          <w:ilvl w:val="0"/>
          <w:numId w:val="20"/>
        </w:numPr>
        <w:rPr>
          <w:sz w:val="24"/>
          <w:szCs w:val="24"/>
        </w:rPr>
      </w:pPr>
      <w:r>
        <w:rPr>
          <w:sz w:val="24"/>
          <w:szCs w:val="24"/>
        </w:rPr>
        <w:t>What language assistance efforts are you undertaking to assist persons with language assistance needs?</w:t>
      </w:r>
    </w:p>
    <w:p w14:paraId="521CEF1A" w14:textId="77777777" w:rsidR="0096093E" w:rsidRDefault="0096093E" w:rsidP="0096093E">
      <w:pPr>
        <w:pStyle w:val="NoSpacing"/>
        <w:numPr>
          <w:ilvl w:val="0"/>
          <w:numId w:val="20"/>
        </w:numPr>
        <w:rPr>
          <w:sz w:val="24"/>
          <w:szCs w:val="24"/>
        </w:rPr>
      </w:pPr>
      <w:r>
        <w:rPr>
          <w:sz w:val="24"/>
          <w:szCs w:val="24"/>
        </w:rPr>
        <w:t>When necessary, can we use these services?</w:t>
      </w:r>
    </w:p>
    <w:p w14:paraId="521CEF1B" w14:textId="77777777" w:rsidR="0096093E" w:rsidRDefault="0096093E" w:rsidP="0096093E">
      <w:pPr>
        <w:pStyle w:val="NoSpacing"/>
        <w:ind w:left="720"/>
        <w:rPr>
          <w:sz w:val="24"/>
          <w:szCs w:val="24"/>
        </w:rPr>
      </w:pPr>
    </w:p>
    <w:p w14:paraId="521CEF1C" w14:textId="77777777" w:rsidR="007F7783" w:rsidRDefault="007F7783" w:rsidP="001C7667">
      <w:pPr>
        <w:autoSpaceDE w:val="0"/>
        <w:autoSpaceDN w:val="0"/>
        <w:adjustRightInd w:val="0"/>
        <w:spacing w:after="0" w:line="240" w:lineRule="auto"/>
        <w:rPr>
          <w:rFonts w:ascii="Tahoma" w:hAnsi="Tahoma" w:cs="Tahoma"/>
          <w:b/>
          <w:bCs/>
          <w:color w:val="000000"/>
          <w:sz w:val="21"/>
          <w:szCs w:val="21"/>
        </w:rPr>
      </w:pPr>
    </w:p>
    <w:p w14:paraId="521CEF1D" w14:textId="3F945301" w:rsidR="001C7667" w:rsidRPr="007A7973" w:rsidRDefault="001C7667" w:rsidP="001C7667">
      <w:pPr>
        <w:autoSpaceDE w:val="0"/>
        <w:autoSpaceDN w:val="0"/>
        <w:adjustRightInd w:val="0"/>
        <w:spacing w:after="0" w:line="240" w:lineRule="auto"/>
        <w:rPr>
          <w:rFonts w:cs="Tahoma"/>
          <w:bCs/>
          <w:color w:val="000000"/>
          <w:sz w:val="24"/>
          <w:szCs w:val="21"/>
        </w:rPr>
      </w:pPr>
      <w:r w:rsidRPr="007A7973">
        <w:rPr>
          <w:rFonts w:cs="Tahoma"/>
          <w:bCs/>
          <w:color w:val="000000"/>
          <w:sz w:val="24"/>
          <w:szCs w:val="21"/>
        </w:rPr>
        <w:t xml:space="preserve">4. </w:t>
      </w:r>
      <w:r w:rsidRPr="007A7973">
        <w:rPr>
          <w:rFonts w:cs="Tahoma"/>
          <w:bCs/>
          <w:color w:val="000000"/>
          <w:sz w:val="24"/>
          <w:szCs w:val="21"/>
          <w:u w:val="single"/>
        </w:rPr>
        <w:t xml:space="preserve">The resources available to </w:t>
      </w:r>
      <w:sdt>
        <w:sdtPr>
          <w:rPr>
            <w:rFonts w:cs="Tahoma"/>
            <w:bCs/>
            <w:color w:val="000000"/>
            <w:sz w:val="24"/>
            <w:szCs w:val="21"/>
            <w:u w:val="single"/>
          </w:rPr>
          <w:alias w:val="Agency Name"/>
          <w:tag w:val="Agency Name"/>
          <w:id w:val="1081953824"/>
          <w:placeholder>
            <w:docPart w:val="DefaultPlaceholder_-1854013440"/>
          </w:placeholder>
          <w:temporary/>
          <w:showingPlcHdr/>
          <w15:color w:val="FFFF00"/>
          <w:text w:multiLine="1"/>
        </w:sdtPr>
        <w:sdtEndPr/>
        <w:sdtContent>
          <w:r w:rsidR="00FE4534" w:rsidRPr="009900F6">
            <w:rPr>
              <w:rStyle w:val="PlaceholderText"/>
            </w:rPr>
            <w:t>Click or tap here to enter text.</w:t>
          </w:r>
        </w:sdtContent>
      </w:sdt>
      <w:r w:rsidR="00217A89" w:rsidRPr="007A7973">
        <w:rPr>
          <w:rFonts w:cs="Tahoma"/>
          <w:bCs/>
          <w:color w:val="000000"/>
          <w:sz w:val="24"/>
          <w:szCs w:val="21"/>
          <w:u w:val="single"/>
        </w:rPr>
        <w:t xml:space="preserve"> </w:t>
      </w:r>
      <w:r w:rsidRPr="007A7973">
        <w:rPr>
          <w:rFonts w:cs="Tahoma"/>
          <w:bCs/>
          <w:color w:val="000000"/>
          <w:sz w:val="24"/>
          <w:szCs w:val="21"/>
          <w:u w:val="single"/>
        </w:rPr>
        <w:t>and overall cost to provide LEP assistance</w:t>
      </w:r>
      <w:r w:rsidR="007A7973">
        <w:rPr>
          <w:rFonts w:cs="Tahoma"/>
          <w:bCs/>
          <w:color w:val="000000"/>
          <w:sz w:val="24"/>
          <w:szCs w:val="21"/>
        </w:rPr>
        <w:t>:</w:t>
      </w:r>
    </w:p>
    <w:p w14:paraId="521CEF1E" w14:textId="77777777" w:rsidR="007A7973" w:rsidRDefault="007A7973" w:rsidP="001C7667">
      <w:pPr>
        <w:autoSpaceDE w:val="0"/>
        <w:autoSpaceDN w:val="0"/>
        <w:adjustRightInd w:val="0"/>
        <w:spacing w:after="0" w:line="240" w:lineRule="auto"/>
        <w:rPr>
          <w:rFonts w:ascii="Tahoma" w:hAnsi="Tahoma" w:cs="Tahoma"/>
          <w:color w:val="000000"/>
          <w:sz w:val="21"/>
          <w:szCs w:val="21"/>
        </w:rPr>
      </w:pPr>
    </w:p>
    <w:p w14:paraId="521CEF1F" w14:textId="77777777" w:rsidR="0096093E" w:rsidRPr="0096093E" w:rsidRDefault="0096093E" w:rsidP="0096093E">
      <w:pPr>
        <w:pStyle w:val="NoSpacing"/>
        <w:rPr>
          <w:sz w:val="24"/>
          <w:szCs w:val="24"/>
        </w:rPr>
      </w:pPr>
      <w:r w:rsidRPr="0096093E">
        <w:rPr>
          <w:sz w:val="24"/>
          <w:szCs w:val="24"/>
        </w:rPr>
        <w:t>Strategies for Engaging Individuals with Limited English Proficiency include:</w:t>
      </w:r>
    </w:p>
    <w:p w14:paraId="521CEF20" w14:textId="77777777" w:rsidR="00BF77D1" w:rsidRDefault="0096093E" w:rsidP="0096093E">
      <w:pPr>
        <w:pStyle w:val="NoSpacing"/>
        <w:numPr>
          <w:ilvl w:val="0"/>
          <w:numId w:val="22"/>
        </w:numPr>
        <w:jc w:val="both"/>
        <w:rPr>
          <w:sz w:val="24"/>
          <w:szCs w:val="24"/>
        </w:rPr>
      </w:pPr>
      <w:r>
        <w:rPr>
          <w:sz w:val="24"/>
          <w:szCs w:val="24"/>
        </w:rPr>
        <w:t>Language line.  Upon advance notice, translators can be provided.</w:t>
      </w:r>
    </w:p>
    <w:p w14:paraId="521CEF21" w14:textId="77777777" w:rsidR="0096093E" w:rsidRDefault="00BF77D1" w:rsidP="0096093E">
      <w:pPr>
        <w:pStyle w:val="NoSpacing"/>
        <w:numPr>
          <w:ilvl w:val="0"/>
          <w:numId w:val="22"/>
        </w:numPr>
        <w:jc w:val="both"/>
        <w:rPr>
          <w:sz w:val="24"/>
          <w:szCs w:val="24"/>
        </w:rPr>
      </w:pPr>
      <w:r>
        <w:rPr>
          <w:sz w:val="24"/>
          <w:szCs w:val="24"/>
        </w:rPr>
        <w:t>Language identification flashcards.</w:t>
      </w:r>
      <w:r w:rsidR="0096093E">
        <w:rPr>
          <w:sz w:val="24"/>
          <w:szCs w:val="24"/>
        </w:rPr>
        <w:t xml:space="preserve"> </w:t>
      </w:r>
    </w:p>
    <w:p w14:paraId="521CEF22" w14:textId="77777777" w:rsidR="0096093E" w:rsidRPr="00BF77D1" w:rsidRDefault="000B703D" w:rsidP="0096093E">
      <w:pPr>
        <w:pStyle w:val="NoSpacing"/>
        <w:numPr>
          <w:ilvl w:val="0"/>
          <w:numId w:val="22"/>
        </w:numPr>
        <w:jc w:val="both"/>
        <w:rPr>
          <w:sz w:val="24"/>
          <w:szCs w:val="24"/>
        </w:rPr>
      </w:pPr>
      <w:r>
        <w:rPr>
          <w:noProof/>
          <w:sz w:val="24"/>
          <w:szCs w:val="24"/>
        </w:rPr>
        <mc:AlternateContent>
          <mc:Choice Requires="wps">
            <w:drawing>
              <wp:anchor distT="0" distB="0" distL="114300" distR="114300" simplePos="0" relativeHeight="251665920" behindDoc="0" locked="0" layoutInCell="1" allowOverlap="1" wp14:anchorId="521CF0FB" wp14:editId="521CF0FC">
                <wp:simplePos x="0" y="0"/>
                <wp:positionH relativeFrom="column">
                  <wp:posOffset>-9525</wp:posOffset>
                </wp:positionH>
                <wp:positionV relativeFrom="paragraph">
                  <wp:posOffset>97790</wp:posOffset>
                </wp:positionV>
                <wp:extent cx="0" cy="1123950"/>
                <wp:effectExtent l="57150" t="9525" r="57150" b="19050"/>
                <wp:wrapNone/>
                <wp:docPr id="18"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F622F8" id="_x0000_t32" coordsize="21600,21600" o:spt="32" o:oned="t" path="m,l21600,21600e" filled="f">
                <v:path arrowok="t" fillok="f" o:connecttype="none"/>
                <o:lock v:ext="edit" shapetype="t"/>
              </v:shapetype>
              <v:shape id="AutoShape 41" o:spid="_x0000_s1026" type="#_x0000_t32" style="position:absolute;margin-left:-.75pt;margin-top:7.7pt;width:0;height:8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">
                <v:stroke endarrow="block"/>
              </v:shape>
            </w:pict>
          </mc:Fallback>
        </mc:AlternateContent>
      </w:r>
      <w:r>
        <w:rPr>
          <w:noProof/>
          <w:sz w:val="24"/>
          <w:szCs w:val="24"/>
        </w:rPr>
        <mc:AlternateContent>
          <mc:Choice Requires="wps">
            <w:drawing>
              <wp:anchor distT="0" distB="0" distL="114300" distR="114300" simplePos="0" relativeHeight="251664896" behindDoc="0" locked="0" layoutInCell="1" allowOverlap="1" wp14:anchorId="521CF0FD" wp14:editId="521CF0FE">
                <wp:simplePos x="0" y="0"/>
                <wp:positionH relativeFrom="column">
                  <wp:posOffset>-9525</wp:posOffset>
                </wp:positionH>
                <wp:positionV relativeFrom="paragraph">
                  <wp:posOffset>97790</wp:posOffset>
                </wp:positionV>
                <wp:extent cx="190500" cy="0"/>
                <wp:effectExtent l="9525" t="9525" r="9525" b="9525"/>
                <wp:wrapNone/>
                <wp:docPr id="1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711C50" id="AutoShape 40" o:spid="_x0000_s1026" type="#_x0000_t32" style="position:absolute;margin-left:-.75pt;margin-top:7.7pt;width:15pt;height:0;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"/>
            </w:pict>
          </mc:Fallback>
        </mc:AlternateContent>
      </w:r>
      <w:r w:rsidR="00F66A59">
        <w:rPr>
          <w:sz w:val="24"/>
          <w:szCs w:val="24"/>
        </w:rPr>
        <w:t>Written translations of vital documents (identified via safe harbor provision)</w:t>
      </w:r>
    </w:p>
    <w:p w14:paraId="521CEF23" w14:textId="77777777" w:rsidR="0096093E" w:rsidRPr="00BF77D1" w:rsidRDefault="0096093E" w:rsidP="0096093E">
      <w:pPr>
        <w:pStyle w:val="NoSpacing"/>
        <w:numPr>
          <w:ilvl w:val="0"/>
          <w:numId w:val="22"/>
        </w:numPr>
        <w:jc w:val="both"/>
        <w:rPr>
          <w:sz w:val="24"/>
          <w:szCs w:val="24"/>
        </w:rPr>
      </w:pPr>
      <w:r w:rsidRPr="00BF77D1">
        <w:rPr>
          <w:sz w:val="24"/>
          <w:szCs w:val="24"/>
        </w:rPr>
        <w:t>One-on-one assistance through outreach efforts.</w:t>
      </w:r>
    </w:p>
    <w:p w14:paraId="521CEF24" w14:textId="77777777" w:rsidR="00BF77D1" w:rsidRDefault="0096093E" w:rsidP="00BF77D1">
      <w:pPr>
        <w:pStyle w:val="NoSpacing"/>
        <w:numPr>
          <w:ilvl w:val="0"/>
          <w:numId w:val="22"/>
        </w:numPr>
        <w:jc w:val="both"/>
        <w:rPr>
          <w:sz w:val="24"/>
          <w:szCs w:val="24"/>
        </w:rPr>
      </w:pPr>
      <w:r w:rsidRPr="00BF77D1">
        <w:rPr>
          <w:sz w:val="24"/>
          <w:szCs w:val="24"/>
        </w:rPr>
        <w:t>Website information.</w:t>
      </w:r>
    </w:p>
    <w:p w14:paraId="521CEF25" w14:textId="77777777" w:rsidR="0096093E" w:rsidRPr="00BF77D1" w:rsidRDefault="00BF77D1" w:rsidP="00BF77D1">
      <w:pPr>
        <w:pStyle w:val="NoSpacing"/>
        <w:numPr>
          <w:ilvl w:val="0"/>
          <w:numId w:val="22"/>
        </w:numPr>
        <w:jc w:val="both"/>
        <w:rPr>
          <w:sz w:val="24"/>
          <w:szCs w:val="24"/>
        </w:rPr>
      </w:pPr>
      <w:r w:rsidRPr="00BF77D1">
        <w:rPr>
          <w:rFonts w:cs="Tahoma"/>
          <w:sz w:val="24"/>
          <w:szCs w:val="24"/>
        </w:rPr>
        <w:t>To the extent feasible, assign bilingual staff for community events, public hearings and Board of</w:t>
      </w:r>
      <w:r w:rsidRPr="00BF77D1">
        <w:rPr>
          <w:rFonts w:cs="Tahoma"/>
          <w:color w:val="000000"/>
          <w:sz w:val="24"/>
          <w:szCs w:val="24"/>
        </w:rPr>
        <w:t xml:space="preserve"> Directors meetings and on the customer service phone lines.</w:t>
      </w:r>
    </w:p>
    <w:p w14:paraId="521CEF26" w14:textId="77777777" w:rsidR="003756EE" w:rsidRDefault="003756EE" w:rsidP="001C7667">
      <w:pPr>
        <w:autoSpaceDE w:val="0"/>
        <w:autoSpaceDN w:val="0"/>
        <w:adjustRightInd w:val="0"/>
        <w:spacing w:after="0" w:line="240" w:lineRule="auto"/>
        <w:rPr>
          <w:rFonts w:ascii="Tahoma" w:hAnsi="Tahoma" w:cs="Tahoma"/>
          <w:color w:val="000000"/>
          <w:sz w:val="21"/>
          <w:szCs w:val="21"/>
        </w:rPr>
      </w:pPr>
    </w:p>
    <w:p w14:paraId="521CEF27" w14:textId="77777777" w:rsidR="00211EC6" w:rsidRDefault="00211EC6" w:rsidP="003756EE">
      <w:pPr>
        <w:autoSpaceDE w:val="0"/>
        <w:autoSpaceDN w:val="0"/>
        <w:adjustRightInd w:val="0"/>
        <w:spacing w:after="0" w:line="240" w:lineRule="auto"/>
        <w:jc w:val="center"/>
        <w:rPr>
          <w:rFonts w:cs="Tahoma"/>
          <w:b/>
          <w:color w:val="000000"/>
          <w:sz w:val="24"/>
          <w:szCs w:val="21"/>
        </w:rPr>
      </w:pPr>
    </w:p>
    <w:p w14:paraId="521CEF28" w14:textId="7231191B" w:rsidR="00523A09" w:rsidRPr="00523A09" w:rsidRDefault="00A76996" w:rsidP="00211EC6">
      <w:pPr>
        <w:autoSpaceDE w:val="0"/>
        <w:autoSpaceDN w:val="0"/>
        <w:adjustRightInd w:val="0"/>
        <w:spacing w:after="0" w:line="240" w:lineRule="auto"/>
        <w:rPr>
          <w:sz w:val="24"/>
          <w:szCs w:val="24"/>
        </w:rPr>
      </w:pPr>
      <w:r w:rsidRPr="00A76996">
        <w:rPr>
          <w:i/>
          <w:sz w:val="24"/>
          <w:szCs w:val="24"/>
        </w:rPr>
        <w:t>As applicable</w:t>
      </w:r>
      <w:r>
        <w:rPr>
          <w:sz w:val="24"/>
          <w:szCs w:val="24"/>
        </w:rPr>
        <w:t xml:space="preserve">:  </w:t>
      </w:r>
      <w:r w:rsidR="00523A09">
        <w:rPr>
          <w:sz w:val="24"/>
          <w:szCs w:val="24"/>
        </w:rPr>
        <w:t>Based on our</w:t>
      </w:r>
      <w:r w:rsidR="00211EC6">
        <w:rPr>
          <w:sz w:val="24"/>
          <w:szCs w:val="24"/>
        </w:rPr>
        <w:t xml:space="preserve"> demographic analysis (Factor 1) </w:t>
      </w:r>
      <w:sdt>
        <w:sdtPr>
          <w:rPr>
            <w:sz w:val="24"/>
            <w:szCs w:val="24"/>
          </w:rPr>
          <w:alias w:val="Agency Name"/>
          <w:tag w:val="Agency Name"/>
          <w:id w:val="7725897"/>
          <w:placeholder>
            <w:docPart w:val="DefaultPlaceholder_-1854013440"/>
          </w:placeholder>
          <w:temporary/>
          <w:showingPlcHdr/>
          <w15:color w:val="FFFF00"/>
          <w:text w:multiLine="1"/>
        </w:sdtPr>
        <w:sdtEndPr/>
        <w:sdtContent>
          <w:r w:rsidR="00FE4534" w:rsidRPr="009900F6">
            <w:rPr>
              <w:rStyle w:val="PlaceholderText"/>
            </w:rPr>
            <w:t>Click or tap here to enter text.</w:t>
          </w:r>
        </w:sdtContent>
      </w:sdt>
      <w:r w:rsidR="00211EC6">
        <w:rPr>
          <w:sz w:val="24"/>
          <w:szCs w:val="24"/>
        </w:rPr>
        <w:t xml:space="preserve"> has determined that no language group(s) within its service area meets Safe Harbor criteria requiring writ</w:t>
      </w:r>
      <w:r w:rsidR="00523A09">
        <w:rPr>
          <w:sz w:val="24"/>
          <w:szCs w:val="24"/>
        </w:rPr>
        <w:t xml:space="preserve">ten translated “vital documents” </w:t>
      </w:r>
      <w:r w:rsidR="00211EC6">
        <w:rPr>
          <w:sz w:val="24"/>
          <w:szCs w:val="24"/>
        </w:rPr>
        <w:t>by language group</w:t>
      </w:r>
      <w:r>
        <w:rPr>
          <w:sz w:val="24"/>
          <w:szCs w:val="24"/>
        </w:rPr>
        <w:t>(s)</w:t>
      </w:r>
      <w:r w:rsidR="00211EC6">
        <w:rPr>
          <w:sz w:val="24"/>
          <w:szCs w:val="24"/>
        </w:rPr>
        <w:t>.</w:t>
      </w:r>
    </w:p>
    <w:p w14:paraId="521CEF29" w14:textId="77777777" w:rsidR="00211EC6" w:rsidRDefault="00211EC6" w:rsidP="003756EE">
      <w:pPr>
        <w:autoSpaceDE w:val="0"/>
        <w:autoSpaceDN w:val="0"/>
        <w:adjustRightInd w:val="0"/>
        <w:spacing w:after="0" w:line="240" w:lineRule="auto"/>
        <w:jc w:val="center"/>
        <w:rPr>
          <w:rFonts w:cs="Tahoma"/>
          <w:b/>
          <w:color w:val="000000"/>
          <w:sz w:val="24"/>
          <w:szCs w:val="21"/>
        </w:rPr>
      </w:pPr>
    </w:p>
    <w:p w14:paraId="521CEF2A" w14:textId="33645C69" w:rsidR="00211EC6" w:rsidRDefault="00B94AD6" w:rsidP="00523A09">
      <w:pPr>
        <w:autoSpaceDE w:val="0"/>
        <w:autoSpaceDN w:val="0"/>
        <w:adjustRightInd w:val="0"/>
        <w:spacing w:after="0" w:line="240" w:lineRule="auto"/>
        <w:ind w:right="-270"/>
        <w:rPr>
          <w:rFonts w:cs="Tahoma"/>
          <w:b/>
          <w:color w:val="000000"/>
          <w:sz w:val="24"/>
          <w:szCs w:val="21"/>
        </w:rPr>
      </w:pPr>
      <w:sdt>
        <w:sdtPr>
          <w:rPr>
            <w:sz w:val="24"/>
            <w:szCs w:val="24"/>
          </w:rPr>
          <w:alias w:val="Agency Name"/>
          <w:tag w:val="Agency Name"/>
          <w:id w:val="-902752260"/>
          <w:placeholder>
            <w:docPart w:val="DefaultPlaceholder_-1854013440"/>
          </w:placeholder>
          <w:temporary/>
          <w:showingPlcHdr/>
          <w15:color w:val="FFFF00"/>
          <w:text w:multiLine="1"/>
        </w:sdtPr>
        <w:sdtEndPr/>
        <w:sdtContent>
          <w:r w:rsidR="00FE4534" w:rsidRPr="009900F6">
            <w:rPr>
              <w:rStyle w:val="PlaceholderText"/>
            </w:rPr>
            <w:t>Click or tap here to enter text.</w:t>
          </w:r>
        </w:sdtContent>
      </w:sdt>
      <w:r w:rsidR="00523A09">
        <w:rPr>
          <w:sz w:val="24"/>
          <w:szCs w:val="24"/>
        </w:rPr>
        <w:t xml:space="preserve"> will provide assistance and direction to LEP persons who request assistance.</w:t>
      </w:r>
    </w:p>
    <w:p w14:paraId="521CEF2B" w14:textId="77777777" w:rsidR="00211EC6" w:rsidRDefault="00211EC6" w:rsidP="003756EE">
      <w:pPr>
        <w:autoSpaceDE w:val="0"/>
        <w:autoSpaceDN w:val="0"/>
        <w:adjustRightInd w:val="0"/>
        <w:spacing w:after="0" w:line="240" w:lineRule="auto"/>
        <w:jc w:val="center"/>
        <w:rPr>
          <w:rFonts w:cs="Tahoma"/>
          <w:b/>
          <w:color w:val="000000"/>
          <w:sz w:val="24"/>
          <w:szCs w:val="21"/>
        </w:rPr>
      </w:pPr>
    </w:p>
    <w:p w14:paraId="521CEF2C" w14:textId="77777777" w:rsidR="00211EC6" w:rsidRDefault="00211EC6" w:rsidP="003756EE">
      <w:pPr>
        <w:autoSpaceDE w:val="0"/>
        <w:autoSpaceDN w:val="0"/>
        <w:adjustRightInd w:val="0"/>
        <w:spacing w:after="0" w:line="240" w:lineRule="auto"/>
        <w:jc w:val="center"/>
        <w:rPr>
          <w:rFonts w:cs="Tahoma"/>
          <w:b/>
          <w:color w:val="000000"/>
          <w:sz w:val="24"/>
          <w:szCs w:val="21"/>
        </w:rPr>
      </w:pPr>
    </w:p>
    <w:p w14:paraId="521CEF2D" w14:textId="77777777" w:rsidR="00211EC6" w:rsidRDefault="00211EC6" w:rsidP="003756EE">
      <w:pPr>
        <w:autoSpaceDE w:val="0"/>
        <w:autoSpaceDN w:val="0"/>
        <w:adjustRightInd w:val="0"/>
        <w:spacing w:after="0" w:line="240" w:lineRule="auto"/>
        <w:jc w:val="center"/>
        <w:rPr>
          <w:rFonts w:cs="Tahoma"/>
          <w:b/>
          <w:color w:val="000000"/>
          <w:sz w:val="24"/>
          <w:szCs w:val="21"/>
        </w:rPr>
      </w:pPr>
    </w:p>
    <w:p w14:paraId="521CEF2E" w14:textId="77777777" w:rsidR="003756EE" w:rsidRDefault="001C7667" w:rsidP="003756EE">
      <w:pPr>
        <w:autoSpaceDE w:val="0"/>
        <w:autoSpaceDN w:val="0"/>
        <w:adjustRightInd w:val="0"/>
        <w:spacing w:after="0" w:line="240" w:lineRule="auto"/>
        <w:jc w:val="center"/>
        <w:rPr>
          <w:rFonts w:cs="Tahoma"/>
          <w:b/>
          <w:color w:val="000000"/>
          <w:sz w:val="24"/>
          <w:szCs w:val="21"/>
        </w:rPr>
      </w:pPr>
      <w:r w:rsidRPr="003756EE">
        <w:rPr>
          <w:rFonts w:cs="Tahoma"/>
          <w:b/>
          <w:color w:val="000000"/>
          <w:sz w:val="24"/>
          <w:szCs w:val="21"/>
        </w:rPr>
        <w:t xml:space="preserve">Staff </w:t>
      </w:r>
      <w:r w:rsidR="00211EC6">
        <w:rPr>
          <w:rFonts w:cs="Tahoma"/>
          <w:b/>
          <w:color w:val="000000"/>
          <w:sz w:val="24"/>
          <w:szCs w:val="21"/>
        </w:rPr>
        <w:t xml:space="preserve">LEP </w:t>
      </w:r>
      <w:r w:rsidRPr="003756EE">
        <w:rPr>
          <w:rFonts w:cs="Tahoma"/>
          <w:b/>
          <w:color w:val="000000"/>
          <w:sz w:val="24"/>
          <w:szCs w:val="21"/>
        </w:rPr>
        <w:t>Training</w:t>
      </w:r>
    </w:p>
    <w:p w14:paraId="521CEF2F" w14:textId="77777777" w:rsidR="003756EE" w:rsidRDefault="003756EE" w:rsidP="001C7667">
      <w:pPr>
        <w:autoSpaceDE w:val="0"/>
        <w:autoSpaceDN w:val="0"/>
        <w:adjustRightInd w:val="0"/>
        <w:spacing w:after="0" w:line="240" w:lineRule="auto"/>
        <w:rPr>
          <w:rFonts w:cs="Tahoma"/>
          <w:color w:val="000000"/>
          <w:sz w:val="24"/>
          <w:szCs w:val="21"/>
        </w:rPr>
      </w:pPr>
    </w:p>
    <w:p w14:paraId="521CEF30" w14:textId="5CAADD3D" w:rsidR="003756EE" w:rsidRPr="00BF77D1" w:rsidRDefault="001C7667" w:rsidP="001C7667">
      <w:pPr>
        <w:autoSpaceDE w:val="0"/>
        <w:autoSpaceDN w:val="0"/>
        <w:adjustRightInd w:val="0"/>
        <w:spacing w:after="0" w:line="240" w:lineRule="auto"/>
        <w:rPr>
          <w:rFonts w:cs="Tahoma"/>
          <w:b/>
          <w:color w:val="000000"/>
          <w:sz w:val="24"/>
          <w:szCs w:val="21"/>
        </w:rPr>
      </w:pPr>
      <w:r w:rsidRPr="003756EE">
        <w:rPr>
          <w:rFonts w:cs="Tahoma"/>
          <w:color w:val="000000"/>
          <w:sz w:val="24"/>
          <w:szCs w:val="21"/>
        </w:rPr>
        <w:t>The following t</w:t>
      </w:r>
      <w:r w:rsidR="003756EE">
        <w:rPr>
          <w:rFonts w:cs="Tahoma"/>
          <w:color w:val="000000"/>
          <w:sz w:val="24"/>
          <w:szCs w:val="21"/>
        </w:rPr>
        <w:t xml:space="preserve">raining will be provided to </w:t>
      </w:r>
      <w:sdt>
        <w:sdtPr>
          <w:rPr>
            <w:rFonts w:cs="Tahoma"/>
            <w:color w:val="000000"/>
            <w:sz w:val="24"/>
            <w:szCs w:val="21"/>
          </w:rPr>
          <w:alias w:val="Agency Name"/>
          <w:tag w:val="Agency Name"/>
          <w:id w:val="808752519"/>
          <w:placeholder>
            <w:docPart w:val="DefaultPlaceholder_-1854013440"/>
          </w:placeholder>
          <w:temporary/>
          <w:showingPlcHdr/>
          <w15:color w:val="FFFF00"/>
          <w:text w:multiLine="1"/>
        </w:sdtPr>
        <w:sdtEndPr/>
        <w:sdtContent>
          <w:r w:rsidR="00FE4534" w:rsidRPr="009900F6">
            <w:rPr>
              <w:rStyle w:val="PlaceholderText"/>
            </w:rPr>
            <w:t>Click or tap here to enter text.</w:t>
          </w:r>
        </w:sdtContent>
      </w:sdt>
      <w:r w:rsidR="003756EE">
        <w:rPr>
          <w:sz w:val="24"/>
          <w:szCs w:val="24"/>
        </w:rPr>
        <w:t xml:space="preserve"> </w:t>
      </w:r>
      <w:r w:rsidRPr="003756EE">
        <w:rPr>
          <w:rFonts w:cs="Tahoma"/>
          <w:color w:val="000000"/>
          <w:sz w:val="24"/>
          <w:szCs w:val="21"/>
        </w:rPr>
        <w:t>staff:</w:t>
      </w:r>
    </w:p>
    <w:p w14:paraId="521CEF31" w14:textId="1F93FB03" w:rsidR="001C7667" w:rsidRPr="003756EE" w:rsidRDefault="001C7667" w:rsidP="001C7667">
      <w:pPr>
        <w:autoSpaceDE w:val="0"/>
        <w:autoSpaceDN w:val="0"/>
        <w:adjustRightInd w:val="0"/>
        <w:spacing w:after="0" w:line="240" w:lineRule="auto"/>
        <w:rPr>
          <w:rFonts w:cs="Tahoma"/>
          <w:color w:val="000000"/>
          <w:sz w:val="24"/>
          <w:szCs w:val="21"/>
        </w:rPr>
      </w:pPr>
      <w:r w:rsidRPr="003756EE">
        <w:rPr>
          <w:rFonts w:cs="Tahoma"/>
          <w:color w:val="000000"/>
          <w:sz w:val="24"/>
          <w:szCs w:val="21"/>
        </w:rPr>
        <w:t xml:space="preserve">1. </w:t>
      </w:r>
      <w:r w:rsidR="003756EE" w:rsidRPr="003756EE">
        <w:rPr>
          <w:rFonts w:cs="Tahoma"/>
          <w:color w:val="000000"/>
          <w:sz w:val="24"/>
          <w:szCs w:val="21"/>
        </w:rPr>
        <w:t xml:space="preserve"> </w:t>
      </w:r>
      <w:r w:rsidRPr="003756EE">
        <w:rPr>
          <w:rFonts w:cs="Tahoma"/>
          <w:color w:val="000000"/>
          <w:sz w:val="24"/>
          <w:szCs w:val="21"/>
        </w:rPr>
        <w:t>Information on</w:t>
      </w:r>
      <w:r w:rsidR="003756EE">
        <w:rPr>
          <w:rFonts w:cs="Tahoma"/>
          <w:color w:val="000000"/>
          <w:sz w:val="24"/>
          <w:szCs w:val="21"/>
        </w:rPr>
        <w:t xml:space="preserve"> </w:t>
      </w:r>
      <w:sdt>
        <w:sdtPr>
          <w:rPr>
            <w:rFonts w:cs="Tahoma"/>
            <w:color w:val="000000"/>
            <w:sz w:val="24"/>
            <w:szCs w:val="21"/>
          </w:rPr>
          <w:alias w:val="Agency Name"/>
          <w:tag w:val="Agency Name"/>
          <w:id w:val="718024934"/>
          <w:placeholder>
            <w:docPart w:val="DefaultPlaceholder_-1854013440"/>
          </w:placeholder>
          <w:temporary/>
          <w:showingPlcHdr/>
          <w15:color w:val="FFFF00"/>
          <w:text w:multiLine="1"/>
        </w:sdtPr>
        <w:sdtEndPr/>
        <w:sdtContent>
          <w:r w:rsidR="00FE4534" w:rsidRPr="009900F6">
            <w:rPr>
              <w:rStyle w:val="PlaceholderText"/>
            </w:rPr>
            <w:t>Click or tap here to enter text.</w:t>
          </w:r>
        </w:sdtContent>
      </w:sdt>
      <w:r w:rsidR="003756EE">
        <w:rPr>
          <w:sz w:val="24"/>
          <w:szCs w:val="24"/>
        </w:rPr>
        <w:t xml:space="preserve"> </w:t>
      </w:r>
      <w:r w:rsidRPr="003756EE">
        <w:rPr>
          <w:rFonts w:cs="Tahoma"/>
          <w:color w:val="000000"/>
          <w:sz w:val="24"/>
          <w:szCs w:val="21"/>
        </w:rPr>
        <w:t>Title VI Procedures and LEP responsibilities.</w:t>
      </w:r>
    </w:p>
    <w:p w14:paraId="521CEF32" w14:textId="77777777" w:rsidR="001C7667" w:rsidRPr="003756EE" w:rsidRDefault="001C7667" w:rsidP="001C7667">
      <w:pPr>
        <w:autoSpaceDE w:val="0"/>
        <w:autoSpaceDN w:val="0"/>
        <w:adjustRightInd w:val="0"/>
        <w:spacing w:after="0" w:line="240" w:lineRule="auto"/>
        <w:rPr>
          <w:rFonts w:cs="Tahoma"/>
          <w:color w:val="000000"/>
          <w:sz w:val="24"/>
          <w:szCs w:val="21"/>
        </w:rPr>
      </w:pPr>
      <w:r w:rsidRPr="003756EE">
        <w:rPr>
          <w:rFonts w:cs="Tahoma"/>
          <w:color w:val="000000"/>
          <w:sz w:val="24"/>
          <w:szCs w:val="21"/>
        </w:rPr>
        <w:t xml:space="preserve">2. </w:t>
      </w:r>
      <w:r w:rsidR="003756EE" w:rsidRPr="003756EE">
        <w:rPr>
          <w:rFonts w:cs="Tahoma"/>
          <w:color w:val="000000"/>
          <w:sz w:val="24"/>
          <w:szCs w:val="21"/>
        </w:rPr>
        <w:t xml:space="preserve"> </w:t>
      </w:r>
      <w:r w:rsidRPr="003756EE">
        <w:rPr>
          <w:rFonts w:cs="Tahoma"/>
          <w:color w:val="000000"/>
          <w:sz w:val="24"/>
          <w:szCs w:val="21"/>
        </w:rPr>
        <w:t>Description of language assistance services offered to the public.</w:t>
      </w:r>
    </w:p>
    <w:p w14:paraId="521CEF33" w14:textId="77777777" w:rsidR="001C7667" w:rsidRPr="003756EE" w:rsidRDefault="001C7667" w:rsidP="001C7667">
      <w:pPr>
        <w:autoSpaceDE w:val="0"/>
        <w:autoSpaceDN w:val="0"/>
        <w:adjustRightInd w:val="0"/>
        <w:spacing w:after="0" w:line="240" w:lineRule="auto"/>
        <w:rPr>
          <w:rFonts w:cs="Tahoma"/>
          <w:color w:val="000000"/>
          <w:sz w:val="24"/>
          <w:szCs w:val="21"/>
        </w:rPr>
      </w:pPr>
      <w:r w:rsidRPr="003756EE">
        <w:rPr>
          <w:rFonts w:cs="Tahoma"/>
          <w:color w:val="000000"/>
          <w:sz w:val="24"/>
          <w:szCs w:val="21"/>
        </w:rPr>
        <w:t xml:space="preserve">3. </w:t>
      </w:r>
      <w:r w:rsidR="003756EE" w:rsidRPr="003756EE">
        <w:rPr>
          <w:rFonts w:cs="Tahoma"/>
          <w:color w:val="000000"/>
          <w:sz w:val="24"/>
          <w:szCs w:val="21"/>
        </w:rPr>
        <w:t xml:space="preserve"> </w:t>
      </w:r>
      <w:r w:rsidRPr="003756EE">
        <w:rPr>
          <w:rFonts w:cs="Tahoma"/>
          <w:color w:val="000000"/>
          <w:sz w:val="24"/>
          <w:szCs w:val="21"/>
        </w:rPr>
        <w:t>Use of Language Identification Flashcards</w:t>
      </w:r>
      <w:r w:rsidR="00CA1B09">
        <w:rPr>
          <w:rFonts w:cs="Tahoma"/>
          <w:color w:val="000000"/>
          <w:sz w:val="24"/>
          <w:szCs w:val="21"/>
        </w:rPr>
        <w:t>.</w:t>
      </w:r>
    </w:p>
    <w:p w14:paraId="521CEF34" w14:textId="77777777" w:rsidR="001C7667" w:rsidRPr="003756EE" w:rsidRDefault="001C7667" w:rsidP="001C7667">
      <w:pPr>
        <w:autoSpaceDE w:val="0"/>
        <w:autoSpaceDN w:val="0"/>
        <w:adjustRightInd w:val="0"/>
        <w:spacing w:after="0" w:line="240" w:lineRule="auto"/>
        <w:rPr>
          <w:rFonts w:cs="Tahoma"/>
          <w:color w:val="000000"/>
          <w:sz w:val="24"/>
          <w:szCs w:val="21"/>
        </w:rPr>
      </w:pPr>
      <w:r w:rsidRPr="003756EE">
        <w:rPr>
          <w:rFonts w:cs="Tahoma"/>
          <w:color w:val="000000"/>
          <w:sz w:val="24"/>
          <w:szCs w:val="21"/>
        </w:rPr>
        <w:t xml:space="preserve">4. </w:t>
      </w:r>
      <w:r w:rsidR="003756EE" w:rsidRPr="003756EE">
        <w:rPr>
          <w:rFonts w:cs="Tahoma"/>
          <w:color w:val="000000"/>
          <w:sz w:val="24"/>
          <w:szCs w:val="21"/>
        </w:rPr>
        <w:t xml:space="preserve"> </w:t>
      </w:r>
      <w:r w:rsidRPr="003756EE">
        <w:rPr>
          <w:rFonts w:cs="Tahoma"/>
          <w:color w:val="000000"/>
          <w:sz w:val="24"/>
          <w:szCs w:val="21"/>
        </w:rPr>
        <w:t>Documentation</w:t>
      </w:r>
      <w:r w:rsidR="00CA1B09">
        <w:rPr>
          <w:rFonts w:cs="Tahoma"/>
          <w:color w:val="000000"/>
          <w:sz w:val="24"/>
          <w:szCs w:val="21"/>
        </w:rPr>
        <w:t xml:space="preserve"> of language assistance requests.</w:t>
      </w:r>
    </w:p>
    <w:p w14:paraId="521CEF35" w14:textId="77777777" w:rsidR="00211EC6" w:rsidRDefault="00211EC6" w:rsidP="003756EE">
      <w:pPr>
        <w:autoSpaceDE w:val="0"/>
        <w:autoSpaceDN w:val="0"/>
        <w:adjustRightInd w:val="0"/>
        <w:spacing w:after="0" w:line="240" w:lineRule="auto"/>
        <w:jc w:val="center"/>
        <w:rPr>
          <w:rFonts w:cs="Tahoma"/>
          <w:b/>
          <w:bCs/>
          <w:color w:val="000000"/>
          <w:sz w:val="24"/>
          <w:szCs w:val="21"/>
        </w:rPr>
      </w:pPr>
    </w:p>
    <w:p w14:paraId="521CEF36" w14:textId="77777777" w:rsidR="001C7667" w:rsidRPr="003756EE" w:rsidRDefault="001C7667" w:rsidP="003756EE">
      <w:pPr>
        <w:autoSpaceDE w:val="0"/>
        <w:autoSpaceDN w:val="0"/>
        <w:adjustRightInd w:val="0"/>
        <w:spacing w:after="0" w:line="240" w:lineRule="auto"/>
        <w:jc w:val="center"/>
        <w:rPr>
          <w:rFonts w:cs="Tahoma"/>
          <w:b/>
          <w:bCs/>
          <w:color w:val="000000"/>
          <w:sz w:val="24"/>
          <w:szCs w:val="21"/>
        </w:rPr>
      </w:pPr>
      <w:r w:rsidRPr="003756EE">
        <w:rPr>
          <w:rFonts w:cs="Tahoma"/>
          <w:b/>
          <w:bCs/>
          <w:color w:val="000000"/>
          <w:sz w:val="24"/>
          <w:szCs w:val="21"/>
        </w:rPr>
        <w:t>Monitoring and Updating the LEP Plan</w:t>
      </w:r>
    </w:p>
    <w:p w14:paraId="521CEF37" w14:textId="77777777" w:rsidR="003756EE" w:rsidRPr="003756EE" w:rsidRDefault="003756EE" w:rsidP="001C7667">
      <w:pPr>
        <w:autoSpaceDE w:val="0"/>
        <w:autoSpaceDN w:val="0"/>
        <w:adjustRightInd w:val="0"/>
        <w:spacing w:after="0" w:line="240" w:lineRule="auto"/>
        <w:rPr>
          <w:rFonts w:cs="Tahoma"/>
          <w:color w:val="000000"/>
          <w:sz w:val="24"/>
          <w:szCs w:val="21"/>
        </w:rPr>
      </w:pPr>
    </w:p>
    <w:p w14:paraId="521CEF38" w14:textId="0EF68D65" w:rsidR="00041F1C" w:rsidRDefault="00041F1C" w:rsidP="001C7667">
      <w:pPr>
        <w:autoSpaceDE w:val="0"/>
        <w:autoSpaceDN w:val="0"/>
        <w:adjustRightInd w:val="0"/>
        <w:spacing w:after="0" w:line="240" w:lineRule="auto"/>
        <w:rPr>
          <w:sz w:val="24"/>
          <w:szCs w:val="24"/>
        </w:rPr>
      </w:pPr>
      <w:r>
        <w:rPr>
          <w:sz w:val="24"/>
          <w:szCs w:val="24"/>
        </w:rPr>
        <w:t xml:space="preserve">The LEP Plan is a component of </w:t>
      </w:r>
      <w:sdt>
        <w:sdtPr>
          <w:rPr>
            <w:sz w:val="24"/>
            <w:szCs w:val="24"/>
          </w:rPr>
          <w:alias w:val="Agency Name"/>
          <w:tag w:val="Agency Name"/>
          <w:id w:val="589205514"/>
          <w:placeholder>
            <w:docPart w:val="DefaultPlaceholder_-1854013440"/>
          </w:placeholder>
          <w:temporary/>
          <w:showingPlcHdr/>
          <w15:color w:val="FFFF00"/>
          <w:text w:multiLine="1"/>
        </w:sdtPr>
        <w:sdtEndPr/>
        <w:sdtContent>
          <w:r w:rsidR="00FE4534" w:rsidRPr="009900F6">
            <w:rPr>
              <w:rStyle w:val="PlaceholderText"/>
            </w:rPr>
            <w:t>Click or tap here to enter text.</w:t>
          </w:r>
        </w:sdtContent>
      </w:sdt>
      <w:r>
        <w:rPr>
          <w:sz w:val="24"/>
          <w:szCs w:val="24"/>
        </w:rPr>
        <w:t>’s Title VI Plan requirement.</w:t>
      </w:r>
    </w:p>
    <w:p w14:paraId="521CEF39" w14:textId="77777777" w:rsidR="00041F1C" w:rsidRDefault="00041F1C" w:rsidP="001C7667">
      <w:pPr>
        <w:autoSpaceDE w:val="0"/>
        <w:autoSpaceDN w:val="0"/>
        <w:adjustRightInd w:val="0"/>
        <w:spacing w:after="0" w:line="240" w:lineRule="auto"/>
        <w:rPr>
          <w:sz w:val="24"/>
          <w:szCs w:val="24"/>
        </w:rPr>
      </w:pPr>
    </w:p>
    <w:p w14:paraId="521CEF3A" w14:textId="3BC48D1B" w:rsidR="001C7667" w:rsidRPr="003756EE" w:rsidRDefault="00041F1C" w:rsidP="001C7667">
      <w:pPr>
        <w:autoSpaceDE w:val="0"/>
        <w:autoSpaceDN w:val="0"/>
        <w:adjustRightInd w:val="0"/>
        <w:spacing w:after="0" w:line="240" w:lineRule="auto"/>
        <w:rPr>
          <w:rFonts w:cs="Tahoma"/>
          <w:color w:val="000000"/>
          <w:sz w:val="24"/>
          <w:szCs w:val="21"/>
        </w:rPr>
      </w:pPr>
      <w:r>
        <w:rPr>
          <w:sz w:val="24"/>
          <w:szCs w:val="24"/>
        </w:rPr>
        <w:t xml:space="preserve"> </w:t>
      </w:r>
      <w:sdt>
        <w:sdtPr>
          <w:rPr>
            <w:sz w:val="24"/>
            <w:szCs w:val="24"/>
          </w:rPr>
          <w:alias w:val="Agency Name"/>
          <w:tag w:val="Agency Name"/>
          <w:id w:val="2003153650"/>
          <w:placeholder>
            <w:docPart w:val="DefaultPlaceholder_-1854013440"/>
          </w:placeholder>
          <w:temporary/>
          <w:showingPlcHdr/>
          <w15:color w:val="FFFF00"/>
          <w:text w:multiLine="1"/>
        </w:sdtPr>
        <w:sdtEndPr/>
        <w:sdtContent>
          <w:r w:rsidR="00FE4534" w:rsidRPr="009900F6">
            <w:rPr>
              <w:rStyle w:val="PlaceholderText"/>
            </w:rPr>
            <w:t>Click or tap here to enter text.</w:t>
          </w:r>
        </w:sdtContent>
      </w:sdt>
      <w:r w:rsidR="003756EE">
        <w:rPr>
          <w:sz w:val="24"/>
          <w:szCs w:val="24"/>
        </w:rPr>
        <w:t xml:space="preserve"> </w:t>
      </w:r>
      <w:r w:rsidR="001C7667" w:rsidRPr="003756EE">
        <w:rPr>
          <w:rFonts w:cs="Tahoma"/>
          <w:color w:val="000000"/>
          <w:sz w:val="24"/>
          <w:szCs w:val="21"/>
        </w:rPr>
        <w:t>will update the L</w:t>
      </w:r>
      <w:r w:rsidR="00BF77D1">
        <w:rPr>
          <w:rFonts w:cs="Tahoma"/>
          <w:color w:val="000000"/>
          <w:sz w:val="24"/>
          <w:szCs w:val="21"/>
        </w:rPr>
        <w:t xml:space="preserve">EP plan as required.  </w:t>
      </w:r>
      <w:r w:rsidR="001C7667" w:rsidRPr="003756EE">
        <w:rPr>
          <w:rFonts w:cs="Tahoma"/>
          <w:color w:val="000000"/>
          <w:sz w:val="24"/>
          <w:szCs w:val="21"/>
        </w:rPr>
        <w:t>At minimum, the plan will be</w:t>
      </w:r>
      <w:r w:rsidR="003756EE">
        <w:rPr>
          <w:rFonts w:cs="Tahoma"/>
          <w:color w:val="000000"/>
          <w:sz w:val="24"/>
          <w:szCs w:val="21"/>
        </w:rPr>
        <w:t xml:space="preserve"> </w:t>
      </w:r>
      <w:r w:rsidR="001C7667" w:rsidRPr="003756EE">
        <w:rPr>
          <w:rFonts w:cs="Tahoma"/>
          <w:color w:val="000000"/>
          <w:sz w:val="24"/>
          <w:szCs w:val="21"/>
        </w:rPr>
        <w:t>reviewed and updated when it is clear that higher concentrations of LEP individuals</w:t>
      </w:r>
      <w:r w:rsidR="003756EE">
        <w:rPr>
          <w:rFonts w:cs="Tahoma"/>
          <w:color w:val="000000"/>
          <w:sz w:val="24"/>
          <w:szCs w:val="21"/>
        </w:rPr>
        <w:t xml:space="preserve"> </w:t>
      </w:r>
      <w:r w:rsidR="008720D2">
        <w:rPr>
          <w:rFonts w:cs="Tahoma"/>
          <w:color w:val="000000"/>
          <w:sz w:val="24"/>
          <w:szCs w:val="21"/>
        </w:rPr>
        <w:t>are present in the</w:t>
      </w:r>
      <w:r w:rsidR="008720D2">
        <w:rPr>
          <w:rFonts w:cs="Tahoma"/>
          <w:color w:val="000000"/>
          <w:sz w:val="24"/>
          <w:szCs w:val="24"/>
        </w:rPr>
        <w:t xml:space="preserve"> </w:t>
      </w:r>
      <w:sdt>
        <w:sdtPr>
          <w:rPr>
            <w:rFonts w:cs="Tahoma"/>
            <w:color w:val="000000"/>
            <w:sz w:val="24"/>
            <w:szCs w:val="24"/>
          </w:rPr>
          <w:alias w:val="Agency Name"/>
          <w:tag w:val="Agency Name"/>
          <w:id w:val="1999297430"/>
          <w:placeholder>
            <w:docPart w:val="DefaultPlaceholder_-1854013440"/>
          </w:placeholder>
          <w:temporary/>
          <w:showingPlcHdr/>
          <w15:color w:val="FFFF00"/>
          <w:text w:multiLine="1"/>
        </w:sdtPr>
        <w:sdtEndPr/>
        <w:sdtContent>
          <w:r w:rsidR="00FE4534" w:rsidRPr="009900F6">
            <w:rPr>
              <w:rStyle w:val="PlaceholderText"/>
            </w:rPr>
            <w:t>Click or tap here to enter text.</w:t>
          </w:r>
        </w:sdtContent>
      </w:sdt>
      <w:r w:rsidR="008720D2">
        <w:rPr>
          <w:sz w:val="24"/>
          <w:szCs w:val="24"/>
        </w:rPr>
        <w:t xml:space="preserve"> </w:t>
      </w:r>
      <w:r w:rsidR="001C7667" w:rsidRPr="003756EE">
        <w:rPr>
          <w:rFonts w:cs="Tahoma"/>
          <w:color w:val="000000"/>
          <w:sz w:val="24"/>
          <w:szCs w:val="21"/>
        </w:rPr>
        <w:t xml:space="preserve">service area. </w:t>
      </w:r>
      <w:r w:rsidR="00BF77D1">
        <w:rPr>
          <w:rFonts w:cs="Tahoma"/>
          <w:color w:val="000000"/>
          <w:sz w:val="24"/>
          <w:szCs w:val="21"/>
        </w:rPr>
        <w:t xml:space="preserve"> </w:t>
      </w:r>
      <w:r w:rsidR="001C7667" w:rsidRPr="003756EE">
        <w:rPr>
          <w:rFonts w:cs="Tahoma"/>
          <w:color w:val="000000"/>
          <w:sz w:val="24"/>
          <w:szCs w:val="21"/>
        </w:rPr>
        <w:t>Updates include the following:</w:t>
      </w:r>
    </w:p>
    <w:p w14:paraId="521CEF3B" w14:textId="77777777" w:rsidR="003756EE" w:rsidRDefault="003756EE" w:rsidP="001C7667">
      <w:pPr>
        <w:autoSpaceDE w:val="0"/>
        <w:autoSpaceDN w:val="0"/>
        <w:adjustRightInd w:val="0"/>
        <w:spacing w:after="0" w:line="240" w:lineRule="auto"/>
        <w:rPr>
          <w:rFonts w:eastAsia="SymbolMT" w:cs="SymbolMT"/>
          <w:color w:val="000000"/>
          <w:sz w:val="24"/>
          <w:szCs w:val="21"/>
        </w:rPr>
      </w:pPr>
    </w:p>
    <w:p w14:paraId="521CEF3C" w14:textId="77777777" w:rsidR="001C7667" w:rsidRPr="003756EE" w:rsidRDefault="003756EE" w:rsidP="001C7667">
      <w:pPr>
        <w:autoSpaceDE w:val="0"/>
        <w:autoSpaceDN w:val="0"/>
        <w:adjustRightInd w:val="0"/>
        <w:spacing w:after="0" w:line="240" w:lineRule="auto"/>
        <w:rPr>
          <w:rFonts w:cs="Tahoma"/>
          <w:color w:val="000000"/>
          <w:sz w:val="24"/>
          <w:szCs w:val="21"/>
        </w:rPr>
      </w:pPr>
      <w:r>
        <w:rPr>
          <w:rFonts w:eastAsia="SymbolMT" w:cs="SymbolMT"/>
          <w:color w:val="000000"/>
          <w:sz w:val="24"/>
          <w:szCs w:val="21"/>
        </w:rPr>
        <w:t xml:space="preserve">1.  </w:t>
      </w:r>
      <w:r w:rsidR="001C7667" w:rsidRPr="003756EE">
        <w:rPr>
          <w:rFonts w:cs="Tahoma"/>
          <w:color w:val="000000"/>
          <w:sz w:val="24"/>
          <w:szCs w:val="21"/>
        </w:rPr>
        <w:t>How the needs of LEP persons have been addressed.</w:t>
      </w:r>
    </w:p>
    <w:p w14:paraId="521CEF3D" w14:textId="77777777" w:rsidR="001C7667" w:rsidRPr="003756EE" w:rsidRDefault="003756EE" w:rsidP="001C7667">
      <w:pPr>
        <w:autoSpaceDE w:val="0"/>
        <w:autoSpaceDN w:val="0"/>
        <w:adjustRightInd w:val="0"/>
        <w:spacing w:after="0" w:line="240" w:lineRule="auto"/>
        <w:rPr>
          <w:rFonts w:cs="Tahoma"/>
          <w:color w:val="000000"/>
          <w:sz w:val="24"/>
          <w:szCs w:val="21"/>
        </w:rPr>
      </w:pPr>
      <w:r>
        <w:rPr>
          <w:rFonts w:eastAsia="SymbolMT" w:cs="SymbolMT"/>
          <w:color w:val="000000"/>
          <w:sz w:val="24"/>
          <w:szCs w:val="21"/>
        </w:rPr>
        <w:t xml:space="preserve">2.  </w:t>
      </w:r>
      <w:r w:rsidR="001C7667" w:rsidRPr="003756EE">
        <w:rPr>
          <w:rFonts w:cs="Tahoma"/>
          <w:color w:val="000000"/>
          <w:sz w:val="24"/>
          <w:szCs w:val="21"/>
        </w:rPr>
        <w:t>Determine the current LEP population in the service area.</w:t>
      </w:r>
    </w:p>
    <w:p w14:paraId="521CEF3E" w14:textId="77777777" w:rsidR="001C7667" w:rsidRPr="003756EE" w:rsidRDefault="003756EE" w:rsidP="001C7667">
      <w:pPr>
        <w:autoSpaceDE w:val="0"/>
        <w:autoSpaceDN w:val="0"/>
        <w:adjustRightInd w:val="0"/>
        <w:spacing w:after="0" w:line="240" w:lineRule="auto"/>
        <w:rPr>
          <w:rFonts w:cs="Tahoma"/>
          <w:color w:val="000000"/>
          <w:sz w:val="24"/>
          <w:szCs w:val="21"/>
        </w:rPr>
      </w:pPr>
      <w:r>
        <w:rPr>
          <w:rFonts w:eastAsia="SymbolMT" w:cs="SymbolMT"/>
          <w:color w:val="000000"/>
          <w:sz w:val="24"/>
          <w:szCs w:val="21"/>
        </w:rPr>
        <w:t xml:space="preserve">3.  </w:t>
      </w:r>
      <w:r w:rsidR="001C7667" w:rsidRPr="003756EE">
        <w:rPr>
          <w:rFonts w:cs="Tahoma"/>
          <w:color w:val="000000"/>
          <w:sz w:val="24"/>
          <w:szCs w:val="21"/>
        </w:rPr>
        <w:t xml:space="preserve">Determine as to whether the need </w:t>
      </w:r>
      <w:r w:rsidR="00F66A59">
        <w:rPr>
          <w:rFonts w:cs="Tahoma"/>
          <w:color w:val="000000"/>
          <w:sz w:val="24"/>
          <w:szCs w:val="21"/>
        </w:rPr>
        <w:t xml:space="preserve">for, and/or extent of, </w:t>
      </w:r>
      <w:r w:rsidR="001C7667" w:rsidRPr="003756EE">
        <w:rPr>
          <w:rFonts w:cs="Tahoma"/>
          <w:color w:val="000000"/>
          <w:sz w:val="24"/>
          <w:szCs w:val="21"/>
        </w:rPr>
        <w:t>translation services has changed.</w:t>
      </w:r>
    </w:p>
    <w:p w14:paraId="521CEF3F" w14:textId="77777777" w:rsidR="001C7667" w:rsidRPr="003756EE" w:rsidRDefault="003756EE" w:rsidP="001C7667">
      <w:pPr>
        <w:autoSpaceDE w:val="0"/>
        <w:autoSpaceDN w:val="0"/>
        <w:adjustRightInd w:val="0"/>
        <w:spacing w:after="0" w:line="240" w:lineRule="auto"/>
        <w:rPr>
          <w:rFonts w:cs="Tahoma"/>
          <w:color w:val="000000"/>
          <w:sz w:val="24"/>
          <w:szCs w:val="21"/>
        </w:rPr>
      </w:pPr>
      <w:r>
        <w:rPr>
          <w:rFonts w:eastAsia="SymbolMT" w:cs="SymbolMT"/>
          <w:color w:val="000000"/>
          <w:sz w:val="24"/>
          <w:szCs w:val="21"/>
        </w:rPr>
        <w:lastRenderedPageBreak/>
        <w:t xml:space="preserve">4.  </w:t>
      </w:r>
      <w:r w:rsidR="001C7667" w:rsidRPr="003756EE">
        <w:rPr>
          <w:rFonts w:cs="Tahoma"/>
          <w:color w:val="000000"/>
          <w:sz w:val="24"/>
          <w:szCs w:val="21"/>
        </w:rPr>
        <w:t>Determine whether local language assistance programs have been effective and</w:t>
      </w:r>
      <w:r>
        <w:rPr>
          <w:rFonts w:cs="Tahoma"/>
          <w:color w:val="000000"/>
          <w:sz w:val="24"/>
          <w:szCs w:val="21"/>
        </w:rPr>
        <w:t xml:space="preserve"> </w:t>
      </w:r>
      <w:r w:rsidR="001C7667" w:rsidRPr="003756EE">
        <w:rPr>
          <w:rFonts w:cs="Tahoma"/>
          <w:color w:val="000000"/>
          <w:sz w:val="24"/>
          <w:szCs w:val="21"/>
        </w:rPr>
        <w:t>sufficient to meet the needs.</w:t>
      </w:r>
    </w:p>
    <w:p w14:paraId="521CEF40" w14:textId="1A81BB1C" w:rsidR="001C7667" w:rsidRPr="003756EE" w:rsidRDefault="003756EE" w:rsidP="001C7667">
      <w:pPr>
        <w:autoSpaceDE w:val="0"/>
        <w:autoSpaceDN w:val="0"/>
        <w:adjustRightInd w:val="0"/>
        <w:spacing w:after="0" w:line="240" w:lineRule="auto"/>
        <w:rPr>
          <w:rFonts w:cs="Tahoma"/>
          <w:color w:val="000000"/>
          <w:sz w:val="24"/>
          <w:szCs w:val="21"/>
        </w:rPr>
      </w:pPr>
      <w:r>
        <w:rPr>
          <w:rFonts w:eastAsia="SymbolMT" w:cs="SymbolMT"/>
          <w:color w:val="000000"/>
          <w:sz w:val="24"/>
          <w:szCs w:val="21"/>
        </w:rPr>
        <w:t xml:space="preserve">5.  </w:t>
      </w:r>
      <w:r w:rsidR="008720D2">
        <w:rPr>
          <w:rFonts w:cs="Tahoma"/>
          <w:color w:val="000000"/>
          <w:sz w:val="24"/>
          <w:szCs w:val="21"/>
        </w:rPr>
        <w:t>Determine whether</w:t>
      </w:r>
      <w:r w:rsidR="008720D2">
        <w:rPr>
          <w:rFonts w:cs="Tahoma"/>
          <w:color w:val="000000"/>
          <w:sz w:val="24"/>
          <w:szCs w:val="24"/>
        </w:rPr>
        <w:t xml:space="preserve"> </w:t>
      </w:r>
      <w:sdt>
        <w:sdtPr>
          <w:rPr>
            <w:rFonts w:cs="Tahoma"/>
            <w:color w:val="000000"/>
            <w:sz w:val="24"/>
            <w:szCs w:val="24"/>
          </w:rPr>
          <w:alias w:val="Agency Name"/>
          <w:tag w:val="Agency Name"/>
          <w:id w:val="272763961"/>
          <w:placeholder>
            <w:docPart w:val="DefaultPlaceholder_-1854013440"/>
          </w:placeholder>
          <w:temporary/>
          <w:showingPlcHdr/>
          <w15:color w:val="FFFF00"/>
          <w:text w:multiLine="1"/>
        </w:sdtPr>
        <w:sdtEndPr/>
        <w:sdtContent>
          <w:r w:rsidR="00E10086" w:rsidRPr="009900F6">
            <w:rPr>
              <w:rStyle w:val="PlaceholderText"/>
            </w:rPr>
            <w:t>Click or tap here to enter text.</w:t>
          </w:r>
        </w:sdtContent>
      </w:sdt>
      <w:r w:rsidR="001C7667" w:rsidRPr="003756EE">
        <w:rPr>
          <w:rFonts w:cs="Tahoma"/>
          <w:color w:val="000000"/>
          <w:sz w:val="24"/>
          <w:szCs w:val="21"/>
        </w:rPr>
        <w:t>'s financial resources are sufficient to fund language</w:t>
      </w:r>
      <w:r>
        <w:rPr>
          <w:rFonts w:cs="Tahoma"/>
          <w:color w:val="000000"/>
          <w:sz w:val="24"/>
          <w:szCs w:val="21"/>
        </w:rPr>
        <w:t xml:space="preserve"> </w:t>
      </w:r>
      <w:r w:rsidR="001C7667" w:rsidRPr="003756EE">
        <w:rPr>
          <w:rFonts w:cs="Tahoma"/>
          <w:color w:val="000000"/>
          <w:sz w:val="24"/>
          <w:szCs w:val="21"/>
        </w:rPr>
        <w:t>assistance resources as needed.</w:t>
      </w:r>
    </w:p>
    <w:p w14:paraId="521CEF41" w14:textId="079A722A" w:rsidR="001C7667" w:rsidRPr="003756EE" w:rsidRDefault="003756EE" w:rsidP="001C7667">
      <w:pPr>
        <w:autoSpaceDE w:val="0"/>
        <w:autoSpaceDN w:val="0"/>
        <w:adjustRightInd w:val="0"/>
        <w:spacing w:after="0" w:line="240" w:lineRule="auto"/>
        <w:rPr>
          <w:rFonts w:cs="Tahoma"/>
          <w:color w:val="000000"/>
          <w:sz w:val="24"/>
          <w:szCs w:val="21"/>
        </w:rPr>
      </w:pPr>
      <w:r>
        <w:rPr>
          <w:rFonts w:eastAsia="SymbolMT" w:cs="SymbolMT"/>
          <w:color w:val="000000"/>
          <w:sz w:val="24"/>
          <w:szCs w:val="21"/>
        </w:rPr>
        <w:t xml:space="preserve">6.  </w:t>
      </w:r>
      <w:r w:rsidR="008720D2">
        <w:rPr>
          <w:rFonts w:cs="Tahoma"/>
          <w:color w:val="000000"/>
          <w:sz w:val="24"/>
          <w:szCs w:val="21"/>
        </w:rPr>
        <w:t>Determine whether</w:t>
      </w:r>
      <w:r w:rsidR="008720D2">
        <w:rPr>
          <w:rFonts w:cs="Tahoma"/>
          <w:color w:val="000000"/>
          <w:sz w:val="24"/>
          <w:szCs w:val="24"/>
        </w:rPr>
        <w:t xml:space="preserve"> </w:t>
      </w:r>
      <w:sdt>
        <w:sdtPr>
          <w:rPr>
            <w:rFonts w:cs="Tahoma"/>
            <w:color w:val="000000"/>
            <w:sz w:val="24"/>
            <w:szCs w:val="24"/>
          </w:rPr>
          <w:alias w:val="Agency Name"/>
          <w:tag w:val="Agency Name"/>
          <w:id w:val="-1495410714"/>
          <w:placeholder>
            <w:docPart w:val="DefaultPlaceholder_-1854013440"/>
          </w:placeholder>
          <w:temporary/>
          <w:showingPlcHdr/>
          <w15:color w:val="FFFF00"/>
          <w:text w:multiLine="1"/>
        </w:sdtPr>
        <w:sdtEndPr/>
        <w:sdtContent>
          <w:r w:rsidR="00E10086" w:rsidRPr="009900F6">
            <w:rPr>
              <w:rStyle w:val="PlaceholderText"/>
            </w:rPr>
            <w:t>Click or tap here to enter text.</w:t>
          </w:r>
        </w:sdtContent>
      </w:sdt>
      <w:r w:rsidR="008720D2">
        <w:rPr>
          <w:sz w:val="24"/>
          <w:szCs w:val="24"/>
        </w:rPr>
        <w:t xml:space="preserve"> </w:t>
      </w:r>
      <w:r w:rsidR="001C7667" w:rsidRPr="003756EE">
        <w:rPr>
          <w:rFonts w:cs="Tahoma"/>
          <w:color w:val="000000"/>
          <w:sz w:val="24"/>
          <w:szCs w:val="21"/>
        </w:rPr>
        <w:t>has fully complied with the goals of this LEP Plan.</w:t>
      </w:r>
    </w:p>
    <w:p w14:paraId="521CEF42" w14:textId="6736160E" w:rsidR="00352A2C" w:rsidRDefault="003756EE" w:rsidP="003756EE">
      <w:pPr>
        <w:autoSpaceDE w:val="0"/>
        <w:autoSpaceDN w:val="0"/>
        <w:adjustRightInd w:val="0"/>
        <w:spacing w:after="0" w:line="240" w:lineRule="auto"/>
        <w:rPr>
          <w:rFonts w:cs="Tahoma"/>
          <w:color w:val="000000"/>
          <w:sz w:val="24"/>
          <w:szCs w:val="21"/>
        </w:rPr>
      </w:pPr>
      <w:r>
        <w:rPr>
          <w:rFonts w:eastAsia="SymbolMT" w:cs="SymbolMT"/>
          <w:color w:val="000000"/>
          <w:sz w:val="24"/>
          <w:szCs w:val="21"/>
        </w:rPr>
        <w:t xml:space="preserve">7.  </w:t>
      </w:r>
      <w:r w:rsidR="001C7667" w:rsidRPr="003756EE">
        <w:rPr>
          <w:rFonts w:cs="Tahoma"/>
          <w:color w:val="000000"/>
          <w:sz w:val="24"/>
          <w:szCs w:val="21"/>
        </w:rPr>
        <w:t>Determine whether complaints have been re</w:t>
      </w:r>
      <w:r w:rsidR="008720D2">
        <w:rPr>
          <w:rFonts w:cs="Tahoma"/>
          <w:color w:val="000000"/>
          <w:sz w:val="24"/>
          <w:szCs w:val="21"/>
        </w:rPr>
        <w:t>ceived concerning</w:t>
      </w:r>
      <w:r w:rsidR="008720D2">
        <w:rPr>
          <w:rFonts w:cs="Tahoma"/>
          <w:color w:val="000000"/>
          <w:sz w:val="24"/>
          <w:szCs w:val="24"/>
        </w:rPr>
        <w:t xml:space="preserve"> </w:t>
      </w:r>
      <w:sdt>
        <w:sdtPr>
          <w:rPr>
            <w:rFonts w:cs="Tahoma"/>
            <w:color w:val="000000"/>
            <w:sz w:val="24"/>
            <w:szCs w:val="24"/>
          </w:rPr>
          <w:alias w:val="Agency Name"/>
          <w:tag w:val="Agency Name"/>
          <w:id w:val="-538502395"/>
          <w:placeholder>
            <w:docPart w:val="DefaultPlaceholder_-1854013440"/>
          </w:placeholder>
          <w:temporary/>
          <w:showingPlcHdr/>
          <w15:color w:val="FFFF00"/>
          <w:text w:multiLine="1"/>
        </w:sdtPr>
        <w:sdtEndPr/>
        <w:sdtContent>
          <w:r w:rsidR="00E10086" w:rsidRPr="009900F6">
            <w:rPr>
              <w:rStyle w:val="PlaceholderText"/>
            </w:rPr>
            <w:t>Click or tap here to enter text.</w:t>
          </w:r>
        </w:sdtContent>
      </w:sdt>
      <w:r w:rsidR="008720D2">
        <w:rPr>
          <w:sz w:val="24"/>
          <w:szCs w:val="24"/>
        </w:rPr>
        <w:t xml:space="preserve">’s </w:t>
      </w:r>
      <w:r w:rsidR="001C7667" w:rsidRPr="003756EE">
        <w:rPr>
          <w:rFonts w:cs="Tahoma"/>
          <w:color w:val="000000"/>
          <w:sz w:val="24"/>
          <w:szCs w:val="21"/>
        </w:rPr>
        <w:t>failure to</w:t>
      </w:r>
      <w:r>
        <w:rPr>
          <w:rFonts w:cs="Tahoma"/>
          <w:color w:val="000000"/>
          <w:sz w:val="24"/>
          <w:szCs w:val="21"/>
        </w:rPr>
        <w:t xml:space="preserve"> </w:t>
      </w:r>
      <w:r w:rsidR="001C7667" w:rsidRPr="003756EE">
        <w:rPr>
          <w:rFonts w:cs="Tahoma"/>
          <w:color w:val="000000"/>
          <w:sz w:val="24"/>
          <w:szCs w:val="21"/>
        </w:rPr>
        <w:t>me</w:t>
      </w:r>
      <w:r>
        <w:rPr>
          <w:rFonts w:cs="Tahoma"/>
          <w:color w:val="000000"/>
          <w:sz w:val="24"/>
          <w:szCs w:val="21"/>
        </w:rPr>
        <w:t>et the needs of LEP individual.</w:t>
      </w:r>
    </w:p>
    <w:p w14:paraId="521CEF43" w14:textId="77777777" w:rsidR="00211EC6" w:rsidRDefault="00211EC6" w:rsidP="003756EE">
      <w:pPr>
        <w:autoSpaceDE w:val="0"/>
        <w:autoSpaceDN w:val="0"/>
        <w:adjustRightInd w:val="0"/>
        <w:spacing w:after="0" w:line="240" w:lineRule="auto"/>
        <w:rPr>
          <w:rFonts w:cs="Tahoma"/>
          <w:color w:val="000000"/>
          <w:sz w:val="24"/>
          <w:szCs w:val="21"/>
        </w:rPr>
      </w:pPr>
    </w:p>
    <w:p w14:paraId="521CEF44" w14:textId="77777777" w:rsidR="00CA1B09" w:rsidRDefault="00CA1B09" w:rsidP="003756EE">
      <w:pPr>
        <w:autoSpaceDE w:val="0"/>
        <w:autoSpaceDN w:val="0"/>
        <w:adjustRightInd w:val="0"/>
        <w:spacing w:after="0" w:line="240" w:lineRule="auto"/>
        <w:rPr>
          <w:rFonts w:cs="Tahoma"/>
          <w:color w:val="000000"/>
          <w:sz w:val="24"/>
          <w:szCs w:val="21"/>
        </w:rPr>
      </w:pPr>
    </w:p>
    <w:p w14:paraId="521CEF45" w14:textId="12E6D6B3" w:rsidR="007D11A3" w:rsidRDefault="007D11A3">
      <w:pPr>
        <w:rPr>
          <w:b/>
          <w:sz w:val="24"/>
          <w:szCs w:val="24"/>
        </w:rPr>
      </w:pPr>
      <w:r>
        <w:rPr>
          <w:b/>
          <w:sz w:val="24"/>
          <w:szCs w:val="24"/>
        </w:rPr>
        <w:br w:type="page"/>
      </w:r>
    </w:p>
    <w:p w14:paraId="521CEF46" w14:textId="77777777" w:rsidR="00352A2C" w:rsidRDefault="00352A2C" w:rsidP="003756EE">
      <w:pPr>
        <w:pStyle w:val="NoSpacing"/>
        <w:jc w:val="center"/>
        <w:rPr>
          <w:sz w:val="24"/>
          <w:szCs w:val="24"/>
        </w:rPr>
      </w:pPr>
      <w:r>
        <w:rPr>
          <w:b/>
          <w:sz w:val="24"/>
          <w:szCs w:val="24"/>
        </w:rPr>
        <w:lastRenderedPageBreak/>
        <w:t>H. Advisory Bodies</w:t>
      </w:r>
    </w:p>
    <w:p w14:paraId="521CEF47" w14:textId="77777777" w:rsidR="00352A2C" w:rsidRDefault="00352A2C" w:rsidP="00352A2C">
      <w:pPr>
        <w:pStyle w:val="NoSpacing"/>
        <w:jc w:val="center"/>
        <w:rPr>
          <w:sz w:val="24"/>
          <w:szCs w:val="24"/>
        </w:rPr>
      </w:pPr>
    </w:p>
    <w:p w14:paraId="521CEF48" w14:textId="77777777" w:rsidR="00352A2C" w:rsidRDefault="00352A2C" w:rsidP="00352A2C">
      <w:pPr>
        <w:pStyle w:val="NoSpacing"/>
        <w:jc w:val="center"/>
        <w:rPr>
          <w:sz w:val="24"/>
          <w:szCs w:val="24"/>
        </w:rPr>
      </w:pPr>
      <w:r w:rsidRPr="00352A2C">
        <w:rPr>
          <w:b/>
          <w:sz w:val="24"/>
          <w:szCs w:val="24"/>
        </w:rPr>
        <w:t>Table Depicting Membership of Committees, Councils, By Race</w:t>
      </w:r>
    </w:p>
    <w:tbl>
      <w:tblPr>
        <w:tblStyle w:val="TableGrid"/>
        <w:tblW w:w="0" w:type="auto"/>
        <w:tblLook w:val="04A0" w:firstRow="1" w:lastRow="0" w:firstColumn="1" w:lastColumn="0" w:noHBand="0" w:noVBand="1"/>
      </w:tblPr>
      <w:tblGrid>
        <w:gridCol w:w="1477"/>
        <w:gridCol w:w="1427"/>
        <w:gridCol w:w="1261"/>
        <w:gridCol w:w="1409"/>
        <w:gridCol w:w="1409"/>
        <w:gridCol w:w="1213"/>
        <w:gridCol w:w="1154"/>
      </w:tblGrid>
      <w:tr w:rsidR="00352A2C" w14:paraId="521CEF50" w14:textId="77777777" w:rsidTr="00041F1C">
        <w:tc>
          <w:tcPr>
            <w:tcW w:w="1491" w:type="dxa"/>
            <w:vAlign w:val="center"/>
          </w:tcPr>
          <w:p w14:paraId="521CEF49" w14:textId="77777777" w:rsidR="00352A2C" w:rsidRPr="00352A2C" w:rsidRDefault="00352A2C" w:rsidP="00352A2C">
            <w:pPr>
              <w:pStyle w:val="NoSpacing"/>
              <w:jc w:val="center"/>
              <w:rPr>
                <w:b/>
                <w:sz w:val="24"/>
                <w:szCs w:val="24"/>
              </w:rPr>
            </w:pPr>
            <w:r w:rsidRPr="00352A2C">
              <w:rPr>
                <w:b/>
                <w:sz w:val="24"/>
                <w:szCs w:val="24"/>
              </w:rPr>
              <w:t>Committee</w:t>
            </w:r>
            <w:r>
              <w:rPr>
                <w:b/>
                <w:sz w:val="24"/>
                <w:szCs w:val="24"/>
              </w:rPr>
              <w:t xml:space="preserve"> [examples]</w:t>
            </w:r>
          </w:p>
        </w:tc>
        <w:tc>
          <w:tcPr>
            <w:tcW w:w="1445" w:type="dxa"/>
            <w:vAlign w:val="center"/>
          </w:tcPr>
          <w:p w14:paraId="521CEF4A" w14:textId="77777777" w:rsidR="00352A2C" w:rsidRPr="00352A2C" w:rsidRDefault="00352A2C" w:rsidP="00352A2C">
            <w:pPr>
              <w:pStyle w:val="NoSpacing"/>
              <w:jc w:val="center"/>
              <w:rPr>
                <w:b/>
                <w:sz w:val="24"/>
                <w:szCs w:val="24"/>
              </w:rPr>
            </w:pPr>
            <w:r w:rsidRPr="00352A2C">
              <w:rPr>
                <w:b/>
                <w:sz w:val="24"/>
                <w:szCs w:val="24"/>
              </w:rPr>
              <w:t>Caucasian</w:t>
            </w:r>
          </w:p>
        </w:tc>
        <w:tc>
          <w:tcPr>
            <w:tcW w:w="1297" w:type="dxa"/>
            <w:vAlign w:val="center"/>
          </w:tcPr>
          <w:p w14:paraId="521CEF4B" w14:textId="77777777" w:rsidR="00352A2C" w:rsidRPr="00352A2C" w:rsidRDefault="00352A2C" w:rsidP="00352A2C">
            <w:pPr>
              <w:pStyle w:val="NoSpacing"/>
              <w:jc w:val="center"/>
              <w:rPr>
                <w:b/>
                <w:sz w:val="24"/>
                <w:szCs w:val="24"/>
              </w:rPr>
            </w:pPr>
            <w:r w:rsidRPr="00352A2C">
              <w:rPr>
                <w:b/>
                <w:sz w:val="24"/>
                <w:szCs w:val="24"/>
              </w:rPr>
              <w:t>Latino</w:t>
            </w:r>
          </w:p>
        </w:tc>
        <w:tc>
          <w:tcPr>
            <w:tcW w:w="1429" w:type="dxa"/>
            <w:vAlign w:val="center"/>
          </w:tcPr>
          <w:p w14:paraId="521CEF4C" w14:textId="77777777" w:rsidR="00352A2C" w:rsidRPr="00352A2C" w:rsidRDefault="00352A2C" w:rsidP="00352A2C">
            <w:pPr>
              <w:pStyle w:val="NoSpacing"/>
              <w:jc w:val="center"/>
              <w:rPr>
                <w:b/>
                <w:sz w:val="24"/>
                <w:szCs w:val="24"/>
              </w:rPr>
            </w:pPr>
            <w:r w:rsidRPr="00352A2C">
              <w:rPr>
                <w:b/>
                <w:sz w:val="24"/>
                <w:szCs w:val="24"/>
              </w:rPr>
              <w:t>African American</w:t>
            </w:r>
          </w:p>
        </w:tc>
        <w:tc>
          <w:tcPr>
            <w:tcW w:w="1429" w:type="dxa"/>
            <w:vAlign w:val="center"/>
          </w:tcPr>
          <w:p w14:paraId="521CEF4D" w14:textId="77777777" w:rsidR="00352A2C" w:rsidRPr="00352A2C" w:rsidRDefault="00352A2C" w:rsidP="00352A2C">
            <w:pPr>
              <w:pStyle w:val="NoSpacing"/>
              <w:jc w:val="center"/>
              <w:rPr>
                <w:b/>
                <w:sz w:val="24"/>
                <w:szCs w:val="24"/>
              </w:rPr>
            </w:pPr>
            <w:r w:rsidRPr="00352A2C">
              <w:rPr>
                <w:b/>
                <w:sz w:val="24"/>
                <w:szCs w:val="24"/>
              </w:rPr>
              <w:t>Asian American</w:t>
            </w:r>
          </w:p>
        </w:tc>
        <w:tc>
          <w:tcPr>
            <w:tcW w:w="1297" w:type="dxa"/>
          </w:tcPr>
          <w:p w14:paraId="521CEF4E" w14:textId="77777777" w:rsidR="00352A2C" w:rsidRPr="00352A2C" w:rsidRDefault="00352A2C" w:rsidP="00352A2C">
            <w:pPr>
              <w:pStyle w:val="NoSpacing"/>
              <w:jc w:val="center"/>
              <w:rPr>
                <w:b/>
                <w:sz w:val="24"/>
                <w:szCs w:val="24"/>
              </w:rPr>
            </w:pPr>
          </w:p>
        </w:tc>
        <w:tc>
          <w:tcPr>
            <w:tcW w:w="1188" w:type="dxa"/>
            <w:vAlign w:val="center"/>
          </w:tcPr>
          <w:p w14:paraId="521CEF4F" w14:textId="77777777" w:rsidR="00352A2C" w:rsidRPr="00352A2C" w:rsidRDefault="00352A2C" w:rsidP="00352A2C">
            <w:pPr>
              <w:pStyle w:val="NoSpacing"/>
              <w:jc w:val="center"/>
              <w:rPr>
                <w:b/>
                <w:sz w:val="24"/>
                <w:szCs w:val="24"/>
              </w:rPr>
            </w:pPr>
            <w:r>
              <w:rPr>
                <w:b/>
                <w:sz w:val="24"/>
                <w:szCs w:val="24"/>
              </w:rPr>
              <w:t>Total</w:t>
            </w:r>
          </w:p>
        </w:tc>
      </w:tr>
      <w:tr w:rsidR="00352A2C" w14:paraId="521CEF58" w14:textId="77777777" w:rsidTr="00041F1C">
        <w:tc>
          <w:tcPr>
            <w:tcW w:w="1491" w:type="dxa"/>
          </w:tcPr>
          <w:p w14:paraId="521CEF51" w14:textId="77777777" w:rsidR="00352A2C" w:rsidRDefault="00352A2C" w:rsidP="00352A2C">
            <w:pPr>
              <w:pStyle w:val="NoSpacing"/>
              <w:rPr>
                <w:sz w:val="24"/>
                <w:szCs w:val="24"/>
              </w:rPr>
            </w:pPr>
            <w:r>
              <w:rPr>
                <w:sz w:val="24"/>
                <w:szCs w:val="24"/>
              </w:rPr>
              <w:t>Population Committee</w:t>
            </w:r>
          </w:p>
        </w:tc>
        <w:tc>
          <w:tcPr>
            <w:tcW w:w="1445" w:type="dxa"/>
          </w:tcPr>
          <w:p w14:paraId="521CEF52" w14:textId="77777777" w:rsidR="00352A2C" w:rsidRDefault="00352A2C" w:rsidP="00352A2C">
            <w:pPr>
              <w:pStyle w:val="NoSpacing"/>
              <w:rPr>
                <w:sz w:val="24"/>
                <w:szCs w:val="24"/>
              </w:rPr>
            </w:pPr>
          </w:p>
        </w:tc>
        <w:tc>
          <w:tcPr>
            <w:tcW w:w="1297" w:type="dxa"/>
          </w:tcPr>
          <w:p w14:paraId="521CEF53" w14:textId="77777777" w:rsidR="00352A2C" w:rsidRDefault="00352A2C" w:rsidP="00352A2C">
            <w:pPr>
              <w:pStyle w:val="NoSpacing"/>
              <w:rPr>
                <w:sz w:val="24"/>
                <w:szCs w:val="24"/>
              </w:rPr>
            </w:pPr>
          </w:p>
        </w:tc>
        <w:tc>
          <w:tcPr>
            <w:tcW w:w="1429" w:type="dxa"/>
          </w:tcPr>
          <w:p w14:paraId="521CEF54" w14:textId="77777777" w:rsidR="00352A2C" w:rsidRDefault="00352A2C" w:rsidP="00352A2C">
            <w:pPr>
              <w:pStyle w:val="NoSpacing"/>
              <w:rPr>
                <w:sz w:val="24"/>
                <w:szCs w:val="24"/>
              </w:rPr>
            </w:pPr>
          </w:p>
        </w:tc>
        <w:tc>
          <w:tcPr>
            <w:tcW w:w="1429" w:type="dxa"/>
          </w:tcPr>
          <w:p w14:paraId="521CEF55" w14:textId="77777777" w:rsidR="00352A2C" w:rsidRDefault="00352A2C" w:rsidP="00352A2C">
            <w:pPr>
              <w:pStyle w:val="NoSpacing"/>
              <w:rPr>
                <w:sz w:val="24"/>
                <w:szCs w:val="24"/>
              </w:rPr>
            </w:pPr>
          </w:p>
        </w:tc>
        <w:tc>
          <w:tcPr>
            <w:tcW w:w="1297" w:type="dxa"/>
          </w:tcPr>
          <w:p w14:paraId="521CEF56" w14:textId="77777777" w:rsidR="00352A2C" w:rsidRDefault="00352A2C" w:rsidP="00352A2C">
            <w:pPr>
              <w:pStyle w:val="NoSpacing"/>
              <w:rPr>
                <w:sz w:val="24"/>
                <w:szCs w:val="24"/>
              </w:rPr>
            </w:pPr>
          </w:p>
        </w:tc>
        <w:tc>
          <w:tcPr>
            <w:tcW w:w="1188" w:type="dxa"/>
            <w:vAlign w:val="center"/>
          </w:tcPr>
          <w:p w14:paraId="521CEF57" w14:textId="77777777" w:rsidR="00352A2C" w:rsidRDefault="00352A2C" w:rsidP="00352A2C">
            <w:pPr>
              <w:pStyle w:val="NoSpacing"/>
              <w:jc w:val="center"/>
              <w:rPr>
                <w:sz w:val="24"/>
                <w:szCs w:val="24"/>
              </w:rPr>
            </w:pPr>
            <w:r>
              <w:rPr>
                <w:sz w:val="24"/>
                <w:szCs w:val="24"/>
              </w:rPr>
              <w:t>100%</w:t>
            </w:r>
          </w:p>
        </w:tc>
      </w:tr>
      <w:tr w:rsidR="00352A2C" w14:paraId="521CEF60" w14:textId="77777777" w:rsidTr="00041F1C">
        <w:tc>
          <w:tcPr>
            <w:tcW w:w="1491" w:type="dxa"/>
          </w:tcPr>
          <w:p w14:paraId="521CEF59" w14:textId="77777777" w:rsidR="00352A2C" w:rsidRDefault="00352A2C" w:rsidP="00352A2C">
            <w:pPr>
              <w:pStyle w:val="NoSpacing"/>
              <w:rPr>
                <w:sz w:val="24"/>
                <w:szCs w:val="24"/>
              </w:rPr>
            </w:pPr>
            <w:r>
              <w:rPr>
                <w:sz w:val="24"/>
                <w:szCs w:val="24"/>
              </w:rPr>
              <w:t>Access Committee</w:t>
            </w:r>
          </w:p>
        </w:tc>
        <w:tc>
          <w:tcPr>
            <w:tcW w:w="1445" w:type="dxa"/>
          </w:tcPr>
          <w:p w14:paraId="521CEF5A" w14:textId="77777777" w:rsidR="00352A2C" w:rsidRDefault="00352A2C" w:rsidP="00352A2C">
            <w:pPr>
              <w:pStyle w:val="NoSpacing"/>
              <w:rPr>
                <w:sz w:val="24"/>
                <w:szCs w:val="24"/>
              </w:rPr>
            </w:pPr>
          </w:p>
        </w:tc>
        <w:tc>
          <w:tcPr>
            <w:tcW w:w="1297" w:type="dxa"/>
          </w:tcPr>
          <w:p w14:paraId="521CEF5B" w14:textId="77777777" w:rsidR="00352A2C" w:rsidRDefault="00352A2C" w:rsidP="00352A2C">
            <w:pPr>
              <w:pStyle w:val="NoSpacing"/>
              <w:rPr>
                <w:sz w:val="24"/>
                <w:szCs w:val="24"/>
              </w:rPr>
            </w:pPr>
          </w:p>
        </w:tc>
        <w:tc>
          <w:tcPr>
            <w:tcW w:w="1429" w:type="dxa"/>
          </w:tcPr>
          <w:p w14:paraId="521CEF5C" w14:textId="77777777" w:rsidR="00352A2C" w:rsidRDefault="00352A2C" w:rsidP="00352A2C">
            <w:pPr>
              <w:pStyle w:val="NoSpacing"/>
              <w:rPr>
                <w:sz w:val="24"/>
                <w:szCs w:val="24"/>
              </w:rPr>
            </w:pPr>
          </w:p>
        </w:tc>
        <w:tc>
          <w:tcPr>
            <w:tcW w:w="1429" w:type="dxa"/>
          </w:tcPr>
          <w:p w14:paraId="521CEF5D" w14:textId="77777777" w:rsidR="00352A2C" w:rsidRDefault="00352A2C" w:rsidP="00352A2C">
            <w:pPr>
              <w:pStyle w:val="NoSpacing"/>
              <w:rPr>
                <w:sz w:val="24"/>
                <w:szCs w:val="24"/>
              </w:rPr>
            </w:pPr>
          </w:p>
        </w:tc>
        <w:tc>
          <w:tcPr>
            <w:tcW w:w="1297" w:type="dxa"/>
          </w:tcPr>
          <w:p w14:paraId="521CEF5E" w14:textId="77777777" w:rsidR="00352A2C" w:rsidRDefault="00352A2C" w:rsidP="00352A2C">
            <w:pPr>
              <w:pStyle w:val="NoSpacing"/>
              <w:rPr>
                <w:sz w:val="24"/>
                <w:szCs w:val="24"/>
              </w:rPr>
            </w:pPr>
          </w:p>
        </w:tc>
        <w:tc>
          <w:tcPr>
            <w:tcW w:w="1188" w:type="dxa"/>
            <w:vAlign w:val="center"/>
          </w:tcPr>
          <w:p w14:paraId="521CEF5F" w14:textId="77777777" w:rsidR="00352A2C" w:rsidRDefault="00352A2C" w:rsidP="00352A2C">
            <w:pPr>
              <w:pStyle w:val="NoSpacing"/>
              <w:jc w:val="center"/>
              <w:rPr>
                <w:sz w:val="24"/>
                <w:szCs w:val="24"/>
              </w:rPr>
            </w:pPr>
            <w:r>
              <w:rPr>
                <w:sz w:val="24"/>
                <w:szCs w:val="24"/>
              </w:rPr>
              <w:t>100%</w:t>
            </w:r>
          </w:p>
        </w:tc>
      </w:tr>
      <w:tr w:rsidR="00352A2C" w14:paraId="521CEF68" w14:textId="77777777" w:rsidTr="00041F1C">
        <w:tc>
          <w:tcPr>
            <w:tcW w:w="1491" w:type="dxa"/>
          </w:tcPr>
          <w:p w14:paraId="521CEF61" w14:textId="77777777" w:rsidR="00352A2C" w:rsidRDefault="00352A2C" w:rsidP="00352A2C">
            <w:pPr>
              <w:pStyle w:val="NoSpacing"/>
              <w:rPr>
                <w:sz w:val="24"/>
                <w:szCs w:val="24"/>
              </w:rPr>
            </w:pPr>
            <w:r>
              <w:rPr>
                <w:sz w:val="24"/>
                <w:szCs w:val="24"/>
              </w:rPr>
              <w:t>Citizens Advisory Council</w:t>
            </w:r>
          </w:p>
        </w:tc>
        <w:tc>
          <w:tcPr>
            <w:tcW w:w="1445" w:type="dxa"/>
          </w:tcPr>
          <w:p w14:paraId="521CEF62" w14:textId="77777777" w:rsidR="00352A2C" w:rsidRDefault="00352A2C" w:rsidP="00352A2C">
            <w:pPr>
              <w:pStyle w:val="NoSpacing"/>
              <w:rPr>
                <w:sz w:val="24"/>
                <w:szCs w:val="24"/>
              </w:rPr>
            </w:pPr>
          </w:p>
        </w:tc>
        <w:tc>
          <w:tcPr>
            <w:tcW w:w="1297" w:type="dxa"/>
          </w:tcPr>
          <w:p w14:paraId="521CEF63" w14:textId="77777777" w:rsidR="00352A2C" w:rsidRDefault="00352A2C" w:rsidP="00352A2C">
            <w:pPr>
              <w:pStyle w:val="NoSpacing"/>
              <w:rPr>
                <w:sz w:val="24"/>
                <w:szCs w:val="24"/>
              </w:rPr>
            </w:pPr>
          </w:p>
        </w:tc>
        <w:tc>
          <w:tcPr>
            <w:tcW w:w="1429" w:type="dxa"/>
          </w:tcPr>
          <w:p w14:paraId="521CEF64" w14:textId="77777777" w:rsidR="00352A2C" w:rsidRDefault="00352A2C" w:rsidP="00352A2C">
            <w:pPr>
              <w:pStyle w:val="NoSpacing"/>
              <w:rPr>
                <w:sz w:val="24"/>
                <w:szCs w:val="24"/>
              </w:rPr>
            </w:pPr>
          </w:p>
        </w:tc>
        <w:tc>
          <w:tcPr>
            <w:tcW w:w="1429" w:type="dxa"/>
          </w:tcPr>
          <w:p w14:paraId="521CEF65" w14:textId="77777777" w:rsidR="00352A2C" w:rsidRDefault="00352A2C" w:rsidP="00352A2C">
            <w:pPr>
              <w:pStyle w:val="NoSpacing"/>
              <w:rPr>
                <w:sz w:val="24"/>
                <w:szCs w:val="24"/>
              </w:rPr>
            </w:pPr>
          </w:p>
        </w:tc>
        <w:tc>
          <w:tcPr>
            <w:tcW w:w="1297" w:type="dxa"/>
          </w:tcPr>
          <w:p w14:paraId="521CEF66" w14:textId="77777777" w:rsidR="00352A2C" w:rsidRDefault="00352A2C" w:rsidP="00352A2C">
            <w:pPr>
              <w:pStyle w:val="NoSpacing"/>
              <w:rPr>
                <w:sz w:val="24"/>
                <w:szCs w:val="24"/>
              </w:rPr>
            </w:pPr>
          </w:p>
        </w:tc>
        <w:tc>
          <w:tcPr>
            <w:tcW w:w="1188" w:type="dxa"/>
            <w:vAlign w:val="center"/>
          </w:tcPr>
          <w:p w14:paraId="521CEF67" w14:textId="77777777" w:rsidR="00352A2C" w:rsidRDefault="00352A2C" w:rsidP="00352A2C">
            <w:pPr>
              <w:pStyle w:val="NoSpacing"/>
              <w:jc w:val="center"/>
              <w:rPr>
                <w:sz w:val="24"/>
                <w:szCs w:val="24"/>
              </w:rPr>
            </w:pPr>
            <w:r>
              <w:rPr>
                <w:sz w:val="24"/>
                <w:szCs w:val="24"/>
              </w:rPr>
              <w:t>100%</w:t>
            </w:r>
          </w:p>
        </w:tc>
      </w:tr>
    </w:tbl>
    <w:p w14:paraId="521CEF69" w14:textId="77777777" w:rsidR="00352A2C" w:rsidRDefault="00352A2C" w:rsidP="00352A2C">
      <w:pPr>
        <w:pStyle w:val="NoSpacing"/>
        <w:rPr>
          <w:sz w:val="24"/>
          <w:szCs w:val="24"/>
        </w:rPr>
      </w:pPr>
    </w:p>
    <w:p w14:paraId="521CEF6A" w14:textId="77777777" w:rsidR="00352A2C" w:rsidRPr="00352A2C" w:rsidRDefault="00352A2C" w:rsidP="00352A2C">
      <w:pPr>
        <w:pStyle w:val="NoSpacing"/>
        <w:rPr>
          <w:b/>
          <w:sz w:val="24"/>
          <w:szCs w:val="24"/>
        </w:rPr>
      </w:pPr>
      <w:r w:rsidRPr="00352A2C">
        <w:rPr>
          <w:b/>
          <w:sz w:val="24"/>
          <w:szCs w:val="24"/>
        </w:rPr>
        <w:t>Description of efforts made to encourage minority participation on committees:</w:t>
      </w:r>
    </w:p>
    <w:p w14:paraId="521CEF6B" w14:textId="77777777" w:rsidR="00352A2C" w:rsidRDefault="00352A2C" w:rsidP="00352A2C">
      <w:pPr>
        <w:pStyle w:val="NoSpacing"/>
        <w:rPr>
          <w:b/>
          <w:sz w:val="24"/>
          <w:szCs w:val="24"/>
        </w:rPr>
      </w:pPr>
    </w:p>
    <w:p w14:paraId="521CEF6C" w14:textId="77777777" w:rsidR="00352A2C" w:rsidRDefault="00352A2C" w:rsidP="00352A2C">
      <w:pPr>
        <w:pStyle w:val="NoSpacing"/>
        <w:numPr>
          <w:ilvl w:val="0"/>
          <w:numId w:val="12"/>
        </w:numPr>
        <w:rPr>
          <w:b/>
          <w:sz w:val="24"/>
          <w:szCs w:val="24"/>
        </w:rPr>
      </w:pPr>
      <w:r>
        <w:rPr>
          <w:b/>
          <w:sz w:val="24"/>
          <w:szCs w:val="24"/>
        </w:rPr>
        <w:t xml:space="preserve"> </w:t>
      </w:r>
    </w:p>
    <w:p w14:paraId="521CEF6D" w14:textId="77777777" w:rsidR="00352A2C" w:rsidRDefault="00352A2C" w:rsidP="00352A2C">
      <w:pPr>
        <w:pStyle w:val="NoSpacing"/>
        <w:numPr>
          <w:ilvl w:val="0"/>
          <w:numId w:val="12"/>
        </w:numPr>
        <w:rPr>
          <w:b/>
          <w:sz w:val="24"/>
          <w:szCs w:val="24"/>
        </w:rPr>
      </w:pPr>
      <w:r>
        <w:rPr>
          <w:b/>
          <w:sz w:val="24"/>
          <w:szCs w:val="24"/>
        </w:rPr>
        <w:t xml:space="preserve"> </w:t>
      </w:r>
    </w:p>
    <w:p w14:paraId="521CEF6E" w14:textId="77777777" w:rsidR="00352A2C" w:rsidRDefault="00352A2C" w:rsidP="00352A2C">
      <w:pPr>
        <w:pStyle w:val="NoSpacing"/>
        <w:numPr>
          <w:ilvl w:val="0"/>
          <w:numId w:val="12"/>
        </w:numPr>
        <w:rPr>
          <w:b/>
          <w:sz w:val="24"/>
          <w:szCs w:val="24"/>
        </w:rPr>
      </w:pPr>
      <w:r>
        <w:rPr>
          <w:b/>
          <w:sz w:val="24"/>
          <w:szCs w:val="24"/>
        </w:rPr>
        <w:t xml:space="preserve"> </w:t>
      </w:r>
    </w:p>
    <w:p w14:paraId="521CEF6F" w14:textId="77777777" w:rsidR="00352A2C" w:rsidRDefault="00352A2C" w:rsidP="00352A2C">
      <w:pPr>
        <w:pStyle w:val="NoSpacing"/>
        <w:numPr>
          <w:ilvl w:val="0"/>
          <w:numId w:val="12"/>
        </w:numPr>
        <w:rPr>
          <w:b/>
          <w:sz w:val="24"/>
          <w:szCs w:val="24"/>
        </w:rPr>
      </w:pPr>
      <w:r>
        <w:rPr>
          <w:b/>
          <w:sz w:val="24"/>
          <w:szCs w:val="24"/>
        </w:rPr>
        <w:t xml:space="preserve"> </w:t>
      </w:r>
    </w:p>
    <w:p w14:paraId="521CEF70" w14:textId="19513786" w:rsidR="00352A2C" w:rsidRPr="00352A2C" w:rsidRDefault="00352A2C" w:rsidP="00352A2C">
      <w:pPr>
        <w:pStyle w:val="NoSpacing"/>
        <w:numPr>
          <w:ilvl w:val="0"/>
          <w:numId w:val="12"/>
        </w:numPr>
        <w:rPr>
          <w:b/>
          <w:sz w:val="24"/>
          <w:szCs w:val="24"/>
        </w:rPr>
      </w:pPr>
    </w:p>
    <w:p w14:paraId="521CEF71" w14:textId="77777777" w:rsidR="00352A2C" w:rsidRDefault="00352A2C" w:rsidP="00352A2C">
      <w:pPr>
        <w:pStyle w:val="NoSpacing"/>
        <w:rPr>
          <w:sz w:val="24"/>
          <w:szCs w:val="24"/>
        </w:rPr>
      </w:pPr>
    </w:p>
    <w:p w14:paraId="521CEF72" w14:textId="77777777" w:rsidR="00352A2C" w:rsidRDefault="00352A2C" w:rsidP="00352A2C">
      <w:pPr>
        <w:pStyle w:val="NoSpacing"/>
        <w:rPr>
          <w:sz w:val="24"/>
          <w:szCs w:val="24"/>
        </w:rPr>
      </w:pPr>
    </w:p>
    <w:p w14:paraId="521CEF73" w14:textId="77777777" w:rsidR="00352A2C" w:rsidRDefault="00352A2C" w:rsidP="00352A2C">
      <w:pPr>
        <w:pStyle w:val="NoSpacing"/>
        <w:rPr>
          <w:sz w:val="24"/>
          <w:szCs w:val="24"/>
        </w:rPr>
      </w:pPr>
    </w:p>
    <w:p w14:paraId="521CEF74" w14:textId="77777777" w:rsidR="00352A2C" w:rsidRDefault="00352A2C" w:rsidP="00352A2C">
      <w:pPr>
        <w:pStyle w:val="NoSpacing"/>
        <w:rPr>
          <w:sz w:val="24"/>
          <w:szCs w:val="24"/>
        </w:rPr>
      </w:pPr>
    </w:p>
    <w:p w14:paraId="521CEF75" w14:textId="5A632EFB" w:rsidR="008D6A9D" w:rsidRDefault="008D6A9D">
      <w:pPr>
        <w:rPr>
          <w:sz w:val="24"/>
          <w:szCs w:val="24"/>
        </w:rPr>
      </w:pPr>
      <w:r>
        <w:rPr>
          <w:sz w:val="24"/>
          <w:szCs w:val="24"/>
        </w:rPr>
        <w:br w:type="page"/>
      </w:r>
    </w:p>
    <w:p w14:paraId="521CEF76" w14:textId="77777777" w:rsidR="00352A2C" w:rsidRPr="008D6A9D" w:rsidRDefault="008D6A9D" w:rsidP="008D6A9D">
      <w:pPr>
        <w:pStyle w:val="NoSpacing"/>
        <w:jc w:val="center"/>
        <w:rPr>
          <w:b/>
          <w:sz w:val="24"/>
          <w:szCs w:val="24"/>
        </w:rPr>
      </w:pPr>
      <w:r w:rsidRPr="008D6A9D">
        <w:rPr>
          <w:b/>
          <w:sz w:val="24"/>
          <w:szCs w:val="24"/>
        </w:rPr>
        <w:lastRenderedPageBreak/>
        <w:t>I.  Subrecipient Assistance</w:t>
      </w:r>
    </w:p>
    <w:p w14:paraId="521CEF77" w14:textId="77777777" w:rsidR="00352A2C" w:rsidRDefault="00352A2C" w:rsidP="00352A2C">
      <w:pPr>
        <w:pStyle w:val="NoSpacing"/>
        <w:rPr>
          <w:sz w:val="24"/>
          <w:szCs w:val="24"/>
        </w:rPr>
      </w:pPr>
    </w:p>
    <w:p w14:paraId="521CEF78" w14:textId="77777777" w:rsidR="008D6A9D" w:rsidRDefault="008D6A9D" w:rsidP="008D6A9D">
      <w:pPr>
        <w:pStyle w:val="NoSpacing"/>
        <w:rPr>
          <w:b/>
          <w:bCs/>
          <w:sz w:val="24"/>
          <w:szCs w:val="24"/>
        </w:rPr>
      </w:pPr>
      <w:r w:rsidRPr="008D6A9D">
        <w:rPr>
          <w:b/>
          <w:bCs/>
          <w:sz w:val="24"/>
          <w:szCs w:val="24"/>
        </w:rPr>
        <w:t>Subrecipient Assistance</w:t>
      </w:r>
    </w:p>
    <w:p w14:paraId="521CEF79" w14:textId="77777777" w:rsidR="008D6A9D" w:rsidRDefault="008D6A9D" w:rsidP="008D6A9D">
      <w:pPr>
        <w:pStyle w:val="NoSpacing"/>
        <w:rPr>
          <w:sz w:val="24"/>
          <w:szCs w:val="24"/>
        </w:rPr>
      </w:pPr>
    </w:p>
    <w:p w14:paraId="521CEF7A" w14:textId="77777777" w:rsidR="003C5C93" w:rsidRPr="003C5C93" w:rsidRDefault="003C5C93" w:rsidP="008D6A9D">
      <w:pPr>
        <w:pStyle w:val="NoSpacing"/>
        <w:rPr>
          <w:b/>
          <w:sz w:val="24"/>
          <w:szCs w:val="24"/>
        </w:rPr>
      </w:pPr>
      <w:r w:rsidRPr="003C5C93">
        <w:rPr>
          <w:b/>
          <w:sz w:val="24"/>
          <w:szCs w:val="24"/>
        </w:rPr>
        <w:t>OPTION</w:t>
      </w:r>
      <w:r w:rsidR="000B1802">
        <w:rPr>
          <w:b/>
          <w:sz w:val="24"/>
          <w:szCs w:val="24"/>
        </w:rPr>
        <w:t xml:space="preserve"> A</w:t>
      </w:r>
    </w:p>
    <w:p w14:paraId="521CEF7B" w14:textId="77777777" w:rsidR="003C5C93" w:rsidRDefault="003C5C93" w:rsidP="008D6A9D">
      <w:pPr>
        <w:pStyle w:val="NoSpacing"/>
        <w:rPr>
          <w:sz w:val="24"/>
          <w:szCs w:val="24"/>
        </w:rPr>
      </w:pPr>
    </w:p>
    <w:p w14:paraId="521CEF7C" w14:textId="6571D743" w:rsidR="003C5C93" w:rsidRDefault="00B94AD6" w:rsidP="008D6A9D">
      <w:pPr>
        <w:pStyle w:val="NoSpacing"/>
        <w:rPr>
          <w:rFonts w:cs="Tahoma"/>
          <w:color w:val="000000"/>
          <w:sz w:val="24"/>
          <w:szCs w:val="21"/>
        </w:rPr>
      </w:pPr>
      <w:sdt>
        <w:sdtPr>
          <w:rPr>
            <w:sz w:val="24"/>
            <w:szCs w:val="24"/>
          </w:rPr>
          <w:alias w:val="Agency Name"/>
          <w:tag w:val="Agency Name"/>
          <w:id w:val="1896550878"/>
          <w:placeholder>
            <w:docPart w:val="DefaultPlaceholder_-1854013440"/>
          </w:placeholder>
          <w:temporary/>
          <w:showingPlcHdr/>
          <w15:color w:val="FFFF00"/>
          <w:text w:multiLine="1"/>
        </w:sdtPr>
        <w:sdtEndPr/>
        <w:sdtContent>
          <w:r w:rsidR="00EF3400" w:rsidRPr="009900F6">
            <w:rPr>
              <w:rStyle w:val="PlaceholderText"/>
            </w:rPr>
            <w:t>Click or tap here to enter text.</w:t>
          </w:r>
        </w:sdtContent>
      </w:sdt>
      <w:r w:rsidR="003C5C93">
        <w:rPr>
          <w:sz w:val="24"/>
          <w:szCs w:val="24"/>
        </w:rPr>
        <w:t xml:space="preserve"> </w:t>
      </w:r>
      <w:r w:rsidR="003C5C93">
        <w:rPr>
          <w:rFonts w:cs="Tahoma"/>
          <w:color w:val="000000"/>
          <w:sz w:val="24"/>
          <w:szCs w:val="21"/>
        </w:rPr>
        <w:t>does not have any subrecipients.</w:t>
      </w:r>
    </w:p>
    <w:p w14:paraId="521CEF7D" w14:textId="77777777" w:rsidR="003C5C93" w:rsidRDefault="003C5C93" w:rsidP="008D6A9D">
      <w:pPr>
        <w:pStyle w:val="NoSpacing"/>
        <w:rPr>
          <w:rFonts w:cs="Tahoma"/>
          <w:color w:val="000000"/>
          <w:sz w:val="24"/>
          <w:szCs w:val="21"/>
        </w:rPr>
      </w:pPr>
    </w:p>
    <w:p w14:paraId="521CEF7E" w14:textId="77777777" w:rsidR="003C5C93" w:rsidRDefault="003C5C93" w:rsidP="008D6A9D">
      <w:pPr>
        <w:pStyle w:val="NoSpacing"/>
        <w:rPr>
          <w:rFonts w:cs="Tahoma"/>
          <w:color w:val="000000"/>
          <w:sz w:val="24"/>
          <w:szCs w:val="21"/>
        </w:rPr>
      </w:pPr>
    </w:p>
    <w:p w14:paraId="521CEF7F" w14:textId="77777777" w:rsidR="003C5C93" w:rsidRPr="003C5C93" w:rsidRDefault="003C5C93" w:rsidP="008D6A9D">
      <w:pPr>
        <w:pStyle w:val="NoSpacing"/>
        <w:rPr>
          <w:b/>
          <w:sz w:val="24"/>
          <w:szCs w:val="24"/>
        </w:rPr>
      </w:pPr>
      <w:r w:rsidRPr="003C5C93">
        <w:rPr>
          <w:rFonts w:cs="Tahoma"/>
          <w:b/>
          <w:color w:val="000000"/>
          <w:sz w:val="24"/>
          <w:szCs w:val="21"/>
        </w:rPr>
        <w:t>OPTION B</w:t>
      </w:r>
    </w:p>
    <w:p w14:paraId="521CEF80" w14:textId="77777777" w:rsidR="003C5C93" w:rsidRPr="008D6A9D" w:rsidRDefault="003C5C93" w:rsidP="008D6A9D">
      <w:pPr>
        <w:pStyle w:val="NoSpacing"/>
        <w:rPr>
          <w:sz w:val="24"/>
          <w:szCs w:val="24"/>
        </w:rPr>
      </w:pPr>
    </w:p>
    <w:p w14:paraId="521CEF81" w14:textId="77777777" w:rsidR="008D6A9D" w:rsidRDefault="00B47108" w:rsidP="008D6A9D">
      <w:pPr>
        <w:pStyle w:val="NoSpacing"/>
        <w:rPr>
          <w:sz w:val="24"/>
          <w:szCs w:val="24"/>
        </w:rPr>
      </w:pPr>
      <w:r w:rsidRPr="008D6A9D">
        <w:rPr>
          <w:sz w:val="24"/>
          <w:szCs w:val="24"/>
        </w:rPr>
        <w:t>Primary recipients should provide subrecipients:</w:t>
      </w:r>
    </w:p>
    <w:p w14:paraId="521CEF82" w14:textId="77777777" w:rsidR="008D6A9D" w:rsidRDefault="008D6A9D" w:rsidP="008D6A9D">
      <w:pPr>
        <w:pStyle w:val="NoSpacing"/>
        <w:rPr>
          <w:sz w:val="24"/>
          <w:szCs w:val="24"/>
        </w:rPr>
      </w:pPr>
    </w:p>
    <w:p w14:paraId="521CEF83" w14:textId="77777777" w:rsidR="008D6A9D" w:rsidRDefault="00B47108" w:rsidP="008D6A9D">
      <w:pPr>
        <w:pStyle w:val="NoSpacing"/>
        <w:numPr>
          <w:ilvl w:val="0"/>
          <w:numId w:val="12"/>
        </w:numPr>
        <w:rPr>
          <w:sz w:val="24"/>
          <w:szCs w:val="24"/>
        </w:rPr>
      </w:pPr>
      <w:r w:rsidRPr="008D6A9D">
        <w:rPr>
          <w:sz w:val="24"/>
          <w:szCs w:val="24"/>
        </w:rPr>
        <w:t>Sample public notices, Titl</w:t>
      </w:r>
      <w:r w:rsidR="008D6A9D">
        <w:rPr>
          <w:sz w:val="24"/>
          <w:szCs w:val="24"/>
        </w:rPr>
        <w:t xml:space="preserve">e VI complaint procedures, and </w:t>
      </w:r>
      <w:r w:rsidRPr="008D6A9D">
        <w:rPr>
          <w:sz w:val="24"/>
          <w:szCs w:val="24"/>
        </w:rPr>
        <w:t>the recipient’s Title VI complaint form.</w:t>
      </w:r>
    </w:p>
    <w:p w14:paraId="521CEF84" w14:textId="77777777" w:rsidR="008D6A9D" w:rsidRDefault="00B47108" w:rsidP="008D6A9D">
      <w:pPr>
        <w:pStyle w:val="NoSpacing"/>
        <w:numPr>
          <w:ilvl w:val="0"/>
          <w:numId w:val="12"/>
        </w:numPr>
        <w:rPr>
          <w:sz w:val="24"/>
          <w:szCs w:val="24"/>
        </w:rPr>
      </w:pPr>
      <w:r w:rsidRPr="008D6A9D">
        <w:rPr>
          <w:sz w:val="24"/>
          <w:szCs w:val="24"/>
        </w:rPr>
        <w:t>Sample procedures for tracking and investigating Title VI complaints filed with a subrecipient.</w:t>
      </w:r>
    </w:p>
    <w:p w14:paraId="521CEF85" w14:textId="77777777" w:rsidR="008D6A9D" w:rsidRDefault="00B47108" w:rsidP="008D6A9D">
      <w:pPr>
        <w:pStyle w:val="NoSpacing"/>
        <w:numPr>
          <w:ilvl w:val="0"/>
          <w:numId w:val="12"/>
        </w:numPr>
        <w:rPr>
          <w:sz w:val="24"/>
          <w:szCs w:val="24"/>
        </w:rPr>
      </w:pPr>
      <w:r w:rsidRPr="008D6A9D">
        <w:rPr>
          <w:sz w:val="24"/>
          <w:szCs w:val="24"/>
        </w:rPr>
        <w:t>Direction regarding obtaining demographic information of population served by subrecipients.</w:t>
      </w:r>
    </w:p>
    <w:p w14:paraId="521CEF86" w14:textId="77777777" w:rsidR="008D6A9D" w:rsidRPr="008D6A9D" w:rsidRDefault="00B47108" w:rsidP="008D6A9D">
      <w:pPr>
        <w:pStyle w:val="NoSpacing"/>
        <w:numPr>
          <w:ilvl w:val="0"/>
          <w:numId w:val="12"/>
        </w:numPr>
        <w:rPr>
          <w:sz w:val="24"/>
          <w:szCs w:val="24"/>
        </w:rPr>
      </w:pPr>
      <w:r w:rsidRPr="008D6A9D">
        <w:rPr>
          <w:bCs/>
          <w:sz w:val="24"/>
          <w:szCs w:val="24"/>
        </w:rPr>
        <w:t>Technical assistance</w:t>
      </w:r>
      <w:r w:rsidRPr="008D6A9D">
        <w:rPr>
          <w:sz w:val="24"/>
          <w:szCs w:val="24"/>
        </w:rPr>
        <w:t>.</w:t>
      </w:r>
    </w:p>
    <w:p w14:paraId="521CEF87" w14:textId="77777777" w:rsidR="00A16361" w:rsidRPr="008D6A9D" w:rsidRDefault="00B47108" w:rsidP="008D6A9D">
      <w:pPr>
        <w:pStyle w:val="NoSpacing"/>
        <w:numPr>
          <w:ilvl w:val="0"/>
          <w:numId w:val="12"/>
        </w:numPr>
        <w:rPr>
          <w:sz w:val="24"/>
          <w:szCs w:val="24"/>
        </w:rPr>
      </w:pPr>
      <w:r w:rsidRPr="008D6A9D">
        <w:rPr>
          <w:bCs/>
          <w:sz w:val="24"/>
          <w:szCs w:val="24"/>
        </w:rPr>
        <w:t xml:space="preserve">Reviews </w:t>
      </w:r>
      <w:r w:rsidRPr="008D6A9D">
        <w:rPr>
          <w:sz w:val="24"/>
          <w:szCs w:val="24"/>
        </w:rPr>
        <w:t>of Title VI Programs; follow-up as necessary.</w:t>
      </w:r>
    </w:p>
    <w:p w14:paraId="521CEF88" w14:textId="77777777" w:rsidR="00352A2C" w:rsidRDefault="00352A2C" w:rsidP="00352A2C">
      <w:pPr>
        <w:pStyle w:val="NoSpacing"/>
        <w:rPr>
          <w:sz w:val="24"/>
          <w:szCs w:val="24"/>
        </w:rPr>
      </w:pPr>
    </w:p>
    <w:p w14:paraId="521CEF89" w14:textId="77777777" w:rsidR="008D6A9D" w:rsidRDefault="008D6A9D">
      <w:pPr>
        <w:rPr>
          <w:sz w:val="24"/>
          <w:szCs w:val="24"/>
        </w:rPr>
      </w:pPr>
    </w:p>
    <w:p w14:paraId="521CEF8A" w14:textId="77777777" w:rsidR="008D6A9D" w:rsidRDefault="008D6A9D">
      <w:pPr>
        <w:rPr>
          <w:b/>
          <w:sz w:val="24"/>
          <w:szCs w:val="24"/>
        </w:rPr>
      </w:pPr>
      <w:r>
        <w:rPr>
          <w:b/>
          <w:sz w:val="24"/>
          <w:szCs w:val="24"/>
        </w:rPr>
        <w:br w:type="page"/>
      </w:r>
    </w:p>
    <w:p w14:paraId="521CEF8B" w14:textId="77777777" w:rsidR="008D6A9D" w:rsidRPr="008D6A9D" w:rsidRDefault="008D6A9D" w:rsidP="008D6A9D">
      <w:pPr>
        <w:pStyle w:val="NoSpacing"/>
        <w:jc w:val="center"/>
        <w:rPr>
          <w:b/>
          <w:sz w:val="24"/>
          <w:szCs w:val="24"/>
        </w:rPr>
      </w:pPr>
      <w:r>
        <w:rPr>
          <w:b/>
          <w:sz w:val="24"/>
          <w:szCs w:val="24"/>
        </w:rPr>
        <w:lastRenderedPageBreak/>
        <w:t>J</w:t>
      </w:r>
      <w:r w:rsidRPr="008D6A9D">
        <w:rPr>
          <w:b/>
          <w:sz w:val="24"/>
          <w:szCs w:val="24"/>
        </w:rPr>
        <w:t xml:space="preserve">.  Subrecipient </w:t>
      </w:r>
      <w:r>
        <w:rPr>
          <w:b/>
          <w:sz w:val="24"/>
          <w:szCs w:val="24"/>
        </w:rPr>
        <w:t>Monitoring</w:t>
      </w:r>
    </w:p>
    <w:p w14:paraId="521CEF8C" w14:textId="77777777" w:rsidR="00352A2C" w:rsidRDefault="00352A2C" w:rsidP="00352A2C">
      <w:pPr>
        <w:pStyle w:val="NoSpacing"/>
        <w:rPr>
          <w:sz w:val="24"/>
          <w:szCs w:val="24"/>
        </w:rPr>
      </w:pPr>
    </w:p>
    <w:p w14:paraId="521CEF8D" w14:textId="77777777" w:rsidR="003C5C93" w:rsidRPr="003C5C93" w:rsidRDefault="008D6A9D" w:rsidP="003C5C93">
      <w:pPr>
        <w:pStyle w:val="NoSpacing"/>
        <w:rPr>
          <w:sz w:val="24"/>
          <w:szCs w:val="24"/>
        </w:rPr>
      </w:pPr>
      <w:r w:rsidRPr="008D6A9D">
        <w:rPr>
          <w:b/>
          <w:bCs/>
          <w:sz w:val="24"/>
          <w:szCs w:val="24"/>
        </w:rPr>
        <w:t>Subrecipient Monitoring</w:t>
      </w:r>
    </w:p>
    <w:p w14:paraId="521CEF8E" w14:textId="77777777" w:rsidR="003C5C93" w:rsidRDefault="003C5C93" w:rsidP="003C5C93">
      <w:pPr>
        <w:pStyle w:val="NoSpacing"/>
        <w:rPr>
          <w:sz w:val="24"/>
          <w:szCs w:val="24"/>
        </w:rPr>
      </w:pPr>
    </w:p>
    <w:p w14:paraId="521CEF8F" w14:textId="77777777" w:rsidR="003C5C93" w:rsidRPr="003C5C93" w:rsidRDefault="003C5C93" w:rsidP="003C5C93">
      <w:pPr>
        <w:pStyle w:val="NoSpacing"/>
        <w:rPr>
          <w:b/>
          <w:sz w:val="24"/>
          <w:szCs w:val="24"/>
        </w:rPr>
      </w:pPr>
      <w:r w:rsidRPr="003C5C93">
        <w:rPr>
          <w:b/>
          <w:sz w:val="24"/>
          <w:szCs w:val="24"/>
        </w:rPr>
        <w:t>OPTION A</w:t>
      </w:r>
    </w:p>
    <w:p w14:paraId="521CEF90" w14:textId="77777777" w:rsidR="003C5C93" w:rsidRDefault="003C5C93" w:rsidP="003C5C93">
      <w:pPr>
        <w:pStyle w:val="NoSpacing"/>
        <w:rPr>
          <w:sz w:val="24"/>
          <w:szCs w:val="24"/>
        </w:rPr>
      </w:pPr>
    </w:p>
    <w:p w14:paraId="521CEF91" w14:textId="28591A6C" w:rsidR="003C5C93" w:rsidRDefault="00B94AD6" w:rsidP="003C5C93">
      <w:pPr>
        <w:pStyle w:val="NoSpacing"/>
        <w:rPr>
          <w:rFonts w:cs="Tahoma"/>
          <w:color w:val="000000"/>
          <w:sz w:val="24"/>
          <w:szCs w:val="21"/>
        </w:rPr>
      </w:pPr>
      <w:sdt>
        <w:sdtPr>
          <w:rPr>
            <w:sz w:val="24"/>
            <w:szCs w:val="24"/>
          </w:rPr>
          <w:alias w:val="Agency Name"/>
          <w:tag w:val="Agency Name"/>
          <w:id w:val="-910617835"/>
          <w:placeholder>
            <w:docPart w:val="DefaultPlaceholder_-1854013440"/>
          </w:placeholder>
          <w:temporary/>
          <w:showingPlcHdr/>
          <w15:color w:val="FFFF00"/>
          <w:text w:multiLine="1"/>
        </w:sdtPr>
        <w:sdtEndPr/>
        <w:sdtContent>
          <w:r w:rsidR="00EF3400" w:rsidRPr="009900F6">
            <w:rPr>
              <w:rStyle w:val="PlaceholderText"/>
            </w:rPr>
            <w:t>Click or tap here to enter text.</w:t>
          </w:r>
        </w:sdtContent>
      </w:sdt>
      <w:r w:rsidR="003C5C93">
        <w:rPr>
          <w:sz w:val="24"/>
          <w:szCs w:val="24"/>
        </w:rPr>
        <w:t xml:space="preserve"> </w:t>
      </w:r>
      <w:r w:rsidR="003C5C93">
        <w:rPr>
          <w:rFonts w:cs="Tahoma"/>
          <w:color w:val="000000"/>
          <w:sz w:val="24"/>
          <w:szCs w:val="21"/>
        </w:rPr>
        <w:t>does not have any subrecipients.</w:t>
      </w:r>
    </w:p>
    <w:p w14:paraId="521CEF92" w14:textId="77777777" w:rsidR="003C5C93" w:rsidRDefault="003C5C93" w:rsidP="003C5C93">
      <w:pPr>
        <w:pStyle w:val="NoSpacing"/>
        <w:rPr>
          <w:rFonts w:cs="Tahoma"/>
          <w:color w:val="000000"/>
          <w:sz w:val="24"/>
          <w:szCs w:val="21"/>
        </w:rPr>
      </w:pPr>
    </w:p>
    <w:p w14:paraId="521CEF93" w14:textId="77777777" w:rsidR="003C5C93" w:rsidRDefault="003C5C93" w:rsidP="003C5C93">
      <w:pPr>
        <w:pStyle w:val="NoSpacing"/>
        <w:rPr>
          <w:rFonts w:cs="Tahoma"/>
          <w:color w:val="000000"/>
          <w:sz w:val="24"/>
          <w:szCs w:val="21"/>
        </w:rPr>
      </w:pPr>
    </w:p>
    <w:p w14:paraId="521CEF94" w14:textId="77777777" w:rsidR="003C5C93" w:rsidRPr="003C5C93" w:rsidRDefault="003C5C93" w:rsidP="003C5C93">
      <w:pPr>
        <w:pStyle w:val="NoSpacing"/>
        <w:rPr>
          <w:b/>
          <w:sz w:val="24"/>
          <w:szCs w:val="24"/>
        </w:rPr>
      </w:pPr>
      <w:r w:rsidRPr="003C5C93">
        <w:rPr>
          <w:rFonts w:cs="Tahoma"/>
          <w:b/>
          <w:color w:val="000000"/>
          <w:sz w:val="24"/>
          <w:szCs w:val="21"/>
        </w:rPr>
        <w:t>OPTION B</w:t>
      </w:r>
    </w:p>
    <w:p w14:paraId="521CEF95" w14:textId="77777777" w:rsidR="003C5C93" w:rsidRDefault="003C5C93" w:rsidP="008D6A9D">
      <w:pPr>
        <w:pStyle w:val="NoSpacing"/>
        <w:rPr>
          <w:sz w:val="24"/>
          <w:szCs w:val="24"/>
        </w:rPr>
      </w:pPr>
    </w:p>
    <w:p w14:paraId="521CEF96" w14:textId="77777777" w:rsidR="00A16361" w:rsidRPr="008D6A9D" w:rsidRDefault="00B47108" w:rsidP="008D6A9D">
      <w:pPr>
        <w:pStyle w:val="NoSpacing"/>
        <w:rPr>
          <w:sz w:val="24"/>
          <w:szCs w:val="24"/>
        </w:rPr>
      </w:pPr>
      <w:r w:rsidRPr="008D6A9D">
        <w:rPr>
          <w:sz w:val="24"/>
          <w:szCs w:val="24"/>
        </w:rPr>
        <w:t>Primary recipients must monitor subrecipients.</w:t>
      </w:r>
    </w:p>
    <w:p w14:paraId="521CEF97" w14:textId="77777777" w:rsidR="00A16361" w:rsidRPr="008D6A9D" w:rsidRDefault="00B47108" w:rsidP="008D6A9D">
      <w:pPr>
        <w:pStyle w:val="NoSpacing"/>
        <w:numPr>
          <w:ilvl w:val="0"/>
          <w:numId w:val="17"/>
        </w:numPr>
        <w:rPr>
          <w:sz w:val="24"/>
          <w:szCs w:val="24"/>
        </w:rPr>
      </w:pPr>
      <w:r w:rsidRPr="008D6A9D">
        <w:rPr>
          <w:sz w:val="24"/>
          <w:szCs w:val="24"/>
        </w:rPr>
        <w:t>Non-compliant subrec</w:t>
      </w:r>
      <w:r w:rsidR="00F82905">
        <w:rPr>
          <w:sz w:val="24"/>
          <w:szCs w:val="24"/>
        </w:rPr>
        <w:t xml:space="preserve">ipient means primary recipient </w:t>
      </w:r>
      <w:r w:rsidRPr="008D6A9D">
        <w:rPr>
          <w:sz w:val="24"/>
          <w:szCs w:val="24"/>
        </w:rPr>
        <w:t>is also non-compliant.</w:t>
      </w:r>
    </w:p>
    <w:p w14:paraId="521CEF98" w14:textId="77777777" w:rsidR="008D6A9D" w:rsidRDefault="008D6A9D" w:rsidP="008D6A9D">
      <w:pPr>
        <w:pStyle w:val="NoSpacing"/>
        <w:rPr>
          <w:sz w:val="24"/>
          <w:szCs w:val="24"/>
        </w:rPr>
      </w:pPr>
    </w:p>
    <w:p w14:paraId="521CEF99" w14:textId="77777777" w:rsidR="00A16361" w:rsidRPr="008D6A9D" w:rsidRDefault="00B47108" w:rsidP="008D6A9D">
      <w:pPr>
        <w:pStyle w:val="NoSpacing"/>
        <w:rPr>
          <w:sz w:val="24"/>
          <w:szCs w:val="24"/>
        </w:rPr>
      </w:pPr>
      <w:r w:rsidRPr="008D6A9D">
        <w:rPr>
          <w:sz w:val="24"/>
          <w:szCs w:val="24"/>
        </w:rPr>
        <w:t>Primary recipients shall:</w:t>
      </w:r>
    </w:p>
    <w:p w14:paraId="521CEF9A" w14:textId="77777777" w:rsidR="008D6A9D" w:rsidRDefault="00B47108" w:rsidP="008D6A9D">
      <w:pPr>
        <w:pStyle w:val="NoSpacing"/>
        <w:numPr>
          <w:ilvl w:val="0"/>
          <w:numId w:val="17"/>
        </w:numPr>
        <w:rPr>
          <w:sz w:val="24"/>
          <w:szCs w:val="24"/>
        </w:rPr>
      </w:pPr>
      <w:r w:rsidRPr="008D6A9D">
        <w:rPr>
          <w:sz w:val="24"/>
          <w:szCs w:val="24"/>
        </w:rPr>
        <w:t>Document process for ensuring all subrecipients are complying with the general and specific requirements.</w:t>
      </w:r>
    </w:p>
    <w:p w14:paraId="521CEF9B" w14:textId="77777777" w:rsidR="008D6A9D" w:rsidRDefault="00B47108" w:rsidP="008D6A9D">
      <w:pPr>
        <w:pStyle w:val="NoSpacing"/>
        <w:numPr>
          <w:ilvl w:val="0"/>
          <w:numId w:val="17"/>
        </w:numPr>
        <w:rPr>
          <w:sz w:val="24"/>
          <w:szCs w:val="24"/>
        </w:rPr>
      </w:pPr>
      <w:r w:rsidRPr="008D6A9D">
        <w:rPr>
          <w:sz w:val="24"/>
          <w:szCs w:val="24"/>
        </w:rPr>
        <w:t>Collect and review subrecipients’ Title VI Programs.</w:t>
      </w:r>
    </w:p>
    <w:p w14:paraId="521CEF9C" w14:textId="77777777" w:rsidR="00A16361" w:rsidRPr="008D6A9D" w:rsidRDefault="00B47108" w:rsidP="008D6A9D">
      <w:pPr>
        <w:pStyle w:val="NoSpacing"/>
        <w:numPr>
          <w:ilvl w:val="0"/>
          <w:numId w:val="17"/>
        </w:numPr>
        <w:rPr>
          <w:sz w:val="24"/>
          <w:szCs w:val="24"/>
        </w:rPr>
      </w:pPr>
      <w:r w:rsidRPr="008D6A9D">
        <w:rPr>
          <w:sz w:val="24"/>
          <w:szCs w:val="24"/>
        </w:rPr>
        <w:t>At FTA’s request, the primary recipient shall request that subrecipients who provide transportation services verify that their level and quality of service is equitably provided.</w:t>
      </w:r>
    </w:p>
    <w:p w14:paraId="521CEF9D" w14:textId="77777777" w:rsidR="00352A2C" w:rsidRDefault="00352A2C" w:rsidP="00352A2C">
      <w:pPr>
        <w:pStyle w:val="NoSpacing"/>
        <w:rPr>
          <w:sz w:val="24"/>
          <w:szCs w:val="24"/>
        </w:rPr>
      </w:pPr>
    </w:p>
    <w:p w14:paraId="521CEF9E" w14:textId="77777777" w:rsidR="00352A2C" w:rsidRDefault="00352A2C" w:rsidP="00352A2C">
      <w:pPr>
        <w:pStyle w:val="NoSpacing"/>
        <w:rPr>
          <w:sz w:val="24"/>
          <w:szCs w:val="24"/>
        </w:rPr>
      </w:pPr>
    </w:p>
    <w:p w14:paraId="521CEF9F" w14:textId="77777777" w:rsidR="00352A2C" w:rsidRPr="00352A2C" w:rsidRDefault="00352A2C" w:rsidP="00352A2C">
      <w:pPr>
        <w:pStyle w:val="NoSpacing"/>
        <w:rPr>
          <w:sz w:val="24"/>
          <w:szCs w:val="24"/>
        </w:rPr>
      </w:pPr>
    </w:p>
    <w:p w14:paraId="521CEFA0" w14:textId="77777777" w:rsidR="00352A2C" w:rsidRDefault="00352A2C" w:rsidP="00352A2C">
      <w:pPr>
        <w:pStyle w:val="NoSpacing"/>
        <w:rPr>
          <w:sz w:val="24"/>
          <w:szCs w:val="24"/>
        </w:rPr>
      </w:pPr>
    </w:p>
    <w:p w14:paraId="521CEFA1" w14:textId="77777777" w:rsidR="00352A2C" w:rsidRPr="00817EED" w:rsidRDefault="00352A2C" w:rsidP="00817EED">
      <w:pPr>
        <w:pStyle w:val="NoSpacing"/>
        <w:rPr>
          <w:sz w:val="24"/>
          <w:szCs w:val="24"/>
        </w:rPr>
      </w:pPr>
    </w:p>
    <w:p w14:paraId="521CEFA2" w14:textId="77777777" w:rsidR="000C309A" w:rsidRDefault="000C309A" w:rsidP="000C309A">
      <w:pPr>
        <w:pStyle w:val="NoSpacing"/>
        <w:jc w:val="center"/>
        <w:rPr>
          <w:sz w:val="24"/>
          <w:szCs w:val="24"/>
        </w:rPr>
      </w:pPr>
    </w:p>
    <w:p w14:paraId="521CEFA3" w14:textId="77777777" w:rsidR="000C309A" w:rsidRDefault="000C309A" w:rsidP="000C309A">
      <w:pPr>
        <w:pStyle w:val="NoSpacing"/>
        <w:jc w:val="center"/>
        <w:rPr>
          <w:sz w:val="24"/>
          <w:szCs w:val="24"/>
        </w:rPr>
      </w:pPr>
    </w:p>
    <w:p w14:paraId="521CEFA4" w14:textId="77777777" w:rsidR="000C309A" w:rsidRDefault="000C309A" w:rsidP="000C309A">
      <w:pPr>
        <w:pStyle w:val="NoSpacing"/>
        <w:jc w:val="center"/>
        <w:rPr>
          <w:sz w:val="24"/>
          <w:szCs w:val="24"/>
        </w:rPr>
      </w:pPr>
    </w:p>
    <w:p w14:paraId="521CEFA5" w14:textId="77777777" w:rsidR="000C309A" w:rsidRDefault="000C309A" w:rsidP="000C309A">
      <w:pPr>
        <w:pStyle w:val="NoSpacing"/>
        <w:jc w:val="center"/>
        <w:rPr>
          <w:sz w:val="24"/>
          <w:szCs w:val="24"/>
        </w:rPr>
      </w:pPr>
    </w:p>
    <w:p w14:paraId="521CEFA6" w14:textId="77777777" w:rsidR="000C309A" w:rsidRDefault="000C309A" w:rsidP="000C309A">
      <w:pPr>
        <w:pStyle w:val="NoSpacing"/>
        <w:jc w:val="center"/>
        <w:rPr>
          <w:sz w:val="24"/>
          <w:szCs w:val="24"/>
        </w:rPr>
      </w:pPr>
    </w:p>
    <w:p w14:paraId="521CEFA7" w14:textId="77777777" w:rsidR="008D6A9D" w:rsidRDefault="008D6A9D">
      <w:pPr>
        <w:rPr>
          <w:b/>
          <w:sz w:val="24"/>
          <w:szCs w:val="24"/>
        </w:rPr>
      </w:pPr>
      <w:r>
        <w:rPr>
          <w:b/>
          <w:sz w:val="24"/>
          <w:szCs w:val="24"/>
        </w:rPr>
        <w:br w:type="page"/>
      </w:r>
    </w:p>
    <w:p w14:paraId="521CEFA8" w14:textId="77777777" w:rsidR="003238AC" w:rsidRDefault="003238AC" w:rsidP="003238AC">
      <w:pPr>
        <w:pStyle w:val="NoSpacing"/>
        <w:jc w:val="center"/>
        <w:rPr>
          <w:b/>
          <w:sz w:val="24"/>
          <w:szCs w:val="24"/>
        </w:rPr>
      </w:pPr>
      <w:r>
        <w:rPr>
          <w:b/>
          <w:sz w:val="24"/>
          <w:szCs w:val="24"/>
        </w:rPr>
        <w:lastRenderedPageBreak/>
        <w:t>K. Equity Analysis of Facilities</w:t>
      </w:r>
    </w:p>
    <w:p w14:paraId="521CEFA9" w14:textId="77777777" w:rsidR="003238AC" w:rsidRPr="003238AC" w:rsidRDefault="003238AC" w:rsidP="003238AC">
      <w:pPr>
        <w:pStyle w:val="NoSpacing"/>
        <w:rPr>
          <w:b/>
          <w:sz w:val="24"/>
          <w:szCs w:val="24"/>
        </w:rPr>
      </w:pPr>
      <w:r w:rsidRPr="003238AC">
        <w:rPr>
          <w:b/>
          <w:sz w:val="24"/>
          <w:szCs w:val="24"/>
        </w:rPr>
        <w:t>OPTION A</w:t>
      </w:r>
    </w:p>
    <w:p w14:paraId="521CEFAA" w14:textId="77777777" w:rsidR="003238AC" w:rsidRPr="003238AC" w:rsidRDefault="003238AC" w:rsidP="003238AC">
      <w:pPr>
        <w:pStyle w:val="NoSpacing"/>
        <w:rPr>
          <w:sz w:val="24"/>
          <w:szCs w:val="24"/>
        </w:rPr>
      </w:pPr>
    </w:p>
    <w:p w14:paraId="521CEFAB" w14:textId="6D7B4803" w:rsidR="000C309A" w:rsidRDefault="00B94AD6" w:rsidP="003238AC">
      <w:pPr>
        <w:pStyle w:val="NoSpacing"/>
        <w:rPr>
          <w:sz w:val="24"/>
          <w:szCs w:val="24"/>
        </w:rPr>
      </w:pPr>
      <w:sdt>
        <w:sdtPr>
          <w:rPr>
            <w:sz w:val="24"/>
            <w:szCs w:val="24"/>
          </w:rPr>
          <w:alias w:val="Agency Name"/>
          <w:tag w:val="Agency Name"/>
          <w:id w:val="183946229"/>
          <w:placeholder>
            <w:docPart w:val="DefaultPlaceholder_-1854013440"/>
          </w:placeholder>
          <w:temporary/>
          <w:showingPlcHdr/>
          <w15:color w:val="FFFF00"/>
          <w:text w:multiLine="1"/>
        </w:sdtPr>
        <w:sdtEndPr/>
        <w:sdtContent>
          <w:r w:rsidR="00EF3400" w:rsidRPr="009900F6">
            <w:rPr>
              <w:rStyle w:val="PlaceholderText"/>
            </w:rPr>
            <w:t>Click or tap here to enter text.</w:t>
          </w:r>
        </w:sdtContent>
      </w:sdt>
      <w:r w:rsidR="003238AC">
        <w:rPr>
          <w:sz w:val="24"/>
          <w:szCs w:val="24"/>
        </w:rPr>
        <w:t xml:space="preserve"> has not constructed any storage facilities, maintenance facilities, or operations centers in the last three years.</w:t>
      </w:r>
    </w:p>
    <w:p w14:paraId="521CEFAC" w14:textId="77777777" w:rsidR="003238AC" w:rsidRDefault="003238AC" w:rsidP="003238AC">
      <w:pPr>
        <w:pStyle w:val="NoSpacing"/>
        <w:rPr>
          <w:sz w:val="24"/>
          <w:szCs w:val="24"/>
        </w:rPr>
      </w:pPr>
    </w:p>
    <w:p w14:paraId="211DCD9E" w14:textId="0F65D9CD" w:rsidR="00F76D6C" w:rsidRDefault="00F76D6C" w:rsidP="003238AC">
      <w:pPr>
        <w:pStyle w:val="NoSpacing"/>
        <w:rPr>
          <w:b/>
          <w:sz w:val="24"/>
          <w:szCs w:val="24"/>
        </w:rPr>
      </w:pPr>
    </w:p>
    <w:p w14:paraId="5161582D" w14:textId="51717DC5" w:rsidR="00F76D6C" w:rsidRDefault="00F76D6C" w:rsidP="003238AC">
      <w:pPr>
        <w:pStyle w:val="NoSpacing"/>
        <w:rPr>
          <w:b/>
          <w:sz w:val="24"/>
          <w:szCs w:val="24"/>
        </w:rPr>
      </w:pPr>
      <w:r>
        <w:rPr>
          <w:b/>
          <w:sz w:val="24"/>
          <w:szCs w:val="24"/>
        </w:rPr>
        <w:t>OPTION B</w:t>
      </w:r>
    </w:p>
    <w:p w14:paraId="09F2DA18" w14:textId="44A570EF" w:rsidR="00F76D6C" w:rsidRDefault="00F76D6C" w:rsidP="003238AC">
      <w:pPr>
        <w:pStyle w:val="NoSpacing"/>
        <w:rPr>
          <w:b/>
          <w:sz w:val="24"/>
          <w:szCs w:val="24"/>
        </w:rPr>
      </w:pPr>
    </w:p>
    <w:p w14:paraId="19EA4CBB" w14:textId="5C0F1E45" w:rsidR="00F76D6C" w:rsidRDefault="00B94AD6" w:rsidP="003238AC">
      <w:pPr>
        <w:pStyle w:val="NoSpacing"/>
        <w:rPr>
          <w:sz w:val="24"/>
          <w:szCs w:val="24"/>
        </w:rPr>
      </w:pPr>
      <w:sdt>
        <w:sdtPr>
          <w:rPr>
            <w:sz w:val="24"/>
            <w:szCs w:val="24"/>
          </w:rPr>
          <w:alias w:val="Agency Name"/>
          <w:tag w:val="Agency Name"/>
          <w:id w:val="-485934056"/>
          <w:placeholder>
            <w:docPart w:val="DefaultPlaceholder_-1854013440"/>
          </w:placeholder>
          <w:temporary/>
          <w:showingPlcHdr/>
          <w15:color w:val="FFFF00"/>
          <w:text w:multiLine="1"/>
        </w:sdtPr>
        <w:sdtEndPr/>
        <w:sdtContent>
          <w:r w:rsidR="00EF3400" w:rsidRPr="009900F6">
            <w:rPr>
              <w:rStyle w:val="PlaceholderText"/>
            </w:rPr>
            <w:t>Click or tap here to enter text.</w:t>
          </w:r>
        </w:sdtContent>
      </w:sdt>
      <w:r w:rsidR="00F76D6C">
        <w:rPr>
          <w:sz w:val="24"/>
          <w:szCs w:val="24"/>
        </w:rPr>
        <w:t xml:space="preserve"> has constructed a new</w:t>
      </w:r>
      <w:r w:rsidR="00EF3400">
        <w:rPr>
          <w:sz w:val="24"/>
          <w:szCs w:val="24"/>
        </w:rPr>
        <w:t xml:space="preserve"> </w:t>
      </w:r>
      <w:sdt>
        <w:sdtPr>
          <w:rPr>
            <w:sz w:val="24"/>
            <w:szCs w:val="24"/>
          </w:rPr>
          <w:id w:val="1900479381"/>
          <w:placeholder>
            <w:docPart w:val="DefaultPlaceholder_-1854013438"/>
          </w:placeholder>
          <w:temporary/>
          <w:showingPlcHdr/>
          <w15:color w:val="FFFF00"/>
          <w:dropDownList>
            <w:listItem w:value="Choose an item."/>
            <w:listItem w:displayText="facility" w:value="facility"/>
            <w:listItem w:displayText="facilities" w:value="facilities"/>
          </w:dropDownList>
        </w:sdtPr>
        <w:sdtEndPr/>
        <w:sdtContent>
          <w:r w:rsidR="00A71CCB" w:rsidRPr="009900F6">
            <w:rPr>
              <w:rStyle w:val="PlaceholderText"/>
            </w:rPr>
            <w:t>Choose an item.</w:t>
          </w:r>
        </w:sdtContent>
      </w:sdt>
      <w:r w:rsidR="00F76D6C">
        <w:rPr>
          <w:sz w:val="24"/>
          <w:szCs w:val="24"/>
        </w:rPr>
        <w:t xml:space="preserve"> in the last three years. The new construction was analyzed through the NEPA process through an EA/EIS, which is attached. </w:t>
      </w:r>
    </w:p>
    <w:p w14:paraId="0D339A89" w14:textId="707212C2" w:rsidR="00F76D6C" w:rsidRPr="00F76D6C" w:rsidRDefault="00F76D6C" w:rsidP="003238AC">
      <w:pPr>
        <w:pStyle w:val="NoSpacing"/>
        <w:rPr>
          <w:sz w:val="24"/>
          <w:szCs w:val="24"/>
        </w:rPr>
      </w:pPr>
    </w:p>
    <w:p w14:paraId="521CEFAD" w14:textId="32EE9BEF" w:rsidR="003238AC" w:rsidRPr="003238AC" w:rsidRDefault="003238AC" w:rsidP="003238AC">
      <w:pPr>
        <w:pStyle w:val="NoSpacing"/>
        <w:rPr>
          <w:b/>
          <w:sz w:val="24"/>
          <w:szCs w:val="24"/>
        </w:rPr>
      </w:pPr>
      <w:r w:rsidRPr="003238AC">
        <w:rPr>
          <w:b/>
          <w:sz w:val="24"/>
          <w:szCs w:val="24"/>
        </w:rPr>
        <w:t xml:space="preserve">OPTION </w:t>
      </w:r>
      <w:r w:rsidR="001441D6">
        <w:rPr>
          <w:b/>
          <w:sz w:val="24"/>
          <w:szCs w:val="24"/>
        </w:rPr>
        <w:t>C</w:t>
      </w:r>
    </w:p>
    <w:p w14:paraId="521CEFAE" w14:textId="77777777" w:rsidR="003238AC" w:rsidRDefault="003238AC" w:rsidP="003238AC">
      <w:pPr>
        <w:pStyle w:val="NoSpacing"/>
        <w:rPr>
          <w:sz w:val="24"/>
          <w:szCs w:val="24"/>
        </w:rPr>
      </w:pPr>
    </w:p>
    <w:bookmarkStart w:id="0" w:name="_Hlk34120445"/>
    <w:p w14:paraId="521CEFAF" w14:textId="4DE83508" w:rsidR="003238AC" w:rsidRDefault="00B94AD6" w:rsidP="003238AC">
      <w:pPr>
        <w:pStyle w:val="NoSpacing"/>
        <w:rPr>
          <w:sz w:val="24"/>
          <w:szCs w:val="24"/>
        </w:rPr>
      </w:pPr>
      <w:sdt>
        <w:sdtPr>
          <w:rPr>
            <w:sz w:val="24"/>
            <w:szCs w:val="24"/>
          </w:rPr>
          <w:alias w:val="Agency Name"/>
          <w:tag w:val="Agency Name"/>
          <w:id w:val="-1234852494"/>
          <w:placeholder>
            <w:docPart w:val="DefaultPlaceholder_-1854013440"/>
          </w:placeholder>
          <w:temporary/>
          <w:showingPlcHdr/>
          <w15:color w:val="FFFF00"/>
          <w:text w:multiLine="1"/>
        </w:sdtPr>
        <w:sdtEndPr/>
        <w:sdtContent>
          <w:r w:rsidR="00E57240" w:rsidRPr="009900F6">
            <w:rPr>
              <w:rStyle w:val="PlaceholderText"/>
            </w:rPr>
            <w:t>Click or tap here to enter text.</w:t>
          </w:r>
        </w:sdtContent>
      </w:sdt>
      <w:r w:rsidR="003238AC">
        <w:rPr>
          <w:sz w:val="24"/>
          <w:szCs w:val="24"/>
        </w:rPr>
        <w:t xml:space="preserve"> </w:t>
      </w:r>
      <w:r w:rsidR="00F76D6C">
        <w:rPr>
          <w:sz w:val="24"/>
          <w:szCs w:val="24"/>
        </w:rPr>
        <w:t xml:space="preserve">has constructed a new </w:t>
      </w:r>
      <w:sdt>
        <w:sdtPr>
          <w:rPr>
            <w:sz w:val="24"/>
            <w:szCs w:val="24"/>
          </w:rPr>
          <w:id w:val="-923490036"/>
          <w:placeholder>
            <w:docPart w:val="DefaultPlaceholder_-1854013438"/>
          </w:placeholder>
          <w:temporary/>
          <w:showingPlcHdr/>
          <w15:color w:val="FFFF00"/>
          <w:dropDownList>
            <w:listItem w:value="Choose an item."/>
            <w:listItem w:displayText="facility" w:value="facility"/>
            <w:listItem w:displayText="facilities" w:value="facilities"/>
          </w:dropDownList>
        </w:sdtPr>
        <w:sdtEndPr/>
        <w:sdtContent>
          <w:r w:rsidR="00E57240" w:rsidRPr="009900F6">
            <w:rPr>
              <w:rStyle w:val="PlaceholderText"/>
            </w:rPr>
            <w:t>Choose an item.</w:t>
          </w:r>
        </w:sdtContent>
      </w:sdt>
      <w:r w:rsidR="00F76D6C">
        <w:rPr>
          <w:sz w:val="24"/>
          <w:szCs w:val="24"/>
        </w:rPr>
        <w:t xml:space="preserve"> in the last three years. </w:t>
      </w:r>
      <w:bookmarkEnd w:id="0"/>
      <w:r w:rsidR="00F76D6C">
        <w:rPr>
          <w:sz w:val="24"/>
          <w:szCs w:val="24"/>
        </w:rPr>
        <w:t xml:space="preserve">The project was granted a CE in the NEPA process, so a Title VI facility equity </w:t>
      </w:r>
      <w:r w:rsidR="001441D6">
        <w:rPr>
          <w:sz w:val="24"/>
          <w:szCs w:val="24"/>
        </w:rPr>
        <w:t xml:space="preserve">analysis was conducted, which is attached. </w:t>
      </w:r>
      <w:r w:rsidR="003238AC">
        <w:rPr>
          <w:sz w:val="24"/>
          <w:szCs w:val="24"/>
        </w:rPr>
        <w:t xml:space="preserve"> </w:t>
      </w:r>
    </w:p>
    <w:p w14:paraId="521CEFBA" w14:textId="77777777" w:rsidR="003238AC" w:rsidRDefault="003238AC" w:rsidP="003238AC">
      <w:pPr>
        <w:pStyle w:val="NoSpacing"/>
        <w:rPr>
          <w:sz w:val="24"/>
          <w:szCs w:val="24"/>
        </w:rPr>
      </w:pPr>
    </w:p>
    <w:p w14:paraId="521CEFBB" w14:textId="6880A9EC" w:rsidR="000954EB" w:rsidRPr="003238AC" w:rsidRDefault="000954EB" w:rsidP="000954EB">
      <w:pPr>
        <w:pStyle w:val="NoSpacing"/>
        <w:rPr>
          <w:b/>
          <w:sz w:val="24"/>
          <w:szCs w:val="24"/>
        </w:rPr>
      </w:pPr>
      <w:r w:rsidRPr="003238AC">
        <w:rPr>
          <w:b/>
          <w:sz w:val="24"/>
          <w:szCs w:val="24"/>
        </w:rPr>
        <w:t xml:space="preserve">OPTION </w:t>
      </w:r>
      <w:r w:rsidR="001441D6">
        <w:rPr>
          <w:b/>
          <w:sz w:val="24"/>
          <w:szCs w:val="24"/>
        </w:rPr>
        <w:t>D</w:t>
      </w:r>
    </w:p>
    <w:p w14:paraId="521CEFBC" w14:textId="51756F81" w:rsidR="000954EB" w:rsidRDefault="000954EB" w:rsidP="000954EB">
      <w:pPr>
        <w:pStyle w:val="NoSpacing"/>
        <w:rPr>
          <w:sz w:val="24"/>
          <w:szCs w:val="24"/>
        </w:rPr>
      </w:pPr>
    </w:p>
    <w:p w14:paraId="521CEFBE" w14:textId="578078B9" w:rsidR="000954EB" w:rsidRDefault="00B94AD6" w:rsidP="000954EB">
      <w:pPr>
        <w:pStyle w:val="NoSpacing"/>
        <w:rPr>
          <w:sz w:val="24"/>
          <w:szCs w:val="24"/>
        </w:rPr>
      </w:pPr>
      <w:sdt>
        <w:sdtPr>
          <w:rPr>
            <w:sz w:val="24"/>
            <w:szCs w:val="24"/>
          </w:rPr>
          <w:alias w:val="Agency Name"/>
          <w:tag w:val="Agency Name"/>
          <w:id w:val="492000104"/>
          <w:placeholder>
            <w:docPart w:val="DefaultPlaceholder_-1854013440"/>
          </w:placeholder>
          <w:temporary/>
          <w:showingPlcHdr/>
          <w15:color w:val="FFFF00"/>
          <w:text w:multiLine="1"/>
        </w:sdtPr>
        <w:sdtEndPr/>
        <w:sdtContent>
          <w:r w:rsidR="00E57240" w:rsidRPr="009900F6">
            <w:rPr>
              <w:rStyle w:val="PlaceholderText"/>
            </w:rPr>
            <w:t>Click or tap here to enter text.</w:t>
          </w:r>
        </w:sdtContent>
      </w:sdt>
      <w:r w:rsidR="001441D6">
        <w:rPr>
          <w:sz w:val="24"/>
          <w:szCs w:val="24"/>
        </w:rPr>
        <w:t xml:space="preserve"> has constructed a new </w:t>
      </w:r>
      <w:sdt>
        <w:sdtPr>
          <w:rPr>
            <w:sz w:val="24"/>
            <w:szCs w:val="24"/>
          </w:rPr>
          <w:id w:val="1989975952"/>
          <w:placeholder>
            <w:docPart w:val="DefaultPlaceholder_-1854013438"/>
          </w:placeholder>
          <w:showingPlcHdr/>
          <w:dropDownList>
            <w:listItem w:value="Choose an item."/>
            <w:listItem w:displayText="facility" w:value="facility"/>
            <w:listItem w:displayText="facilities" w:value="facilities"/>
          </w:dropDownList>
        </w:sdtPr>
        <w:sdtEndPr/>
        <w:sdtContent>
          <w:r w:rsidR="00E57240" w:rsidRPr="009900F6">
            <w:rPr>
              <w:rStyle w:val="PlaceholderText"/>
            </w:rPr>
            <w:t>Choose an item.</w:t>
          </w:r>
        </w:sdtContent>
      </w:sdt>
      <w:r w:rsidR="001441D6">
        <w:rPr>
          <w:sz w:val="24"/>
          <w:szCs w:val="24"/>
        </w:rPr>
        <w:t xml:space="preserve"> in the last three years. There were no federal funds and thus no NEPA. </w:t>
      </w:r>
      <w:sdt>
        <w:sdtPr>
          <w:rPr>
            <w:sz w:val="24"/>
            <w:szCs w:val="24"/>
          </w:rPr>
          <w:alias w:val="Agency Name"/>
          <w:tag w:val="Agency Name"/>
          <w:id w:val="-676808361"/>
          <w:placeholder>
            <w:docPart w:val="DefaultPlaceholder_-1854013440"/>
          </w:placeholder>
          <w:temporary/>
          <w:showingPlcHdr/>
          <w15:color w:val="FFFF00"/>
          <w:text w:multiLine="1"/>
        </w:sdtPr>
        <w:sdtEndPr/>
        <w:sdtContent>
          <w:r w:rsidR="0006779A" w:rsidRPr="009900F6">
            <w:rPr>
              <w:rStyle w:val="PlaceholderText"/>
            </w:rPr>
            <w:t>Click or tap here to enter text.</w:t>
          </w:r>
        </w:sdtContent>
      </w:sdt>
      <w:r w:rsidR="001441D6">
        <w:rPr>
          <w:sz w:val="24"/>
          <w:szCs w:val="24"/>
        </w:rPr>
        <w:t xml:space="preserve"> conducted a Title VI facility equity analysis, which is attached. </w:t>
      </w:r>
    </w:p>
    <w:p w14:paraId="1D0AA7F4" w14:textId="6E03C76A" w:rsidR="001441D6" w:rsidRDefault="001441D6" w:rsidP="000954EB">
      <w:pPr>
        <w:pStyle w:val="NoSpacing"/>
        <w:rPr>
          <w:sz w:val="24"/>
          <w:szCs w:val="24"/>
        </w:rPr>
      </w:pPr>
    </w:p>
    <w:p w14:paraId="521CEFC4" w14:textId="23E4C467" w:rsidR="000954EB" w:rsidRDefault="000954EB" w:rsidP="000954EB">
      <w:pPr>
        <w:pStyle w:val="NoSpacing"/>
        <w:rPr>
          <w:sz w:val="24"/>
          <w:szCs w:val="24"/>
        </w:rPr>
      </w:pPr>
    </w:p>
    <w:p w14:paraId="521CEFC5" w14:textId="77777777" w:rsidR="000954EB" w:rsidRDefault="000954EB" w:rsidP="000954EB">
      <w:pPr>
        <w:pStyle w:val="NoSpacing"/>
        <w:rPr>
          <w:sz w:val="24"/>
          <w:szCs w:val="24"/>
        </w:rPr>
      </w:pPr>
    </w:p>
    <w:p w14:paraId="521CEFC6" w14:textId="0B06FBDC" w:rsidR="000954EB" w:rsidRDefault="00FF0FFC" w:rsidP="000954EB">
      <w:pPr>
        <w:pStyle w:val="NoSpacing"/>
        <w:rPr>
          <w:sz w:val="24"/>
          <w:szCs w:val="24"/>
        </w:rPr>
      </w:pPr>
      <w:r>
        <w:rPr>
          <w:noProof/>
          <w:sz w:val="24"/>
          <w:szCs w:val="24"/>
        </w:rPr>
        <mc:AlternateContent>
          <mc:Choice Requires="wps">
            <w:drawing>
              <wp:anchor distT="0" distB="0" distL="114300" distR="114300" simplePos="0" relativeHeight="251651584" behindDoc="0" locked="0" layoutInCell="1" allowOverlap="1" wp14:anchorId="0F8C0C06" wp14:editId="3D97D7C9">
                <wp:simplePos x="0" y="0"/>
                <wp:positionH relativeFrom="column">
                  <wp:posOffset>9525</wp:posOffset>
                </wp:positionH>
                <wp:positionV relativeFrom="paragraph">
                  <wp:posOffset>12065</wp:posOffset>
                </wp:positionV>
                <wp:extent cx="5951220" cy="838200"/>
                <wp:effectExtent l="7620" t="508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1220" cy="83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CF6CA" id="Rectangle 1" o:spid="_x0000_s1026" style="position:absolute;margin-left:.75pt;margin-top:.95pt;width:468.6pt;height:6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" filled="f"/>
            </w:pict>
          </mc:Fallback>
        </mc:AlternateContent>
      </w:r>
    </w:p>
    <w:p w14:paraId="166E77D9" w14:textId="6F53E2C8" w:rsidR="00FF0FFC" w:rsidRPr="00FF0FFC" w:rsidRDefault="00FF0FFC" w:rsidP="00FA77BA">
      <w:pPr>
        <w:pStyle w:val="NoSpacing"/>
        <w:jc w:val="center"/>
        <w:rPr>
          <w:b/>
          <w:sz w:val="24"/>
          <w:szCs w:val="24"/>
        </w:rPr>
      </w:pPr>
      <w:r w:rsidRPr="00FF0FFC">
        <w:rPr>
          <w:b/>
          <w:sz w:val="24"/>
          <w:szCs w:val="24"/>
        </w:rPr>
        <w:t>Equity Analysis Guidance</w:t>
      </w:r>
    </w:p>
    <w:p w14:paraId="3EE5EC63" w14:textId="05931E25" w:rsidR="00FF0FFC" w:rsidRDefault="00FF0FFC" w:rsidP="00FF0FFC">
      <w:pPr>
        <w:pStyle w:val="NoSpacing"/>
        <w:jc w:val="center"/>
        <w:rPr>
          <w:i/>
          <w:sz w:val="24"/>
          <w:szCs w:val="24"/>
        </w:rPr>
      </w:pPr>
      <w:r>
        <w:rPr>
          <w:i/>
          <w:sz w:val="24"/>
          <w:szCs w:val="24"/>
        </w:rPr>
        <w:t xml:space="preserve">Refer to </w:t>
      </w:r>
      <w:hyperlink r:id="rId14" w:history="1">
        <w:r w:rsidRPr="00FF0FFC">
          <w:rPr>
            <w:rStyle w:val="Hyperlink"/>
            <w:i/>
            <w:color w:val="auto"/>
            <w:sz w:val="24"/>
            <w:szCs w:val="24"/>
          </w:rPr>
          <w:t>FTA Title VI Circular 4702.1B</w:t>
        </w:r>
      </w:hyperlink>
      <w:r>
        <w:rPr>
          <w:i/>
          <w:sz w:val="24"/>
          <w:szCs w:val="24"/>
        </w:rPr>
        <w:t xml:space="preserve"> Chapter III, section 13. </w:t>
      </w:r>
    </w:p>
    <w:p w14:paraId="24CD49FA" w14:textId="10B9ECD5" w:rsidR="00FF0FFC" w:rsidRDefault="00FF0FFC" w:rsidP="00FF0FFC">
      <w:pPr>
        <w:pStyle w:val="NoSpacing"/>
        <w:jc w:val="center"/>
        <w:rPr>
          <w:i/>
          <w:sz w:val="24"/>
          <w:szCs w:val="24"/>
        </w:rPr>
      </w:pPr>
    </w:p>
    <w:p w14:paraId="5D2A3F8B" w14:textId="77777777" w:rsidR="00FF0FFC" w:rsidRDefault="00FF0FFC" w:rsidP="00FF0FFC">
      <w:pPr>
        <w:pStyle w:val="NoSpacing"/>
        <w:jc w:val="center"/>
        <w:rPr>
          <w:i/>
          <w:sz w:val="24"/>
          <w:szCs w:val="24"/>
        </w:rPr>
      </w:pPr>
    </w:p>
    <w:p w14:paraId="2EA79B18" w14:textId="10E29AC6" w:rsidR="00FF0FFC" w:rsidRDefault="00FF0FFC" w:rsidP="00FF0FFC">
      <w:pPr>
        <w:pStyle w:val="NoSpacing"/>
        <w:jc w:val="center"/>
        <w:rPr>
          <w:i/>
          <w:sz w:val="24"/>
          <w:szCs w:val="24"/>
        </w:rPr>
      </w:pPr>
    </w:p>
    <w:p w14:paraId="576666A6" w14:textId="646225F8" w:rsidR="00FF0FFC" w:rsidRDefault="00FF0FFC" w:rsidP="00FF0FFC">
      <w:pPr>
        <w:pStyle w:val="NoSpacing"/>
        <w:jc w:val="center"/>
        <w:rPr>
          <w:b/>
          <w:sz w:val="24"/>
          <w:szCs w:val="24"/>
        </w:rPr>
      </w:pPr>
      <w:r>
        <w:rPr>
          <w:noProof/>
          <w:sz w:val="24"/>
          <w:szCs w:val="24"/>
        </w:rPr>
        <mc:AlternateContent>
          <mc:Choice Requires="wps">
            <w:drawing>
              <wp:anchor distT="0" distB="0" distL="114300" distR="114300" simplePos="0" relativeHeight="251648512" behindDoc="0" locked="0" layoutInCell="1" allowOverlap="1" wp14:anchorId="521CF107" wp14:editId="34D9015D">
                <wp:simplePos x="0" y="0"/>
                <wp:positionH relativeFrom="column">
                  <wp:posOffset>7620</wp:posOffset>
                </wp:positionH>
                <wp:positionV relativeFrom="paragraph">
                  <wp:posOffset>17780</wp:posOffset>
                </wp:positionV>
                <wp:extent cx="5951220" cy="838200"/>
                <wp:effectExtent l="7620" t="5080" r="13335" b="139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1220" cy="83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3F76E" id="Rectangle 12" o:spid="_x0000_s1026" style="position:absolute;margin-left:.6pt;margin-top:1.4pt;width:468.6pt;height:6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" filled="f"/>
            </w:pict>
          </mc:Fallback>
        </mc:AlternateContent>
      </w:r>
    </w:p>
    <w:p w14:paraId="45787BB0" w14:textId="499DBDB9" w:rsidR="00FF0FFC" w:rsidRPr="000954EB" w:rsidRDefault="00FF0FFC" w:rsidP="00FF0FFC">
      <w:pPr>
        <w:pStyle w:val="NoSpacing"/>
        <w:jc w:val="center"/>
        <w:rPr>
          <w:b/>
          <w:sz w:val="24"/>
          <w:szCs w:val="24"/>
        </w:rPr>
      </w:pPr>
      <w:r w:rsidRPr="000954EB">
        <w:rPr>
          <w:b/>
          <w:sz w:val="24"/>
          <w:szCs w:val="24"/>
        </w:rPr>
        <w:t>Demographic data and mapping</w:t>
      </w:r>
    </w:p>
    <w:p w14:paraId="3A2DDAEA" w14:textId="77777777" w:rsidR="00FF0FFC" w:rsidRPr="000954EB" w:rsidRDefault="00FF0FFC" w:rsidP="00FF0FFC">
      <w:pPr>
        <w:pStyle w:val="NoSpacing"/>
        <w:jc w:val="center"/>
        <w:rPr>
          <w:i/>
          <w:sz w:val="24"/>
          <w:szCs w:val="24"/>
        </w:rPr>
      </w:pPr>
      <w:r>
        <w:rPr>
          <w:i/>
          <w:sz w:val="24"/>
          <w:szCs w:val="24"/>
        </w:rPr>
        <w:t>Guidance may</w:t>
      </w:r>
      <w:r w:rsidRPr="000954EB">
        <w:rPr>
          <w:i/>
          <w:sz w:val="24"/>
          <w:szCs w:val="24"/>
        </w:rPr>
        <w:t xml:space="preserve"> be obtained from </w:t>
      </w:r>
      <w:r>
        <w:rPr>
          <w:i/>
          <w:sz w:val="24"/>
          <w:szCs w:val="24"/>
        </w:rPr>
        <w:t>either a Regional Planning Commission or</w:t>
      </w:r>
      <w:r w:rsidRPr="000954EB">
        <w:rPr>
          <w:i/>
          <w:sz w:val="24"/>
          <w:szCs w:val="24"/>
        </w:rPr>
        <w:t xml:space="preserve"> Metropolitan Planning Organization.</w:t>
      </w:r>
    </w:p>
    <w:p w14:paraId="63B38C45" w14:textId="282F90E8" w:rsidR="00FF0FFC" w:rsidRPr="00FF0FFC" w:rsidRDefault="00FF0FFC" w:rsidP="00FF0FFC">
      <w:pPr>
        <w:pStyle w:val="NoSpacing"/>
        <w:jc w:val="center"/>
        <w:rPr>
          <w:i/>
          <w:sz w:val="24"/>
          <w:szCs w:val="24"/>
        </w:rPr>
      </w:pPr>
    </w:p>
    <w:p w14:paraId="521CEFC8" w14:textId="00CA1A5E" w:rsidR="00FA77BA" w:rsidRDefault="00FA77BA" w:rsidP="00FA77BA">
      <w:pPr>
        <w:pStyle w:val="NoSpacing"/>
        <w:jc w:val="center"/>
        <w:rPr>
          <w:b/>
          <w:sz w:val="24"/>
          <w:szCs w:val="24"/>
        </w:rPr>
      </w:pPr>
      <w:r w:rsidRPr="00FF0FFC">
        <w:br w:type="page"/>
      </w:r>
      <w:r w:rsidR="00336C1A" w:rsidRPr="00336C1A">
        <w:rPr>
          <w:b/>
          <w:sz w:val="24"/>
          <w:szCs w:val="24"/>
        </w:rPr>
        <w:lastRenderedPageBreak/>
        <w:t>L.</w:t>
      </w:r>
      <w:r w:rsidR="00336C1A">
        <w:rPr>
          <w:sz w:val="24"/>
          <w:szCs w:val="24"/>
        </w:rPr>
        <w:t xml:space="preserve">  </w:t>
      </w:r>
      <w:r>
        <w:rPr>
          <w:b/>
          <w:sz w:val="24"/>
          <w:szCs w:val="24"/>
        </w:rPr>
        <w:t>System-Wide Service Standards and Policies*</w:t>
      </w:r>
    </w:p>
    <w:p w14:paraId="521CEFC9" w14:textId="77777777" w:rsidR="00FA77BA" w:rsidRDefault="00FA77BA" w:rsidP="00FA77BA">
      <w:pPr>
        <w:pStyle w:val="NoSpacing"/>
        <w:jc w:val="center"/>
        <w:rPr>
          <w:b/>
          <w:sz w:val="24"/>
          <w:szCs w:val="24"/>
        </w:rPr>
      </w:pPr>
    </w:p>
    <w:p w14:paraId="521CEFCA" w14:textId="77777777" w:rsidR="00FA77BA" w:rsidRPr="00336C1A" w:rsidRDefault="00336C1A" w:rsidP="00FA77BA">
      <w:pPr>
        <w:pStyle w:val="NoSpacing"/>
        <w:jc w:val="center"/>
        <w:rPr>
          <w:b/>
          <w:i/>
          <w:sz w:val="24"/>
          <w:szCs w:val="24"/>
        </w:rPr>
      </w:pPr>
      <w:r w:rsidRPr="00336C1A">
        <w:rPr>
          <w:b/>
          <w:i/>
          <w:sz w:val="24"/>
          <w:szCs w:val="24"/>
        </w:rPr>
        <w:t>*applies</w:t>
      </w:r>
      <w:r w:rsidR="00FA77BA" w:rsidRPr="00336C1A">
        <w:rPr>
          <w:b/>
          <w:i/>
          <w:sz w:val="24"/>
          <w:szCs w:val="24"/>
        </w:rPr>
        <w:t xml:space="preserve"> to all fixed route providers (including those that do not meet volume threshold)</w:t>
      </w:r>
    </w:p>
    <w:p w14:paraId="521CEFCB" w14:textId="77777777" w:rsidR="00336C1A" w:rsidRDefault="00336C1A" w:rsidP="00FA77BA">
      <w:pPr>
        <w:pStyle w:val="NoSpacing"/>
        <w:jc w:val="center"/>
        <w:rPr>
          <w:b/>
          <w:sz w:val="24"/>
          <w:szCs w:val="24"/>
        </w:rPr>
      </w:pPr>
    </w:p>
    <w:p w14:paraId="521CEFCC" w14:textId="77777777" w:rsidR="00336C1A" w:rsidRDefault="00336C1A" w:rsidP="00FA77BA">
      <w:pPr>
        <w:pStyle w:val="NoSpacing"/>
        <w:jc w:val="center"/>
        <w:rPr>
          <w:b/>
          <w:sz w:val="24"/>
          <w:szCs w:val="24"/>
        </w:rPr>
      </w:pPr>
    </w:p>
    <w:p w14:paraId="521CEFCD" w14:textId="77777777" w:rsidR="00336C1A" w:rsidRDefault="000B703D" w:rsidP="00FA77BA">
      <w:pPr>
        <w:pStyle w:val="NoSpacing"/>
        <w:jc w:val="center"/>
        <w:rPr>
          <w:b/>
          <w:sz w:val="24"/>
          <w:szCs w:val="24"/>
        </w:rPr>
      </w:pPr>
      <w:r>
        <w:rPr>
          <w:b/>
          <w:noProof/>
          <w:sz w:val="24"/>
          <w:szCs w:val="24"/>
        </w:rPr>
        <mc:AlternateContent>
          <mc:Choice Requires="wps">
            <w:drawing>
              <wp:anchor distT="0" distB="0" distL="114300" distR="114300" simplePos="0" relativeHeight="251654656" behindDoc="0" locked="0" layoutInCell="1" allowOverlap="1" wp14:anchorId="521CF109" wp14:editId="521CF10A">
                <wp:simplePos x="0" y="0"/>
                <wp:positionH relativeFrom="column">
                  <wp:posOffset>1074420</wp:posOffset>
                </wp:positionH>
                <wp:positionV relativeFrom="paragraph">
                  <wp:posOffset>121285</wp:posOffset>
                </wp:positionV>
                <wp:extent cx="3741420" cy="723900"/>
                <wp:effectExtent l="7620" t="13335" r="13335" b="5715"/>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1420" cy="72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82B4F" id="Rectangle 14" o:spid="_x0000_s1026" style="position:absolute;margin-left:84.6pt;margin-top:9.55pt;width:294.6pt;height:5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" filled="f"/>
            </w:pict>
          </mc:Fallback>
        </mc:AlternateContent>
      </w:r>
    </w:p>
    <w:p w14:paraId="521CEFCE" w14:textId="77777777" w:rsidR="00336C1A" w:rsidRDefault="00336C1A" w:rsidP="00FA77BA">
      <w:pPr>
        <w:pStyle w:val="NoSpacing"/>
        <w:jc w:val="center"/>
        <w:rPr>
          <w:b/>
          <w:sz w:val="24"/>
          <w:szCs w:val="24"/>
        </w:rPr>
      </w:pPr>
      <w:r>
        <w:rPr>
          <w:b/>
          <w:sz w:val="24"/>
          <w:szCs w:val="24"/>
        </w:rPr>
        <w:t xml:space="preserve">Template for System-Wide Service </w:t>
      </w:r>
      <w:r w:rsidRPr="00336C1A">
        <w:rPr>
          <w:b/>
          <w:sz w:val="24"/>
          <w:szCs w:val="24"/>
          <w:u w:val="single"/>
        </w:rPr>
        <w:t>Standards</w:t>
      </w:r>
      <w:r>
        <w:rPr>
          <w:b/>
          <w:sz w:val="24"/>
          <w:szCs w:val="24"/>
        </w:rPr>
        <w:t xml:space="preserve"> (1. 2. 3. 4.)</w:t>
      </w:r>
    </w:p>
    <w:p w14:paraId="521CEFCF" w14:textId="77777777" w:rsidR="00336C1A" w:rsidRDefault="00CB64CA" w:rsidP="00FA77BA">
      <w:pPr>
        <w:pStyle w:val="NoSpacing"/>
        <w:jc w:val="center"/>
        <w:rPr>
          <w:b/>
          <w:sz w:val="24"/>
          <w:szCs w:val="24"/>
        </w:rPr>
      </w:pPr>
      <w:r>
        <w:rPr>
          <w:b/>
          <w:sz w:val="24"/>
          <w:szCs w:val="24"/>
        </w:rPr>
        <w:t xml:space="preserve">is </w:t>
      </w:r>
      <w:r w:rsidR="00336C1A">
        <w:rPr>
          <w:b/>
          <w:sz w:val="24"/>
          <w:szCs w:val="24"/>
        </w:rPr>
        <w:t>presented in detail</w:t>
      </w:r>
    </w:p>
    <w:p w14:paraId="521CEFD0" w14:textId="77777777" w:rsidR="00336C1A" w:rsidRDefault="00336C1A" w:rsidP="00FA77BA">
      <w:pPr>
        <w:pStyle w:val="NoSpacing"/>
        <w:jc w:val="center"/>
        <w:rPr>
          <w:b/>
          <w:sz w:val="24"/>
          <w:szCs w:val="24"/>
        </w:rPr>
      </w:pPr>
      <w:r>
        <w:rPr>
          <w:b/>
          <w:sz w:val="24"/>
          <w:szCs w:val="24"/>
        </w:rPr>
        <w:t>in FTA Circul</w:t>
      </w:r>
      <w:r w:rsidR="00E92EDC">
        <w:rPr>
          <w:b/>
          <w:sz w:val="24"/>
          <w:szCs w:val="24"/>
        </w:rPr>
        <w:t>ar 4702.1B Appendix G</w:t>
      </w:r>
      <w:r>
        <w:rPr>
          <w:b/>
          <w:sz w:val="24"/>
          <w:szCs w:val="24"/>
        </w:rPr>
        <w:t>.</w:t>
      </w:r>
    </w:p>
    <w:p w14:paraId="521CEFD1" w14:textId="77777777" w:rsidR="00336C1A" w:rsidRDefault="00336C1A" w:rsidP="00FA77BA">
      <w:pPr>
        <w:pStyle w:val="NoSpacing"/>
        <w:jc w:val="center"/>
        <w:rPr>
          <w:b/>
          <w:sz w:val="24"/>
          <w:szCs w:val="24"/>
        </w:rPr>
      </w:pPr>
      <w:r>
        <w:rPr>
          <w:b/>
          <w:sz w:val="24"/>
          <w:szCs w:val="24"/>
        </w:rPr>
        <w:br/>
      </w:r>
    </w:p>
    <w:p w14:paraId="521CEFD2" w14:textId="77777777" w:rsidR="00336C1A" w:rsidRDefault="000B703D" w:rsidP="00FA77BA">
      <w:pPr>
        <w:pStyle w:val="NoSpacing"/>
        <w:jc w:val="center"/>
        <w:rPr>
          <w:b/>
          <w:sz w:val="24"/>
          <w:szCs w:val="24"/>
        </w:rPr>
      </w:pPr>
      <w:r>
        <w:rPr>
          <w:b/>
          <w:noProof/>
          <w:sz w:val="24"/>
          <w:szCs w:val="24"/>
        </w:rPr>
        <mc:AlternateContent>
          <mc:Choice Requires="wps">
            <w:drawing>
              <wp:anchor distT="0" distB="0" distL="114300" distR="114300" simplePos="0" relativeHeight="251655680" behindDoc="0" locked="0" layoutInCell="1" allowOverlap="1" wp14:anchorId="521CF10B" wp14:editId="521CF10C">
                <wp:simplePos x="0" y="0"/>
                <wp:positionH relativeFrom="column">
                  <wp:posOffset>1074420</wp:posOffset>
                </wp:positionH>
                <wp:positionV relativeFrom="paragraph">
                  <wp:posOffset>86995</wp:posOffset>
                </wp:positionV>
                <wp:extent cx="3741420" cy="723900"/>
                <wp:effectExtent l="7620" t="9525" r="13335" b="9525"/>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1420" cy="72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287D0" id="Rectangle 15" o:spid="_x0000_s1026" style="position:absolute;margin-left:84.6pt;margin-top:6.85pt;width:294.6pt;height:5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" filled="f"/>
            </w:pict>
          </mc:Fallback>
        </mc:AlternateContent>
      </w:r>
    </w:p>
    <w:p w14:paraId="521CEFD3" w14:textId="77777777" w:rsidR="00336C1A" w:rsidRDefault="00336C1A" w:rsidP="00FA77BA">
      <w:pPr>
        <w:pStyle w:val="NoSpacing"/>
        <w:jc w:val="center"/>
        <w:rPr>
          <w:b/>
          <w:sz w:val="24"/>
          <w:szCs w:val="24"/>
        </w:rPr>
      </w:pPr>
      <w:r>
        <w:rPr>
          <w:b/>
          <w:sz w:val="24"/>
          <w:szCs w:val="24"/>
        </w:rPr>
        <w:t>Template for System-Wide Service Policies (1. 2.)</w:t>
      </w:r>
    </w:p>
    <w:p w14:paraId="521CEFD4" w14:textId="77777777" w:rsidR="00336C1A" w:rsidRDefault="00CB64CA" w:rsidP="00FA77BA">
      <w:pPr>
        <w:pStyle w:val="NoSpacing"/>
        <w:jc w:val="center"/>
        <w:rPr>
          <w:b/>
          <w:sz w:val="24"/>
          <w:szCs w:val="24"/>
        </w:rPr>
      </w:pPr>
      <w:r>
        <w:rPr>
          <w:b/>
          <w:sz w:val="24"/>
          <w:szCs w:val="24"/>
        </w:rPr>
        <w:t xml:space="preserve">is </w:t>
      </w:r>
      <w:r w:rsidR="00336C1A">
        <w:rPr>
          <w:b/>
          <w:sz w:val="24"/>
          <w:szCs w:val="24"/>
        </w:rPr>
        <w:t>presented in detail</w:t>
      </w:r>
    </w:p>
    <w:p w14:paraId="521CEFD5" w14:textId="77777777" w:rsidR="00336C1A" w:rsidRDefault="00336C1A" w:rsidP="00FA77BA">
      <w:pPr>
        <w:pStyle w:val="NoSpacing"/>
        <w:jc w:val="center"/>
        <w:rPr>
          <w:b/>
          <w:sz w:val="24"/>
          <w:szCs w:val="24"/>
        </w:rPr>
      </w:pPr>
      <w:r>
        <w:rPr>
          <w:b/>
          <w:sz w:val="24"/>
          <w:szCs w:val="24"/>
        </w:rPr>
        <w:t>in FTA Circul</w:t>
      </w:r>
      <w:r w:rsidR="00E92EDC">
        <w:rPr>
          <w:b/>
          <w:sz w:val="24"/>
          <w:szCs w:val="24"/>
        </w:rPr>
        <w:t>ar 4702.1b Appendix H</w:t>
      </w:r>
      <w:r>
        <w:rPr>
          <w:b/>
          <w:sz w:val="24"/>
          <w:szCs w:val="24"/>
        </w:rPr>
        <w:t>.</w:t>
      </w:r>
    </w:p>
    <w:p w14:paraId="521CEFD6" w14:textId="77777777" w:rsidR="00336C1A" w:rsidRDefault="00336C1A" w:rsidP="00FA77BA">
      <w:pPr>
        <w:pStyle w:val="NoSpacing"/>
        <w:jc w:val="center"/>
        <w:rPr>
          <w:b/>
          <w:sz w:val="24"/>
          <w:szCs w:val="24"/>
        </w:rPr>
      </w:pPr>
    </w:p>
    <w:p w14:paraId="521CEFD7" w14:textId="77777777" w:rsidR="00336C1A" w:rsidRDefault="00336C1A" w:rsidP="00336C1A">
      <w:pPr>
        <w:pStyle w:val="NoSpacing"/>
        <w:rPr>
          <w:sz w:val="24"/>
          <w:szCs w:val="24"/>
        </w:rPr>
      </w:pPr>
    </w:p>
    <w:p w14:paraId="521CEFD8" w14:textId="77777777" w:rsidR="009F4AF2" w:rsidRDefault="009F4AF2" w:rsidP="00336C1A">
      <w:pPr>
        <w:pStyle w:val="NoSpacing"/>
        <w:rPr>
          <w:sz w:val="24"/>
          <w:szCs w:val="24"/>
        </w:rPr>
      </w:pPr>
    </w:p>
    <w:p w14:paraId="521CEFD9" w14:textId="77777777" w:rsidR="009F4AF2" w:rsidRDefault="009F4AF2" w:rsidP="009F4AF2">
      <w:pPr>
        <w:pStyle w:val="NoSpacing"/>
        <w:jc w:val="center"/>
        <w:rPr>
          <w:sz w:val="24"/>
          <w:szCs w:val="24"/>
        </w:rPr>
      </w:pPr>
      <w:r>
        <w:rPr>
          <w:sz w:val="24"/>
          <w:szCs w:val="24"/>
        </w:rPr>
        <w:t xml:space="preserve">NOTE:  Template for </w:t>
      </w:r>
      <w:r>
        <w:rPr>
          <w:b/>
          <w:sz w:val="24"/>
          <w:szCs w:val="24"/>
        </w:rPr>
        <w:t>Major Service Change and Impact Policies</w:t>
      </w:r>
    </w:p>
    <w:p w14:paraId="521CEFDA" w14:textId="77777777" w:rsidR="009F4AF2" w:rsidRPr="009F4AF2" w:rsidRDefault="009F4AF2" w:rsidP="009F4AF2">
      <w:pPr>
        <w:pStyle w:val="NoSpacing"/>
        <w:jc w:val="center"/>
        <w:rPr>
          <w:sz w:val="24"/>
          <w:szCs w:val="24"/>
        </w:rPr>
      </w:pPr>
      <w:r>
        <w:rPr>
          <w:sz w:val="24"/>
          <w:szCs w:val="24"/>
        </w:rPr>
        <w:t>is located at O. Service and Fare Equity Analysis.</w:t>
      </w:r>
    </w:p>
    <w:p w14:paraId="521CEFDB" w14:textId="77777777" w:rsidR="00336C1A" w:rsidRDefault="00336C1A" w:rsidP="00336C1A">
      <w:pPr>
        <w:pStyle w:val="NoSpacing"/>
        <w:rPr>
          <w:sz w:val="24"/>
          <w:szCs w:val="24"/>
        </w:rPr>
      </w:pPr>
    </w:p>
    <w:p w14:paraId="521CEFDC" w14:textId="77777777" w:rsidR="00336C1A" w:rsidRDefault="00336C1A">
      <w:pPr>
        <w:rPr>
          <w:sz w:val="24"/>
          <w:szCs w:val="24"/>
        </w:rPr>
      </w:pPr>
      <w:r>
        <w:rPr>
          <w:sz w:val="24"/>
          <w:szCs w:val="24"/>
        </w:rPr>
        <w:br w:type="page"/>
      </w:r>
    </w:p>
    <w:p w14:paraId="521CEFDD" w14:textId="77777777" w:rsidR="00336C1A" w:rsidRDefault="00336C1A" w:rsidP="00336C1A">
      <w:pPr>
        <w:pStyle w:val="NoSpacing"/>
        <w:jc w:val="center"/>
        <w:rPr>
          <w:b/>
          <w:sz w:val="24"/>
          <w:szCs w:val="24"/>
        </w:rPr>
      </w:pPr>
      <w:r>
        <w:rPr>
          <w:b/>
          <w:sz w:val="24"/>
          <w:szCs w:val="24"/>
        </w:rPr>
        <w:lastRenderedPageBreak/>
        <w:t>M</w:t>
      </w:r>
      <w:r w:rsidRPr="00336C1A">
        <w:rPr>
          <w:b/>
          <w:sz w:val="24"/>
          <w:szCs w:val="24"/>
        </w:rPr>
        <w:t>.</w:t>
      </w:r>
      <w:r>
        <w:rPr>
          <w:sz w:val="24"/>
          <w:szCs w:val="24"/>
        </w:rPr>
        <w:t xml:space="preserve">  </w:t>
      </w:r>
      <w:r>
        <w:rPr>
          <w:b/>
          <w:sz w:val="24"/>
          <w:szCs w:val="24"/>
        </w:rPr>
        <w:t>Requirement to Collect and Report Demographic Data*</w:t>
      </w:r>
    </w:p>
    <w:p w14:paraId="521CEFDE" w14:textId="77777777" w:rsidR="00336C1A" w:rsidRDefault="00336C1A" w:rsidP="00336C1A">
      <w:pPr>
        <w:pStyle w:val="NoSpacing"/>
        <w:jc w:val="center"/>
        <w:rPr>
          <w:b/>
          <w:sz w:val="24"/>
          <w:szCs w:val="24"/>
        </w:rPr>
      </w:pPr>
    </w:p>
    <w:p w14:paraId="521CEFDF" w14:textId="77777777" w:rsidR="00336C1A" w:rsidRDefault="00336C1A" w:rsidP="00336C1A">
      <w:pPr>
        <w:pStyle w:val="NoSpacing"/>
        <w:jc w:val="center"/>
        <w:rPr>
          <w:b/>
          <w:sz w:val="24"/>
          <w:szCs w:val="24"/>
        </w:rPr>
      </w:pPr>
      <w:r>
        <w:rPr>
          <w:b/>
          <w:sz w:val="24"/>
          <w:szCs w:val="24"/>
        </w:rPr>
        <w:t>*</w:t>
      </w:r>
      <w:r w:rsidRPr="00336C1A">
        <w:rPr>
          <w:b/>
          <w:bCs/>
          <w:i/>
          <w:iCs/>
          <w:sz w:val="24"/>
          <w:szCs w:val="24"/>
        </w:rPr>
        <w:t xml:space="preserve">applies to providers that operate 50 or more fixed route transit vehicles in peak service; </w:t>
      </w:r>
      <w:r>
        <w:rPr>
          <w:b/>
          <w:bCs/>
          <w:i/>
          <w:iCs/>
          <w:sz w:val="24"/>
          <w:szCs w:val="24"/>
        </w:rPr>
        <w:t xml:space="preserve">and </w:t>
      </w:r>
      <w:r w:rsidRPr="00336C1A">
        <w:rPr>
          <w:b/>
          <w:bCs/>
          <w:i/>
          <w:iCs/>
          <w:sz w:val="24"/>
          <w:szCs w:val="24"/>
        </w:rPr>
        <w:t>200,000+ population.</w:t>
      </w:r>
    </w:p>
    <w:p w14:paraId="521CEFE0" w14:textId="77777777" w:rsidR="00336C1A" w:rsidRDefault="00336C1A" w:rsidP="00336C1A">
      <w:pPr>
        <w:pStyle w:val="NoSpacing"/>
        <w:jc w:val="center"/>
        <w:rPr>
          <w:b/>
          <w:sz w:val="24"/>
          <w:szCs w:val="24"/>
        </w:rPr>
      </w:pPr>
    </w:p>
    <w:p w14:paraId="521CEFE1" w14:textId="77777777" w:rsidR="00336C1A" w:rsidRDefault="000B703D" w:rsidP="00336C1A">
      <w:pPr>
        <w:pStyle w:val="NoSpacing"/>
        <w:jc w:val="center"/>
        <w:rPr>
          <w:b/>
          <w:sz w:val="24"/>
          <w:szCs w:val="24"/>
        </w:rPr>
      </w:pPr>
      <w:r>
        <w:rPr>
          <w:b/>
          <w:noProof/>
          <w:sz w:val="24"/>
          <w:szCs w:val="24"/>
        </w:rPr>
        <mc:AlternateContent>
          <mc:Choice Requires="wps">
            <w:drawing>
              <wp:anchor distT="0" distB="0" distL="114300" distR="114300" simplePos="0" relativeHeight="251656704" behindDoc="0" locked="0" layoutInCell="1" allowOverlap="1" wp14:anchorId="521CF10D" wp14:editId="521CF10E">
                <wp:simplePos x="0" y="0"/>
                <wp:positionH relativeFrom="column">
                  <wp:posOffset>1074420</wp:posOffset>
                </wp:positionH>
                <wp:positionV relativeFrom="paragraph">
                  <wp:posOffset>121285</wp:posOffset>
                </wp:positionV>
                <wp:extent cx="3741420" cy="723900"/>
                <wp:effectExtent l="7620" t="13335" r="13335" b="5715"/>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1420" cy="72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97E72" id="Rectangle 16" o:spid="_x0000_s1026" style="position:absolute;margin-left:84.6pt;margin-top:9.55pt;width:294.6pt;height: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" filled="f"/>
            </w:pict>
          </mc:Fallback>
        </mc:AlternateContent>
      </w:r>
    </w:p>
    <w:p w14:paraId="521CEFE2" w14:textId="77777777" w:rsidR="00336C1A" w:rsidRDefault="00336C1A" w:rsidP="00336C1A">
      <w:pPr>
        <w:pStyle w:val="NoSpacing"/>
        <w:jc w:val="center"/>
        <w:rPr>
          <w:b/>
          <w:sz w:val="24"/>
          <w:szCs w:val="24"/>
        </w:rPr>
      </w:pPr>
      <w:r>
        <w:rPr>
          <w:b/>
          <w:sz w:val="24"/>
          <w:szCs w:val="24"/>
        </w:rPr>
        <w:t>Template for Demographic Profile and Travel Patterns</w:t>
      </w:r>
    </w:p>
    <w:p w14:paraId="521CEFE3" w14:textId="77777777" w:rsidR="00336C1A" w:rsidRDefault="00CB64CA" w:rsidP="00336C1A">
      <w:pPr>
        <w:pStyle w:val="NoSpacing"/>
        <w:jc w:val="center"/>
        <w:rPr>
          <w:b/>
          <w:sz w:val="24"/>
          <w:szCs w:val="24"/>
        </w:rPr>
      </w:pPr>
      <w:r>
        <w:rPr>
          <w:b/>
          <w:sz w:val="24"/>
          <w:szCs w:val="24"/>
        </w:rPr>
        <w:t xml:space="preserve">is </w:t>
      </w:r>
      <w:r w:rsidR="00336C1A">
        <w:rPr>
          <w:b/>
          <w:sz w:val="24"/>
          <w:szCs w:val="24"/>
        </w:rPr>
        <w:t>presented in detail</w:t>
      </w:r>
    </w:p>
    <w:p w14:paraId="521CEFE4" w14:textId="77777777" w:rsidR="00336C1A" w:rsidRDefault="00336C1A" w:rsidP="00336C1A">
      <w:pPr>
        <w:pStyle w:val="NoSpacing"/>
        <w:jc w:val="center"/>
        <w:rPr>
          <w:b/>
          <w:sz w:val="24"/>
          <w:szCs w:val="24"/>
        </w:rPr>
      </w:pPr>
      <w:r>
        <w:rPr>
          <w:b/>
          <w:sz w:val="24"/>
          <w:szCs w:val="24"/>
        </w:rPr>
        <w:t>in FTA Circul</w:t>
      </w:r>
      <w:r w:rsidR="00E92EDC">
        <w:rPr>
          <w:b/>
          <w:sz w:val="24"/>
          <w:szCs w:val="24"/>
        </w:rPr>
        <w:t>ar 4702.1B Appendix I</w:t>
      </w:r>
      <w:r>
        <w:rPr>
          <w:b/>
          <w:sz w:val="24"/>
          <w:szCs w:val="24"/>
        </w:rPr>
        <w:t>.</w:t>
      </w:r>
    </w:p>
    <w:p w14:paraId="521CEFE5" w14:textId="77777777" w:rsidR="00336C1A" w:rsidRDefault="00336C1A" w:rsidP="00336C1A">
      <w:pPr>
        <w:pStyle w:val="NoSpacing"/>
        <w:jc w:val="center"/>
        <w:rPr>
          <w:b/>
          <w:sz w:val="24"/>
          <w:szCs w:val="24"/>
        </w:rPr>
      </w:pPr>
      <w:r>
        <w:rPr>
          <w:b/>
          <w:sz w:val="24"/>
          <w:szCs w:val="24"/>
        </w:rPr>
        <w:br/>
      </w:r>
    </w:p>
    <w:p w14:paraId="521CEFE6" w14:textId="77777777" w:rsidR="00336C1A" w:rsidRDefault="00336C1A" w:rsidP="00336C1A">
      <w:pPr>
        <w:pStyle w:val="NoSpacing"/>
        <w:jc w:val="center"/>
        <w:rPr>
          <w:b/>
          <w:sz w:val="24"/>
          <w:szCs w:val="24"/>
        </w:rPr>
      </w:pPr>
    </w:p>
    <w:p w14:paraId="521CEFE7" w14:textId="77777777" w:rsidR="00E92EDC" w:rsidRPr="00E92EDC" w:rsidRDefault="002E2819" w:rsidP="00E92EDC">
      <w:pPr>
        <w:jc w:val="center"/>
        <w:rPr>
          <w:sz w:val="24"/>
          <w:szCs w:val="24"/>
        </w:rPr>
      </w:pPr>
      <w:r>
        <w:rPr>
          <w:sz w:val="24"/>
          <w:szCs w:val="24"/>
        </w:rPr>
        <w:br w:type="page"/>
      </w:r>
      <w:r w:rsidR="00E92EDC">
        <w:rPr>
          <w:b/>
          <w:sz w:val="24"/>
          <w:szCs w:val="24"/>
        </w:rPr>
        <w:lastRenderedPageBreak/>
        <w:t>N</w:t>
      </w:r>
      <w:r w:rsidR="00E92EDC" w:rsidRPr="00336C1A">
        <w:rPr>
          <w:b/>
          <w:sz w:val="24"/>
          <w:szCs w:val="24"/>
        </w:rPr>
        <w:t>.</w:t>
      </w:r>
      <w:r w:rsidR="00E92EDC">
        <w:rPr>
          <w:sz w:val="24"/>
          <w:szCs w:val="24"/>
        </w:rPr>
        <w:t xml:space="preserve">  </w:t>
      </w:r>
      <w:r w:rsidR="00E92EDC">
        <w:rPr>
          <w:b/>
          <w:sz w:val="24"/>
          <w:szCs w:val="24"/>
        </w:rPr>
        <w:t>Requirement to Monitor Transit Service*</w:t>
      </w:r>
    </w:p>
    <w:p w14:paraId="521CEFE8" w14:textId="77777777" w:rsidR="00E92EDC" w:rsidRDefault="00E92EDC" w:rsidP="00E92EDC">
      <w:pPr>
        <w:pStyle w:val="NoSpacing"/>
        <w:jc w:val="center"/>
        <w:rPr>
          <w:b/>
          <w:sz w:val="24"/>
          <w:szCs w:val="24"/>
        </w:rPr>
      </w:pPr>
    </w:p>
    <w:p w14:paraId="521CEFE9" w14:textId="77777777" w:rsidR="00E92EDC" w:rsidRDefault="00E92EDC" w:rsidP="00E92EDC">
      <w:pPr>
        <w:pStyle w:val="NoSpacing"/>
        <w:jc w:val="center"/>
        <w:rPr>
          <w:b/>
          <w:sz w:val="24"/>
          <w:szCs w:val="24"/>
        </w:rPr>
      </w:pPr>
      <w:r>
        <w:rPr>
          <w:b/>
          <w:sz w:val="24"/>
          <w:szCs w:val="24"/>
        </w:rPr>
        <w:t>*</w:t>
      </w:r>
      <w:r w:rsidRPr="00336C1A">
        <w:rPr>
          <w:b/>
          <w:bCs/>
          <w:i/>
          <w:iCs/>
          <w:sz w:val="24"/>
          <w:szCs w:val="24"/>
        </w:rPr>
        <w:t xml:space="preserve">applies to providers that operate 50 or more fixed route transit vehicles in peak service; </w:t>
      </w:r>
      <w:r>
        <w:rPr>
          <w:b/>
          <w:bCs/>
          <w:i/>
          <w:iCs/>
          <w:sz w:val="24"/>
          <w:szCs w:val="24"/>
        </w:rPr>
        <w:t xml:space="preserve">and </w:t>
      </w:r>
      <w:r w:rsidRPr="00336C1A">
        <w:rPr>
          <w:b/>
          <w:bCs/>
          <w:i/>
          <w:iCs/>
          <w:sz w:val="24"/>
          <w:szCs w:val="24"/>
        </w:rPr>
        <w:t>200,000+ population.</w:t>
      </w:r>
    </w:p>
    <w:p w14:paraId="521CEFEA" w14:textId="77777777" w:rsidR="00E92EDC" w:rsidRDefault="00E92EDC" w:rsidP="00E92EDC">
      <w:pPr>
        <w:pStyle w:val="NoSpacing"/>
        <w:jc w:val="center"/>
        <w:rPr>
          <w:b/>
          <w:sz w:val="24"/>
          <w:szCs w:val="24"/>
        </w:rPr>
      </w:pPr>
    </w:p>
    <w:p w14:paraId="521CEFEB" w14:textId="77777777" w:rsidR="00E92EDC" w:rsidRDefault="000B703D" w:rsidP="00E92EDC">
      <w:pPr>
        <w:pStyle w:val="NoSpacing"/>
        <w:jc w:val="center"/>
        <w:rPr>
          <w:b/>
          <w:sz w:val="24"/>
          <w:szCs w:val="24"/>
        </w:rPr>
      </w:pPr>
      <w:r>
        <w:rPr>
          <w:b/>
          <w:noProof/>
          <w:sz w:val="24"/>
          <w:szCs w:val="24"/>
        </w:rPr>
        <mc:AlternateContent>
          <mc:Choice Requires="wps">
            <w:drawing>
              <wp:anchor distT="0" distB="0" distL="114300" distR="114300" simplePos="0" relativeHeight="251658752" behindDoc="0" locked="0" layoutInCell="1" allowOverlap="1" wp14:anchorId="521CF10F" wp14:editId="521CF110">
                <wp:simplePos x="0" y="0"/>
                <wp:positionH relativeFrom="column">
                  <wp:posOffset>1074420</wp:posOffset>
                </wp:positionH>
                <wp:positionV relativeFrom="paragraph">
                  <wp:posOffset>121285</wp:posOffset>
                </wp:positionV>
                <wp:extent cx="3741420" cy="723900"/>
                <wp:effectExtent l="7620" t="6350" r="13335" b="1270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1420" cy="72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FEA2F" id="Rectangle 21" o:spid="_x0000_s1026" style="position:absolute;margin-left:84.6pt;margin-top:9.55pt;width:294.6pt;height: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" filled="f"/>
            </w:pict>
          </mc:Fallback>
        </mc:AlternateContent>
      </w:r>
    </w:p>
    <w:p w14:paraId="521CEFEC" w14:textId="77777777" w:rsidR="00E92EDC" w:rsidRDefault="00E92EDC" w:rsidP="00E92EDC">
      <w:pPr>
        <w:pStyle w:val="NoSpacing"/>
        <w:jc w:val="center"/>
        <w:rPr>
          <w:b/>
          <w:sz w:val="24"/>
          <w:szCs w:val="24"/>
        </w:rPr>
      </w:pPr>
      <w:r>
        <w:rPr>
          <w:b/>
          <w:sz w:val="24"/>
          <w:szCs w:val="24"/>
        </w:rPr>
        <w:t>Template for Demographic Profile and Travel Patterns</w:t>
      </w:r>
    </w:p>
    <w:p w14:paraId="521CEFED" w14:textId="77777777" w:rsidR="00E92EDC" w:rsidRDefault="00CB64CA" w:rsidP="00E92EDC">
      <w:pPr>
        <w:pStyle w:val="NoSpacing"/>
        <w:jc w:val="center"/>
        <w:rPr>
          <w:b/>
          <w:sz w:val="24"/>
          <w:szCs w:val="24"/>
        </w:rPr>
      </w:pPr>
      <w:r>
        <w:rPr>
          <w:b/>
          <w:sz w:val="24"/>
          <w:szCs w:val="24"/>
        </w:rPr>
        <w:t xml:space="preserve">is </w:t>
      </w:r>
      <w:r w:rsidR="00E92EDC">
        <w:rPr>
          <w:b/>
          <w:sz w:val="24"/>
          <w:szCs w:val="24"/>
        </w:rPr>
        <w:t>presented in detail</w:t>
      </w:r>
    </w:p>
    <w:p w14:paraId="521CEFEE" w14:textId="77777777" w:rsidR="00E92EDC" w:rsidRDefault="00E92EDC" w:rsidP="00E92EDC">
      <w:pPr>
        <w:pStyle w:val="NoSpacing"/>
        <w:jc w:val="center"/>
        <w:rPr>
          <w:b/>
          <w:sz w:val="24"/>
          <w:szCs w:val="24"/>
        </w:rPr>
      </w:pPr>
      <w:r>
        <w:rPr>
          <w:b/>
          <w:sz w:val="24"/>
          <w:szCs w:val="24"/>
        </w:rPr>
        <w:t>in FTA Circular 4702.1B Appendix J.</w:t>
      </w:r>
    </w:p>
    <w:p w14:paraId="521CEFEF" w14:textId="77777777" w:rsidR="00E92EDC" w:rsidRDefault="00E92EDC" w:rsidP="00E92EDC">
      <w:pPr>
        <w:pStyle w:val="NoSpacing"/>
        <w:jc w:val="center"/>
        <w:rPr>
          <w:b/>
          <w:sz w:val="24"/>
          <w:szCs w:val="24"/>
        </w:rPr>
      </w:pPr>
      <w:r>
        <w:rPr>
          <w:b/>
          <w:sz w:val="24"/>
          <w:szCs w:val="24"/>
        </w:rPr>
        <w:br/>
      </w:r>
    </w:p>
    <w:p w14:paraId="521CEFF0" w14:textId="77777777" w:rsidR="00E92EDC" w:rsidRDefault="00E92EDC" w:rsidP="00E92EDC">
      <w:pPr>
        <w:pStyle w:val="NoSpacing"/>
        <w:jc w:val="center"/>
        <w:rPr>
          <w:b/>
          <w:sz w:val="24"/>
          <w:szCs w:val="24"/>
        </w:rPr>
      </w:pPr>
    </w:p>
    <w:p w14:paraId="521CEFF1" w14:textId="77777777" w:rsidR="00E92EDC" w:rsidRDefault="00E92EDC">
      <w:pPr>
        <w:rPr>
          <w:sz w:val="24"/>
          <w:szCs w:val="24"/>
        </w:rPr>
      </w:pPr>
      <w:r>
        <w:rPr>
          <w:sz w:val="24"/>
          <w:szCs w:val="24"/>
        </w:rPr>
        <w:br w:type="page"/>
      </w:r>
    </w:p>
    <w:p w14:paraId="521CEFF2" w14:textId="77777777" w:rsidR="002E2819" w:rsidRDefault="002E2819">
      <w:pPr>
        <w:rPr>
          <w:sz w:val="24"/>
          <w:szCs w:val="24"/>
        </w:rPr>
      </w:pPr>
    </w:p>
    <w:p w14:paraId="521CEFF3" w14:textId="77777777" w:rsidR="002E2819" w:rsidRPr="002E2819" w:rsidRDefault="00E92EDC" w:rsidP="002E2819">
      <w:pPr>
        <w:pStyle w:val="NoSpacing"/>
        <w:jc w:val="center"/>
        <w:rPr>
          <w:b/>
          <w:sz w:val="24"/>
          <w:szCs w:val="24"/>
        </w:rPr>
      </w:pPr>
      <w:r>
        <w:rPr>
          <w:b/>
          <w:sz w:val="24"/>
          <w:szCs w:val="24"/>
        </w:rPr>
        <w:t>O</w:t>
      </w:r>
      <w:r w:rsidR="002E2819" w:rsidRPr="002E2819">
        <w:rPr>
          <w:b/>
          <w:sz w:val="24"/>
          <w:szCs w:val="24"/>
        </w:rPr>
        <w:t>.  Service and Fare Equity Analysis*</w:t>
      </w:r>
    </w:p>
    <w:p w14:paraId="521CEFF4" w14:textId="77777777" w:rsidR="002E2819" w:rsidRDefault="002E2819" w:rsidP="002E2819">
      <w:pPr>
        <w:pStyle w:val="NoSpacing"/>
        <w:jc w:val="center"/>
        <w:rPr>
          <w:sz w:val="24"/>
          <w:szCs w:val="24"/>
        </w:rPr>
      </w:pPr>
    </w:p>
    <w:p w14:paraId="521CEFF5" w14:textId="77777777" w:rsidR="002E2819" w:rsidRDefault="002E2819" w:rsidP="002E2819">
      <w:pPr>
        <w:pStyle w:val="NoSpacing"/>
        <w:jc w:val="center"/>
        <w:rPr>
          <w:b/>
          <w:sz w:val="24"/>
          <w:szCs w:val="24"/>
        </w:rPr>
      </w:pPr>
      <w:r>
        <w:rPr>
          <w:b/>
          <w:sz w:val="24"/>
          <w:szCs w:val="24"/>
        </w:rPr>
        <w:t>*</w:t>
      </w:r>
      <w:r w:rsidRPr="00336C1A">
        <w:rPr>
          <w:b/>
          <w:bCs/>
          <w:i/>
          <w:iCs/>
          <w:sz w:val="24"/>
          <w:szCs w:val="24"/>
        </w:rPr>
        <w:t xml:space="preserve">applies to providers that operate 50 or more fixed route transit vehicles in peak service; </w:t>
      </w:r>
      <w:r>
        <w:rPr>
          <w:b/>
          <w:bCs/>
          <w:i/>
          <w:iCs/>
          <w:sz w:val="24"/>
          <w:szCs w:val="24"/>
        </w:rPr>
        <w:t xml:space="preserve">and </w:t>
      </w:r>
      <w:r w:rsidRPr="00336C1A">
        <w:rPr>
          <w:b/>
          <w:bCs/>
          <w:i/>
          <w:iCs/>
          <w:sz w:val="24"/>
          <w:szCs w:val="24"/>
        </w:rPr>
        <w:t>200,000+ population.</w:t>
      </w:r>
    </w:p>
    <w:p w14:paraId="521CEFF6" w14:textId="77777777" w:rsidR="002E2819" w:rsidRDefault="002E2819" w:rsidP="002E2819">
      <w:pPr>
        <w:pStyle w:val="NoSpacing"/>
        <w:jc w:val="center"/>
        <w:rPr>
          <w:sz w:val="24"/>
          <w:szCs w:val="24"/>
        </w:rPr>
      </w:pPr>
    </w:p>
    <w:p w14:paraId="521CEFF7" w14:textId="77777777" w:rsidR="002E2819" w:rsidRDefault="002E2819" w:rsidP="002E2819">
      <w:pPr>
        <w:pStyle w:val="NoSpacing"/>
        <w:jc w:val="center"/>
        <w:rPr>
          <w:sz w:val="24"/>
          <w:szCs w:val="24"/>
        </w:rPr>
      </w:pPr>
    </w:p>
    <w:p w14:paraId="521CEFF8" w14:textId="77777777" w:rsidR="002E2819" w:rsidRDefault="002E2819" w:rsidP="002E2819">
      <w:pPr>
        <w:pStyle w:val="NoSpacing"/>
        <w:jc w:val="center"/>
        <w:rPr>
          <w:b/>
          <w:sz w:val="24"/>
          <w:szCs w:val="24"/>
        </w:rPr>
      </w:pPr>
      <w:r>
        <w:rPr>
          <w:b/>
          <w:sz w:val="24"/>
          <w:szCs w:val="24"/>
        </w:rPr>
        <w:t>Major Service Change and Impact Policies</w:t>
      </w:r>
    </w:p>
    <w:p w14:paraId="521CEFF9" w14:textId="77777777" w:rsidR="002E2819" w:rsidRDefault="002E2819" w:rsidP="002E2819">
      <w:pPr>
        <w:pStyle w:val="NoSpacing"/>
        <w:rPr>
          <w:sz w:val="24"/>
          <w:szCs w:val="24"/>
        </w:rPr>
      </w:pPr>
    </w:p>
    <w:p w14:paraId="521CEFFA" w14:textId="5FE34B50" w:rsidR="002E2819" w:rsidRDefault="000A084F" w:rsidP="002E2819">
      <w:pPr>
        <w:pStyle w:val="NoSpacing"/>
        <w:rPr>
          <w:sz w:val="24"/>
          <w:szCs w:val="24"/>
        </w:rPr>
      </w:pPr>
      <w:r>
        <w:rPr>
          <w:sz w:val="24"/>
          <w:szCs w:val="24"/>
        </w:rPr>
        <w:t xml:space="preserve">The Board of Directors of </w:t>
      </w:r>
      <w:sdt>
        <w:sdtPr>
          <w:rPr>
            <w:sz w:val="24"/>
            <w:szCs w:val="24"/>
          </w:rPr>
          <w:alias w:val="Agency Name"/>
          <w:tag w:val="Agency Name"/>
          <w:id w:val="-363135888"/>
          <w:placeholder>
            <w:docPart w:val="DefaultPlaceholder_-1854013440"/>
          </w:placeholder>
          <w:temporary/>
          <w:showingPlcHdr/>
          <w15:color w:val="FFFF00"/>
          <w:text w:multiLine="1"/>
        </w:sdtPr>
        <w:sdtEndPr/>
        <w:sdtContent>
          <w:r w:rsidR="0006779A" w:rsidRPr="009900F6">
            <w:rPr>
              <w:rStyle w:val="PlaceholderText"/>
            </w:rPr>
            <w:t>Click or tap here to enter text.</w:t>
          </w:r>
        </w:sdtContent>
      </w:sdt>
      <w:r>
        <w:rPr>
          <w:sz w:val="24"/>
          <w:szCs w:val="24"/>
        </w:rPr>
        <w:t xml:space="preserve"> has established formal heari</w:t>
      </w:r>
      <w:r w:rsidR="00F82905">
        <w:rPr>
          <w:sz w:val="24"/>
          <w:szCs w:val="24"/>
        </w:rPr>
        <w:t xml:space="preserve">ng procedures for </w:t>
      </w:r>
      <w:r>
        <w:rPr>
          <w:sz w:val="24"/>
          <w:szCs w:val="24"/>
        </w:rPr>
        <w:t>the adoption of major changes in transit routes.</w:t>
      </w:r>
    </w:p>
    <w:p w14:paraId="521CEFFB" w14:textId="77777777" w:rsidR="000A084F" w:rsidRDefault="000A084F" w:rsidP="002E2819">
      <w:pPr>
        <w:pStyle w:val="NoSpacing"/>
        <w:rPr>
          <w:sz w:val="24"/>
          <w:szCs w:val="24"/>
        </w:rPr>
      </w:pPr>
    </w:p>
    <w:p w14:paraId="521CEFFC" w14:textId="2594AB99" w:rsidR="000A084F" w:rsidRDefault="000A084F" w:rsidP="002E2819">
      <w:pPr>
        <w:pStyle w:val="NoSpacing"/>
        <w:rPr>
          <w:sz w:val="24"/>
          <w:szCs w:val="24"/>
        </w:rPr>
      </w:pPr>
      <w:r>
        <w:rPr>
          <w:sz w:val="24"/>
          <w:szCs w:val="24"/>
        </w:rPr>
        <w:t xml:space="preserve">A major change in route includes the addition or elimination of a route within </w:t>
      </w:r>
      <w:sdt>
        <w:sdtPr>
          <w:rPr>
            <w:sz w:val="24"/>
            <w:szCs w:val="24"/>
          </w:rPr>
          <w:alias w:val="Agency Name"/>
          <w:tag w:val="Agency Name"/>
          <w:id w:val="-297229150"/>
          <w:placeholder>
            <w:docPart w:val="DefaultPlaceholder_-1854013440"/>
          </w:placeholder>
          <w:temporary/>
          <w:showingPlcHdr/>
          <w15:color w:val="FFFF00"/>
          <w:text w:multiLine="1"/>
        </w:sdtPr>
        <w:sdtEndPr/>
        <w:sdtContent>
          <w:r w:rsidR="0006779A" w:rsidRPr="009900F6">
            <w:rPr>
              <w:rStyle w:val="PlaceholderText"/>
            </w:rPr>
            <w:t>Click or tap here to enter text.</w:t>
          </w:r>
        </w:sdtContent>
      </w:sdt>
      <w:r>
        <w:rPr>
          <w:sz w:val="24"/>
          <w:szCs w:val="24"/>
        </w:rPr>
        <w:t xml:space="preserve">’s transit system, </w:t>
      </w:r>
      <w:r w:rsidRPr="00187D89">
        <w:rPr>
          <w:b/>
          <w:sz w:val="24"/>
          <w:szCs w:val="24"/>
        </w:rPr>
        <w:t>increasing or decreasing the number of service hours operated on a route by 25% or more, or routing changes that alter 25% or more of a route’s path</w:t>
      </w:r>
      <w:r>
        <w:rPr>
          <w:sz w:val="24"/>
          <w:szCs w:val="24"/>
        </w:rPr>
        <w:t>.  Minor changes to an existing route shall not constitute a “major change in route”.</w:t>
      </w:r>
    </w:p>
    <w:p w14:paraId="521CEFFD" w14:textId="77777777" w:rsidR="000A084F" w:rsidRDefault="000A084F" w:rsidP="002E2819">
      <w:pPr>
        <w:pStyle w:val="NoSpacing"/>
        <w:rPr>
          <w:sz w:val="24"/>
          <w:szCs w:val="24"/>
        </w:rPr>
      </w:pPr>
    </w:p>
    <w:p w14:paraId="521CEFFE" w14:textId="77777777" w:rsidR="000A084F" w:rsidRDefault="000A084F" w:rsidP="002E2819">
      <w:pPr>
        <w:pStyle w:val="NoSpacing"/>
        <w:rPr>
          <w:sz w:val="24"/>
          <w:szCs w:val="24"/>
        </w:rPr>
      </w:pPr>
      <w:r>
        <w:rPr>
          <w:sz w:val="24"/>
          <w:szCs w:val="24"/>
        </w:rPr>
        <w:t>A service change that is</w:t>
      </w:r>
      <w:r w:rsidR="009874EB">
        <w:rPr>
          <w:sz w:val="24"/>
          <w:szCs w:val="24"/>
        </w:rPr>
        <w:t xml:space="preserve"> deemed a “Major Service Change” based on the description above would require a Title VI analysis.</w:t>
      </w:r>
    </w:p>
    <w:p w14:paraId="521CEFFF" w14:textId="77777777" w:rsidR="009874EB" w:rsidRDefault="009874EB" w:rsidP="002E2819">
      <w:pPr>
        <w:pStyle w:val="NoSpacing"/>
        <w:rPr>
          <w:sz w:val="24"/>
          <w:szCs w:val="24"/>
        </w:rPr>
      </w:pPr>
    </w:p>
    <w:p w14:paraId="521CF000" w14:textId="77777777" w:rsidR="009874EB" w:rsidRDefault="009874EB" w:rsidP="002E2819">
      <w:pPr>
        <w:pStyle w:val="NoSpacing"/>
        <w:rPr>
          <w:sz w:val="24"/>
          <w:szCs w:val="24"/>
        </w:rPr>
      </w:pPr>
      <w:r>
        <w:rPr>
          <w:sz w:val="24"/>
          <w:szCs w:val="24"/>
        </w:rPr>
        <w:t>Service changes that are deemed as a “Major Service Change” will also be required to have disparate impact analysis and disproportionate burden analysis done.</w:t>
      </w:r>
    </w:p>
    <w:p w14:paraId="521CF001" w14:textId="77777777" w:rsidR="009874EB" w:rsidRDefault="009874EB" w:rsidP="002E2819">
      <w:pPr>
        <w:pStyle w:val="NoSpacing"/>
        <w:rPr>
          <w:sz w:val="24"/>
          <w:szCs w:val="24"/>
        </w:rPr>
      </w:pPr>
    </w:p>
    <w:p w14:paraId="521CF002" w14:textId="438DE0B1" w:rsidR="009874EB" w:rsidRDefault="009874EB" w:rsidP="002E2819">
      <w:pPr>
        <w:pStyle w:val="NoSpacing"/>
        <w:rPr>
          <w:sz w:val="24"/>
          <w:szCs w:val="24"/>
        </w:rPr>
      </w:pPr>
      <w:r>
        <w:rPr>
          <w:sz w:val="24"/>
          <w:szCs w:val="24"/>
        </w:rPr>
        <w:t xml:space="preserve">The </w:t>
      </w:r>
      <w:sdt>
        <w:sdtPr>
          <w:rPr>
            <w:sz w:val="24"/>
            <w:szCs w:val="24"/>
          </w:rPr>
          <w:alias w:val="Agency Name"/>
          <w:tag w:val="Agency Name"/>
          <w:id w:val="-1417479645"/>
          <w:placeholder>
            <w:docPart w:val="DefaultPlaceholder_-1854013440"/>
          </w:placeholder>
          <w:temporary/>
          <w:showingPlcHdr/>
          <w15:color w:val="FFFF00"/>
          <w:text w:multiLine="1"/>
        </w:sdtPr>
        <w:sdtEndPr/>
        <w:sdtContent>
          <w:r w:rsidR="0006779A" w:rsidRPr="009900F6">
            <w:rPr>
              <w:rStyle w:val="PlaceholderText"/>
            </w:rPr>
            <w:t>Click or tap here to enter text.</w:t>
          </w:r>
        </w:sdtContent>
      </w:sdt>
      <w:r>
        <w:rPr>
          <w:sz w:val="24"/>
          <w:szCs w:val="24"/>
        </w:rPr>
        <w:t xml:space="preserve"> Title VI Program includes disparate impact and disproportionate burden policies.</w:t>
      </w:r>
    </w:p>
    <w:p w14:paraId="521CF003" w14:textId="77777777" w:rsidR="009874EB" w:rsidRDefault="009874EB" w:rsidP="002E2819">
      <w:pPr>
        <w:pStyle w:val="NoSpacing"/>
        <w:rPr>
          <w:sz w:val="24"/>
          <w:szCs w:val="24"/>
        </w:rPr>
      </w:pPr>
    </w:p>
    <w:p w14:paraId="521CF004" w14:textId="743A140B" w:rsidR="009874EB" w:rsidRPr="009874EB" w:rsidRDefault="00B94AD6" w:rsidP="009874EB">
      <w:pPr>
        <w:pStyle w:val="NoSpacing"/>
        <w:jc w:val="center"/>
        <w:rPr>
          <w:b/>
          <w:sz w:val="24"/>
          <w:szCs w:val="24"/>
        </w:rPr>
      </w:pPr>
      <w:sdt>
        <w:sdtPr>
          <w:rPr>
            <w:b/>
            <w:sz w:val="24"/>
            <w:szCs w:val="24"/>
          </w:rPr>
          <w:alias w:val="Agency Name"/>
          <w:tag w:val="Agency Name"/>
          <w:id w:val="-1134863773"/>
          <w:placeholder>
            <w:docPart w:val="DefaultPlaceholder_-1854013440"/>
          </w:placeholder>
          <w:temporary/>
          <w:showingPlcHdr/>
          <w15:color w:val="FFFF00"/>
          <w:text w:multiLine="1"/>
        </w:sdtPr>
        <w:sdtEndPr/>
        <w:sdtContent>
          <w:r w:rsidR="0006779A" w:rsidRPr="009900F6">
            <w:rPr>
              <w:rStyle w:val="PlaceholderText"/>
            </w:rPr>
            <w:t>Click or tap here to enter text.</w:t>
          </w:r>
        </w:sdtContent>
      </w:sdt>
      <w:r w:rsidR="009874EB" w:rsidRPr="009874EB">
        <w:rPr>
          <w:b/>
          <w:sz w:val="24"/>
          <w:szCs w:val="24"/>
        </w:rPr>
        <w:t>’s Disparate Impact and Disproportionate Burden Policy</w:t>
      </w:r>
    </w:p>
    <w:p w14:paraId="521CF005" w14:textId="77777777" w:rsidR="009874EB" w:rsidRDefault="009874EB" w:rsidP="002E2819">
      <w:pPr>
        <w:pStyle w:val="NoSpacing"/>
        <w:rPr>
          <w:sz w:val="24"/>
          <w:szCs w:val="24"/>
        </w:rPr>
      </w:pPr>
    </w:p>
    <w:p w14:paraId="521CF006" w14:textId="77777777" w:rsidR="009874EB" w:rsidRDefault="009874EB" w:rsidP="002E2819">
      <w:pPr>
        <w:pStyle w:val="NoSpacing"/>
        <w:rPr>
          <w:sz w:val="24"/>
          <w:szCs w:val="24"/>
        </w:rPr>
      </w:pPr>
      <w:r w:rsidRPr="009874EB">
        <w:rPr>
          <w:sz w:val="24"/>
          <w:szCs w:val="24"/>
          <w:u w:val="single"/>
        </w:rPr>
        <w:t>Adverse Effects</w:t>
      </w:r>
      <w:r>
        <w:rPr>
          <w:sz w:val="24"/>
          <w:szCs w:val="24"/>
        </w:rPr>
        <w:t>: Major Service Change proposals and all fare change proposals shall be analyzed to measure and compare the level of adverse effect (loss) or benefit (gain) between minority and non-minority populations and between low-income and non-low-income populations as determined by demographic analysis of proposed changes and U.S. Census data and transit rider data.</w:t>
      </w:r>
    </w:p>
    <w:p w14:paraId="521CF007" w14:textId="77777777" w:rsidR="009874EB" w:rsidRDefault="009874EB" w:rsidP="002E2819">
      <w:pPr>
        <w:pStyle w:val="NoSpacing"/>
        <w:rPr>
          <w:sz w:val="24"/>
          <w:szCs w:val="24"/>
        </w:rPr>
      </w:pPr>
    </w:p>
    <w:p w14:paraId="521CF008" w14:textId="77777777" w:rsidR="009874EB" w:rsidRDefault="009874EB" w:rsidP="002E2819">
      <w:pPr>
        <w:pStyle w:val="NoSpacing"/>
        <w:rPr>
          <w:sz w:val="24"/>
          <w:szCs w:val="24"/>
        </w:rPr>
      </w:pPr>
      <w:r w:rsidRPr="009874EB">
        <w:rPr>
          <w:sz w:val="24"/>
          <w:szCs w:val="24"/>
          <w:u w:val="single"/>
        </w:rPr>
        <w:t>What is Fair?</w:t>
      </w:r>
      <w:r>
        <w:rPr>
          <w:sz w:val="24"/>
          <w:szCs w:val="24"/>
        </w:rPr>
        <w:t xml:space="preserve">:  </w:t>
      </w:r>
      <w:r w:rsidR="00041F1C">
        <w:rPr>
          <w:sz w:val="24"/>
          <w:szCs w:val="24"/>
        </w:rPr>
        <w:t xml:space="preserve">[EXAMPLE] </w:t>
      </w:r>
      <w:r>
        <w:rPr>
          <w:sz w:val="24"/>
          <w:szCs w:val="24"/>
        </w:rPr>
        <w:t>Determination of adverse impact is based on the federal standard described in Uniform Guidelines published by the Equal Employment Opportunity Commission (EEOC) known as the “four-fifths” rule.  This standard requires benefits to accrue to protected populations at a rate at least four fifths (4/5) (or eighty percent) of the rate of unprotected populations.  Likewise, adverse effects must be borne by unprotected populations at a rate at least four fifths (4/5) (or eighty percent) of the rate for protected populations.</w:t>
      </w:r>
    </w:p>
    <w:p w14:paraId="521CF009" w14:textId="77777777" w:rsidR="009874EB" w:rsidRDefault="009874EB" w:rsidP="002E2819">
      <w:pPr>
        <w:pStyle w:val="NoSpacing"/>
        <w:rPr>
          <w:sz w:val="24"/>
          <w:szCs w:val="24"/>
        </w:rPr>
      </w:pPr>
    </w:p>
    <w:p w14:paraId="521CF00A" w14:textId="77777777" w:rsidR="009874EB" w:rsidRDefault="009874EB" w:rsidP="002E2819">
      <w:pPr>
        <w:pStyle w:val="NoSpacing"/>
        <w:rPr>
          <w:sz w:val="24"/>
          <w:szCs w:val="24"/>
        </w:rPr>
      </w:pPr>
      <w:r>
        <w:rPr>
          <w:sz w:val="24"/>
          <w:szCs w:val="24"/>
        </w:rPr>
        <w:lastRenderedPageBreak/>
        <w:t xml:space="preserve">Stated another way, the maximum acceptable difference (positive or negative) in level of benefit between protected and unprotected populations is </w:t>
      </w:r>
      <w:r w:rsidR="00187D89">
        <w:rPr>
          <w:sz w:val="24"/>
          <w:szCs w:val="24"/>
        </w:rPr>
        <w:t>[</w:t>
      </w:r>
      <w:r>
        <w:rPr>
          <w:sz w:val="24"/>
          <w:szCs w:val="24"/>
        </w:rPr>
        <w:t>20%</w:t>
      </w:r>
      <w:r w:rsidR="00187D89">
        <w:rPr>
          <w:sz w:val="24"/>
          <w:szCs w:val="24"/>
        </w:rPr>
        <w:t>]</w:t>
      </w:r>
      <w:r>
        <w:rPr>
          <w:sz w:val="24"/>
          <w:szCs w:val="24"/>
        </w:rPr>
        <w:t>.  For changes in transit service or transit fare rates, this standard applies as follows for minority and low-income populations.</w:t>
      </w:r>
    </w:p>
    <w:p w14:paraId="521CF00B" w14:textId="77777777" w:rsidR="009874EB" w:rsidRDefault="009874EB" w:rsidP="002E2819">
      <w:pPr>
        <w:pStyle w:val="NoSpacing"/>
        <w:rPr>
          <w:sz w:val="24"/>
          <w:szCs w:val="24"/>
        </w:rPr>
      </w:pPr>
    </w:p>
    <w:p w14:paraId="521CF00C" w14:textId="77777777" w:rsidR="00C56FB0" w:rsidRDefault="00C56FB0" w:rsidP="002E2819">
      <w:pPr>
        <w:pStyle w:val="NoSpacing"/>
        <w:rPr>
          <w:sz w:val="24"/>
          <w:szCs w:val="24"/>
        </w:rPr>
      </w:pPr>
      <w:r w:rsidRPr="00C56FB0">
        <w:rPr>
          <w:sz w:val="24"/>
          <w:szCs w:val="24"/>
          <w:u w:val="single"/>
        </w:rPr>
        <w:t>Disparate impact on minority populations</w:t>
      </w:r>
      <w:r>
        <w:rPr>
          <w:sz w:val="24"/>
          <w:szCs w:val="24"/>
        </w:rPr>
        <w:t xml:space="preserve">:  If the impact of a major service change proposal or any fare change proposal requires a minority population to receive benefits </w:t>
      </w:r>
      <w:r w:rsidR="00187D89">
        <w:rPr>
          <w:sz w:val="24"/>
          <w:szCs w:val="24"/>
        </w:rPr>
        <w:t>[</w:t>
      </w:r>
      <w:r>
        <w:rPr>
          <w:sz w:val="24"/>
          <w:szCs w:val="24"/>
        </w:rPr>
        <w:t>twenty percent (20%)</w:t>
      </w:r>
      <w:r w:rsidR="00187D89">
        <w:rPr>
          <w:sz w:val="24"/>
          <w:szCs w:val="24"/>
        </w:rPr>
        <w:t>]</w:t>
      </w:r>
      <w:r>
        <w:rPr>
          <w:sz w:val="24"/>
          <w:szCs w:val="24"/>
        </w:rPr>
        <w:t xml:space="preserve"> less or to bear adverse effects </w:t>
      </w:r>
      <w:r w:rsidR="00187D89">
        <w:rPr>
          <w:sz w:val="24"/>
          <w:szCs w:val="24"/>
        </w:rPr>
        <w:t>[</w:t>
      </w:r>
      <w:r>
        <w:rPr>
          <w:sz w:val="24"/>
          <w:szCs w:val="24"/>
        </w:rPr>
        <w:t>twenty percent (20%)</w:t>
      </w:r>
      <w:r w:rsidR="00187D89">
        <w:rPr>
          <w:sz w:val="24"/>
          <w:szCs w:val="24"/>
        </w:rPr>
        <w:t>]</w:t>
      </w:r>
      <w:r>
        <w:rPr>
          <w:sz w:val="24"/>
          <w:szCs w:val="24"/>
        </w:rPr>
        <w:t xml:space="preserve"> more than those benefits or adverse effects received or borne by the non-minority population, that impact will be considered a disparate impact.</w:t>
      </w:r>
    </w:p>
    <w:p w14:paraId="521CF00D" w14:textId="77777777" w:rsidR="009874EB" w:rsidRDefault="009874EB" w:rsidP="002E2819">
      <w:pPr>
        <w:pStyle w:val="NoSpacing"/>
        <w:rPr>
          <w:sz w:val="24"/>
          <w:szCs w:val="24"/>
        </w:rPr>
      </w:pPr>
    </w:p>
    <w:p w14:paraId="521CF00E" w14:textId="77777777" w:rsidR="00C56FB0" w:rsidRDefault="00C56FB0" w:rsidP="00C56FB0">
      <w:pPr>
        <w:pStyle w:val="NoSpacing"/>
        <w:rPr>
          <w:sz w:val="24"/>
          <w:szCs w:val="24"/>
        </w:rPr>
      </w:pPr>
      <w:r w:rsidRPr="00C56FB0">
        <w:rPr>
          <w:sz w:val="24"/>
          <w:szCs w:val="24"/>
          <w:u w:val="single"/>
        </w:rPr>
        <w:t>Disproportionate burden on low income populations</w:t>
      </w:r>
      <w:r>
        <w:rPr>
          <w:sz w:val="24"/>
          <w:szCs w:val="24"/>
        </w:rPr>
        <w:t xml:space="preserve">:  If the impact of a major service change proposal or any fare change proposal requires a low-income population to receive benefits </w:t>
      </w:r>
      <w:r w:rsidR="00187D89">
        <w:rPr>
          <w:sz w:val="24"/>
          <w:szCs w:val="24"/>
        </w:rPr>
        <w:t>[</w:t>
      </w:r>
      <w:r>
        <w:rPr>
          <w:sz w:val="24"/>
          <w:szCs w:val="24"/>
        </w:rPr>
        <w:t>twenty percent (20%)</w:t>
      </w:r>
      <w:r w:rsidR="00187D89">
        <w:rPr>
          <w:sz w:val="24"/>
          <w:szCs w:val="24"/>
        </w:rPr>
        <w:t>]</w:t>
      </w:r>
      <w:r>
        <w:rPr>
          <w:sz w:val="24"/>
          <w:szCs w:val="24"/>
        </w:rPr>
        <w:t xml:space="preserve"> less or to bear adverse effects </w:t>
      </w:r>
      <w:r w:rsidR="00187D89">
        <w:rPr>
          <w:sz w:val="24"/>
          <w:szCs w:val="24"/>
        </w:rPr>
        <w:t>[</w:t>
      </w:r>
      <w:r>
        <w:rPr>
          <w:sz w:val="24"/>
          <w:szCs w:val="24"/>
        </w:rPr>
        <w:t>twenty percent (20%)</w:t>
      </w:r>
      <w:r w:rsidR="00187D89">
        <w:rPr>
          <w:sz w:val="24"/>
          <w:szCs w:val="24"/>
        </w:rPr>
        <w:t>]</w:t>
      </w:r>
      <w:r>
        <w:rPr>
          <w:sz w:val="24"/>
          <w:szCs w:val="24"/>
        </w:rPr>
        <w:t xml:space="preserve"> more than those benefits or adverse effects received or borne by the non-low-income population, that impact will be considered a disparate impact.</w:t>
      </w:r>
    </w:p>
    <w:p w14:paraId="521CF00F" w14:textId="77777777" w:rsidR="00C56FB0" w:rsidRDefault="00C56FB0" w:rsidP="00E93C66">
      <w:pPr>
        <w:pStyle w:val="NoSpacing"/>
        <w:rPr>
          <w:b/>
          <w:sz w:val="24"/>
          <w:szCs w:val="24"/>
        </w:rPr>
      </w:pPr>
    </w:p>
    <w:p w14:paraId="521CF010" w14:textId="77777777" w:rsidR="00C56FB0" w:rsidRDefault="000B703D" w:rsidP="00C56FB0">
      <w:pPr>
        <w:pStyle w:val="NoSpacing"/>
        <w:jc w:val="center"/>
        <w:rPr>
          <w:b/>
          <w:sz w:val="24"/>
          <w:szCs w:val="24"/>
        </w:rPr>
      </w:pPr>
      <w:r>
        <w:rPr>
          <w:b/>
          <w:noProof/>
          <w:sz w:val="24"/>
          <w:szCs w:val="24"/>
        </w:rPr>
        <mc:AlternateContent>
          <mc:Choice Requires="wps">
            <w:drawing>
              <wp:anchor distT="0" distB="0" distL="114300" distR="114300" simplePos="0" relativeHeight="251657728" behindDoc="0" locked="0" layoutInCell="1" allowOverlap="1" wp14:anchorId="521CF111" wp14:editId="521CF112">
                <wp:simplePos x="0" y="0"/>
                <wp:positionH relativeFrom="column">
                  <wp:posOffset>1097280</wp:posOffset>
                </wp:positionH>
                <wp:positionV relativeFrom="paragraph">
                  <wp:posOffset>121285</wp:posOffset>
                </wp:positionV>
                <wp:extent cx="3741420" cy="723900"/>
                <wp:effectExtent l="11430" t="12065" r="9525" b="6985"/>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1420" cy="72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90943" id="Rectangle 18" o:spid="_x0000_s1026" style="position:absolute;margin-left:86.4pt;margin-top:9.55pt;width:294.6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" filled="f"/>
            </w:pict>
          </mc:Fallback>
        </mc:AlternateContent>
      </w:r>
    </w:p>
    <w:p w14:paraId="521CF011" w14:textId="77777777" w:rsidR="00C56FB0" w:rsidRDefault="00E93C66" w:rsidP="00C56FB0">
      <w:pPr>
        <w:pStyle w:val="NoSpacing"/>
        <w:jc w:val="center"/>
        <w:rPr>
          <w:b/>
          <w:sz w:val="24"/>
          <w:szCs w:val="24"/>
        </w:rPr>
      </w:pPr>
      <w:r>
        <w:rPr>
          <w:b/>
          <w:sz w:val="24"/>
          <w:szCs w:val="24"/>
        </w:rPr>
        <w:t>Template for Service and Fare Equity Analysis</w:t>
      </w:r>
    </w:p>
    <w:p w14:paraId="521CF012" w14:textId="77777777" w:rsidR="00C56FB0" w:rsidRDefault="00F82905" w:rsidP="00C56FB0">
      <w:pPr>
        <w:pStyle w:val="NoSpacing"/>
        <w:jc w:val="center"/>
        <w:rPr>
          <w:b/>
          <w:sz w:val="24"/>
          <w:szCs w:val="24"/>
        </w:rPr>
      </w:pPr>
      <w:r>
        <w:rPr>
          <w:b/>
          <w:sz w:val="24"/>
          <w:szCs w:val="24"/>
        </w:rPr>
        <w:t xml:space="preserve">is </w:t>
      </w:r>
      <w:r w:rsidR="00C56FB0">
        <w:rPr>
          <w:b/>
          <w:sz w:val="24"/>
          <w:szCs w:val="24"/>
        </w:rPr>
        <w:t>presented in detail</w:t>
      </w:r>
    </w:p>
    <w:p w14:paraId="521CF013" w14:textId="77777777" w:rsidR="00C56FB0" w:rsidRDefault="00C56FB0" w:rsidP="00C56FB0">
      <w:pPr>
        <w:pStyle w:val="NoSpacing"/>
        <w:jc w:val="center"/>
        <w:rPr>
          <w:b/>
          <w:sz w:val="24"/>
          <w:szCs w:val="24"/>
        </w:rPr>
      </w:pPr>
      <w:r>
        <w:rPr>
          <w:b/>
          <w:sz w:val="24"/>
          <w:szCs w:val="24"/>
        </w:rPr>
        <w:t>in</w:t>
      </w:r>
      <w:r w:rsidR="00E93C66">
        <w:rPr>
          <w:b/>
          <w:sz w:val="24"/>
          <w:szCs w:val="24"/>
        </w:rPr>
        <w:t xml:space="preserve"> FTA Circular 4702.1B Appendix K</w:t>
      </w:r>
      <w:r>
        <w:rPr>
          <w:b/>
          <w:sz w:val="24"/>
          <w:szCs w:val="24"/>
        </w:rPr>
        <w:t>.</w:t>
      </w:r>
    </w:p>
    <w:p w14:paraId="521CF014" w14:textId="77777777" w:rsidR="00C56FB0" w:rsidRDefault="00C56FB0" w:rsidP="00C56FB0">
      <w:pPr>
        <w:pStyle w:val="NoSpacing"/>
        <w:jc w:val="center"/>
        <w:rPr>
          <w:b/>
          <w:sz w:val="24"/>
          <w:szCs w:val="24"/>
        </w:rPr>
      </w:pPr>
      <w:r>
        <w:rPr>
          <w:b/>
          <w:sz w:val="24"/>
          <w:szCs w:val="24"/>
        </w:rPr>
        <w:br/>
      </w:r>
    </w:p>
    <w:p w14:paraId="521CF015" w14:textId="77777777" w:rsidR="00C56FB0" w:rsidRDefault="00C56FB0" w:rsidP="002E2819">
      <w:pPr>
        <w:pStyle w:val="NoSpacing"/>
        <w:rPr>
          <w:sz w:val="24"/>
          <w:szCs w:val="24"/>
        </w:rPr>
      </w:pPr>
    </w:p>
    <w:p w14:paraId="521CF016" w14:textId="77777777" w:rsidR="000A084F" w:rsidRDefault="000A084F" w:rsidP="002E2819">
      <w:pPr>
        <w:pStyle w:val="NoSpacing"/>
        <w:rPr>
          <w:sz w:val="24"/>
          <w:szCs w:val="24"/>
        </w:rPr>
      </w:pPr>
    </w:p>
    <w:p w14:paraId="521CF017" w14:textId="77777777" w:rsidR="002A0226" w:rsidRDefault="002A0226">
      <w:pPr>
        <w:rPr>
          <w:sz w:val="24"/>
          <w:szCs w:val="24"/>
        </w:rPr>
      </w:pPr>
      <w:r>
        <w:rPr>
          <w:sz w:val="24"/>
          <w:szCs w:val="24"/>
        </w:rPr>
        <w:br w:type="page"/>
      </w:r>
    </w:p>
    <w:p w14:paraId="521CF018" w14:textId="77777777" w:rsidR="000A084F" w:rsidRDefault="002A0226" w:rsidP="002A0226">
      <w:pPr>
        <w:pStyle w:val="NoSpacing"/>
        <w:jc w:val="center"/>
        <w:rPr>
          <w:sz w:val="24"/>
          <w:szCs w:val="24"/>
        </w:rPr>
      </w:pPr>
      <w:r w:rsidRPr="002A0226">
        <w:rPr>
          <w:b/>
          <w:sz w:val="24"/>
          <w:szCs w:val="24"/>
        </w:rPr>
        <w:lastRenderedPageBreak/>
        <w:t>Attachment 1</w:t>
      </w:r>
    </w:p>
    <w:p w14:paraId="521CF019" w14:textId="77777777" w:rsidR="002A0226" w:rsidRDefault="002A0226" w:rsidP="002A0226">
      <w:pPr>
        <w:pStyle w:val="NoSpacing"/>
        <w:jc w:val="center"/>
        <w:rPr>
          <w:sz w:val="24"/>
          <w:szCs w:val="24"/>
        </w:rPr>
      </w:pPr>
    </w:p>
    <w:p w14:paraId="521CF01A" w14:textId="77777777" w:rsidR="002A0226" w:rsidRDefault="002A0226" w:rsidP="002A0226">
      <w:pPr>
        <w:pStyle w:val="NoSpacing"/>
        <w:rPr>
          <w:sz w:val="24"/>
          <w:szCs w:val="24"/>
        </w:rPr>
      </w:pPr>
      <w:r w:rsidRPr="002A0226">
        <w:rPr>
          <w:b/>
          <w:sz w:val="28"/>
          <w:szCs w:val="24"/>
        </w:rPr>
        <w:t>Agency Information</w:t>
      </w:r>
      <w:r w:rsidRPr="002A0226">
        <w:rPr>
          <w:sz w:val="28"/>
          <w:szCs w:val="24"/>
        </w:rPr>
        <w:t xml:space="preserve"> </w:t>
      </w:r>
      <w:r>
        <w:rPr>
          <w:sz w:val="24"/>
          <w:szCs w:val="24"/>
        </w:rPr>
        <w:t>[EXAMPLE – suggested format]</w:t>
      </w:r>
    </w:p>
    <w:p w14:paraId="521CF01B" w14:textId="77777777" w:rsidR="002A0226" w:rsidRDefault="002A0226" w:rsidP="002A0226">
      <w:pPr>
        <w:pStyle w:val="NoSpacing"/>
        <w:rPr>
          <w:sz w:val="24"/>
          <w:szCs w:val="24"/>
        </w:rPr>
      </w:pPr>
    </w:p>
    <w:p w14:paraId="521CF01C" w14:textId="77777777" w:rsidR="002A0226" w:rsidRDefault="002A0226" w:rsidP="002A0226">
      <w:pPr>
        <w:pStyle w:val="NoSpacing"/>
        <w:rPr>
          <w:sz w:val="24"/>
          <w:szCs w:val="24"/>
        </w:rPr>
      </w:pPr>
      <w:r>
        <w:rPr>
          <w:sz w:val="24"/>
          <w:szCs w:val="24"/>
        </w:rPr>
        <w:t>Community Transit is a special purpose municipal corporation providing public transportation services.  Snohomish County voters created Community Transit in 1976 when they approved a sales tax to support a public transportation benefit area authority which now encompasses most of urbanized Snohomish County excluding the City of Everett, Washington.</w:t>
      </w:r>
    </w:p>
    <w:p w14:paraId="521CF01D" w14:textId="77777777" w:rsidR="002A0226" w:rsidRDefault="002A0226" w:rsidP="002A0226">
      <w:pPr>
        <w:pStyle w:val="NoSpacing"/>
        <w:rPr>
          <w:sz w:val="24"/>
          <w:szCs w:val="24"/>
        </w:rPr>
      </w:pPr>
    </w:p>
    <w:p w14:paraId="521CF01E" w14:textId="77777777" w:rsidR="002A0226" w:rsidRDefault="002A0226" w:rsidP="002A0226">
      <w:pPr>
        <w:pStyle w:val="NoSpacing"/>
        <w:rPr>
          <w:sz w:val="24"/>
          <w:szCs w:val="24"/>
        </w:rPr>
      </w:pPr>
      <w:r>
        <w:rPr>
          <w:sz w:val="24"/>
          <w:szCs w:val="24"/>
        </w:rPr>
        <w:t xml:space="preserve">Community Transit began operations on October 4, 1976.  Community Transit’s original service area consisted of the communities of Edmonds, Lynnwood, Marysville, Mountlake Terrace, Brier, Snohomish, and Woodway.  Subsequent annexations added Lake Stevens, Monroe, Granite Falls, Mukilteo, Stanwood, Sultan, Arlington, Gold </w:t>
      </w:r>
      <w:r w:rsidR="00CB2441">
        <w:rPr>
          <w:sz w:val="24"/>
          <w:szCs w:val="24"/>
        </w:rPr>
        <w:t xml:space="preserve">Bar, Index, </w:t>
      </w:r>
      <w:proofErr w:type="spellStart"/>
      <w:r w:rsidR="00CB2441">
        <w:rPr>
          <w:sz w:val="24"/>
          <w:szCs w:val="24"/>
        </w:rPr>
        <w:t>Darrington</w:t>
      </w:r>
      <w:proofErr w:type="spellEnd"/>
      <w:r w:rsidR="00CB2441">
        <w:rPr>
          <w:sz w:val="24"/>
          <w:szCs w:val="24"/>
        </w:rPr>
        <w:t>, Mill Cr</w:t>
      </w:r>
      <w:r>
        <w:rPr>
          <w:sz w:val="24"/>
          <w:szCs w:val="24"/>
        </w:rPr>
        <w:t>eek, the Snohomish Count</w:t>
      </w:r>
      <w:r w:rsidR="00CB2441">
        <w:rPr>
          <w:sz w:val="24"/>
          <w:szCs w:val="24"/>
        </w:rPr>
        <w:t>y portion of Bothell, Silver Fi</w:t>
      </w:r>
      <w:r>
        <w:rPr>
          <w:sz w:val="24"/>
          <w:szCs w:val="24"/>
        </w:rPr>
        <w:t>rs and the Tulalip Indian Reservation to the service area.</w:t>
      </w:r>
    </w:p>
    <w:p w14:paraId="521CF01F" w14:textId="77777777" w:rsidR="002A0226" w:rsidRDefault="002A0226" w:rsidP="002A0226">
      <w:pPr>
        <w:pStyle w:val="NoSpacing"/>
        <w:rPr>
          <w:sz w:val="24"/>
          <w:szCs w:val="24"/>
        </w:rPr>
      </w:pPr>
    </w:p>
    <w:p w14:paraId="521CF020" w14:textId="77777777" w:rsidR="002A0226" w:rsidRDefault="002A0226" w:rsidP="002A0226">
      <w:pPr>
        <w:pStyle w:val="NoSpacing"/>
        <w:rPr>
          <w:sz w:val="24"/>
          <w:szCs w:val="24"/>
        </w:rPr>
      </w:pPr>
      <w:r>
        <w:rPr>
          <w:sz w:val="24"/>
          <w:szCs w:val="24"/>
        </w:rPr>
        <w:t>Community Transit now serves 524,954 residents [SOURCE ___________], about 73 percent of Snohomish County’s population.  The remainder of the county’s population resides in the City of Everett and in less populated areas of north and east Snohomish County.</w:t>
      </w:r>
    </w:p>
    <w:p w14:paraId="521CF021" w14:textId="77777777" w:rsidR="002A0226" w:rsidRDefault="002A0226" w:rsidP="00CB2441">
      <w:pPr>
        <w:pStyle w:val="NoSpacing"/>
        <w:jc w:val="center"/>
        <w:rPr>
          <w:sz w:val="24"/>
          <w:szCs w:val="24"/>
        </w:rPr>
      </w:pPr>
      <w:r w:rsidRPr="002A0226">
        <w:rPr>
          <w:noProof/>
          <w:sz w:val="24"/>
          <w:szCs w:val="24"/>
        </w:rPr>
        <w:drawing>
          <wp:inline distT="0" distB="0" distL="0" distR="0" wp14:anchorId="521CF113" wp14:editId="521CF114">
            <wp:extent cx="5068748" cy="3526841"/>
            <wp:effectExtent l="19050" t="0" r="0" b="0"/>
            <wp:docPr id="3" name="Picture 1" descr="C:\Users\P and A - David\AppData\Local\Microsoft\Windows\Temporary Internet Files\Content.Word\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 and A - David\AppData\Local\Microsoft\Windows\Temporary Internet Files\Content.Word\002.jpg"/>
                    <pic:cNvPicPr>
                      <a:picLocks noChangeAspect="1" noChangeArrowheads="1"/>
                    </pic:cNvPicPr>
                  </pic:nvPicPr>
                  <pic:blipFill>
                    <a:blip r:embed="rId15" cstate="print"/>
                    <a:srcRect/>
                    <a:stretch>
                      <a:fillRect/>
                    </a:stretch>
                  </pic:blipFill>
                  <pic:spPr bwMode="auto">
                    <a:xfrm>
                      <a:off x="0" y="0"/>
                      <a:ext cx="5068748" cy="3526841"/>
                    </a:xfrm>
                    <a:prstGeom prst="rect">
                      <a:avLst/>
                    </a:prstGeom>
                    <a:noFill/>
                    <a:ln w="9525">
                      <a:noFill/>
                      <a:miter lim="800000"/>
                      <a:headEnd/>
                      <a:tailEnd/>
                    </a:ln>
                  </pic:spPr>
                </pic:pic>
              </a:graphicData>
            </a:graphic>
          </wp:inline>
        </w:drawing>
      </w:r>
    </w:p>
    <w:p w14:paraId="521CF022" w14:textId="3B74B870" w:rsidR="002A0226" w:rsidRDefault="002A0226" w:rsidP="002A0226">
      <w:pPr>
        <w:pStyle w:val="NoSpacing"/>
        <w:rPr>
          <w:sz w:val="24"/>
          <w:szCs w:val="24"/>
        </w:rPr>
      </w:pPr>
      <w:r>
        <w:rPr>
          <w:sz w:val="24"/>
          <w:szCs w:val="24"/>
        </w:rPr>
        <w:t xml:space="preserve">Community Transit’s </w:t>
      </w:r>
      <w:r w:rsidR="00CB2441">
        <w:rPr>
          <w:sz w:val="24"/>
          <w:szCs w:val="24"/>
        </w:rPr>
        <w:t>governing body is a Board of Directors consisting of nine voting members as follows:  two members of the Snohomish County Council, two elected officials from cities Community Transit serves with populations 30,000 or more, three elected officials from cities Community Transit serves with populations between 10,000 and 30,000, and two elected officials from cities Community Transit serves with populations of less than 10,000.  Terms of office are as follows: _________________________________________________________.</w:t>
      </w:r>
    </w:p>
    <w:p w14:paraId="521CF023" w14:textId="77777777" w:rsidR="002A0226" w:rsidRPr="00C972D7" w:rsidRDefault="00692FD4" w:rsidP="00692FD4">
      <w:pPr>
        <w:pStyle w:val="NoSpacing"/>
        <w:jc w:val="center"/>
      </w:pPr>
      <w:r w:rsidRPr="00C972D7">
        <w:rPr>
          <w:b/>
        </w:rPr>
        <w:lastRenderedPageBreak/>
        <w:t>Attachment 2</w:t>
      </w:r>
      <w:r w:rsidRPr="00C972D7">
        <w:br/>
      </w:r>
    </w:p>
    <w:p w14:paraId="521CF024" w14:textId="77777777" w:rsidR="00692FD4" w:rsidRPr="00C972D7" w:rsidRDefault="00692FD4" w:rsidP="00692FD4">
      <w:pPr>
        <w:pStyle w:val="NoSpacing"/>
        <w:jc w:val="center"/>
      </w:pPr>
      <w:r w:rsidRPr="00C972D7">
        <w:t>SAMPLE</w:t>
      </w:r>
    </w:p>
    <w:p w14:paraId="521CF025" w14:textId="639FBF4E" w:rsidR="00692FD4" w:rsidRPr="00852014" w:rsidRDefault="00B94AD6" w:rsidP="00692FD4">
      <w:pPr>
        <w:pStyle w:val="NoSpacing"/>
        <w:jc w:val="center"/>
        <w:rPr>
          <w:b/>
          <w:sz w:val="28"/>
        </w:rPr>
      </w:pPr>
      <w:sdt>
        <w:sdtPr>
          <w:rPr>
            <w:b/>
            <w:sz w:val="28"/>
          </w:rPr>
          <w:alias w:val="Agency Name"/>
          <w:tag w:val="Agency Name"/>
          <w:id w:val="-1522071595"/>
          <w:placeholder>
            <w:docPart w:val="DefaultPlaceholder_-1854013440"/>
          </w:placeholder>
          <w:temporary/>
          <w:showingPlcHdr/>
          <w15:color w:val="FFFF00"/>
          <w:text w:multiLine="1"/>
        </w:sdtPr>
        <w:sdtEndPr/>
        <w:sdtContent>
          <w:r w:rsidR="00B97154" w:rsidRPr="009900F6">
            <w:rPr>
              <w:rStyle w:val="PlaceholderText"/>
            </w:rPr>
            <w:t>Click or tap here to enter text.</w:t>
          </w:r>
        </w:sdtContent>
      </w:sdt>
      <w:r w:rsidR="00692FD4" w:rsidRPr="00852014">
        <w:rPr>
          <w:b/>
          <w:sz w:val="28"/>
        </w:rPr>
        <w:t xml:space="preserve"> TITLE </w:t>
      </w:r>
      <w:r w:rsidR="00692FD4" w:rsidRPr="00D7676F">
        <w:rPr>
          <w:b/>
          <w:sz w:val="28"/>
        </w:rPr>
        <w:t>VI</w:t>
      </w:r>
      <w:r w:rsidR="00591430" w:rsidRPr="00D7676F">
        <w:rPr>
          <w:b/>
          <w:sz w:val="28"/>
        </w:rPr>
        <w:t>/ADA</w:t>
      </w:r>
      <w:r w:rsidR="00692FD4" w:rsidRPr="00852014">
        <w:rPr>
          <w:b/>
          <w:sz w:val="28"/>
        </w:rPr>
        <w:t xml:space="preserve"> COMPLAINT FORM</w:t>
      </w:r>
    </w:p>
    <w:p w14:paraId="521CF026" w14:textId="77777777" w:rsidR="00692FD4" w:rsidRPr="00C972D7" w:rsidRDefault="00692FD4" w:rsidP="00692FD4">
      <w:pPr>
        <w:pStyle w:val="NoSpacing"/>
        <w:jc w:val="center"/>
      </w:pPr>
    </w:p>
    <w:p w14:paraId="521CF027" w14:textId="77777777" w:rsidR="00692FD4" w:rsidRPr="00C972D7" w:rsidRDefault="00692FD4" w:rsidP="00692FD4">
      <w:pPr>
        <w:pStyle w:val="NoSpacing"/>
      </w:pPr>
      <w:r w:rsidRPr="00C972D7">
        <w:t>“No person in the United States shall, on the</w:t>
      </w:r>
      <w:r w:rsidR="00A70DFA" w:rsidRPr="00C972D7">
        <w:t xml:space="preserve"> basis</w:t>
      </w:r>
      <w:r w:rsidRPr="00C972D7">
        <w:t xml:space="preserve"> of race, color, or national origin, be excluded from participation in, be denied the benefits of, or be subjected to discrimination</w:t>
      </w:r>
      <w:r w:rsidR="00A70DFA" w:rsidRPr="00C972D7">
        <w:t xml:space="preserve"> under any program or activity receiving Federal financial assistance.”</w:t>
      </w:r>
    </w:p>
    <w:p w14:paraId="521CF028" w14:textId="77777777" w:rsidR="00A70DFA" w:rsidRPr="00C972D7" w:rsidRDefault="00A70DFA" w:rsidP="00692FD4">
      <w:pPr>
        <w:pStyle w:val="NoSpacing"/>
      </w:pPr>
    </w:p>
    <w:p w14:paraId="521CF029" w14:textId="77777777" w:rsidR="00A70DFA" w:rsidRPr="00C972D7" w:rsidRDefault="00A70DFA" w:rsidP="00692FD4">
      <w:pPr>
        <w:pStyle w:val="NoSpacing"/>
      </w:pPr>
      <w:r w:rsidRPr="00C972D7">
        <w:t>If you feel that you have been discriminated against in the provision of transportation services, please provide the following information to assist us in processing your complaint.  Should you require any assistance in completing this form or need information in alternate formats, please let us know.</w:t>
      </w:r>
    </w:p>
    <w:p w14:paraId="521CF02A" w14:textId="77777777" w:rsidR="00A70DFA" w:rsidRPr="00C972D7" w:rsidRDefault="00A70DFA" w:rsidP="00692FD4">
      <w:pPr>
        <w:pStyle w:val="NoSpacing"/>
      </w:pPr>
    </w:p>
    <w:p w14:paraId="521CF02B" w14:textId="77777777" w:rsidR="00A70DFA" w:rsidRPr="00C972D7" w:rsidRDefault="00A70DFA" w:rsidP="00A70DFA">
      <w:pPr>
        <w:pStyle w:val="NoSpacing"/>
        <w:jc w:val="center"/>
      </w:pPr>
      <w:r w:rsidRPr="00C972D7">
        <w:t>Please mail or return this form to:</w:t>
      </w:r>
    </w:p>
    <w:p w14:paraId="521CF02C" w14:textId="77777777" w:rsidR="00A70DFA" w:rsidRPr="00C972D7" w:rsidRDefault="00A70DFA" w:rsidP="00A70DFA">
      <w:pPr>
        <w:pStyle w:val="NoSpacing"/>
        <w:jc w:val="center"/>
      </w:pPr>
    </w:p>
    <w:sdt>
      <w:sdtPr>
        <w:alias w:val="Contact Name or Title"/>
        <w:tag w:val="Contact Name or Title"/>
        <w:id w:val="-1439286859"/>
        <w:placeholder>
          <w:docPart w:val="DefaultPlaceholder_-1854013440"/>
        </w:placeholder>
        <w:temporary/>
        <w:showingPlcHdr/>
        <w15:color w:val="FFFF00"/>
        <w:text w:multiLine="1"/>
      </w:sdtPr>
      <w:sdtEndPr/>
      <w:sdtContent>
        <w:p w14:paraId="27B8490E" w14:textId="0C1C1352" w:rsidR="000943D3" w:rsidRDefault="000943D3" w:rsidP="00A70DFA">
          <w:pPr>
            <w:pStyle w:val="NoSpacing"/>
            <w:jc w:val="center"/>
          </w:pPr>
          <w:r w:rsidRPr="009900F6">
            <w:rPr>
              <w:rStyle w:val="PlaceholderText"/>
            </w:rPr>
            <w:t>Click or tap here to enter text.</w:t>
          </w:r>
        </w:p>
      </w:sdtContent>
    </w:sdt>
    <w:sdt>
      <w:sdtPr>
        <w:alias w:val="Agency Name"/>
        <w:tag w:val="Agency Name"/>
        <w:id w:val="-1417633649"/>
        <w:placeholder>
          <w:docPart w:val="DefaultPlaceholder_-1854013440"/>
        </w:placeholder>
        <w:temporary/>
        <w:showingPlcHdr/>
        <w15:color w:val="FFFF00"/>
        <w:text w:multiLine="1"/>
      </w:sdtPr>
      <w:sdtEndPr/>
      <w:sdtContent>
        <w:p w14:paraId="06ABB2FA" w14:textId="75609732" w:rsidR="000943D3" w:rsidRDefault="000943D3" w:rsidP="00A70DFA">
          <w:pPr>
            <w:pStyle w:val="NoSpacing"/>
            <w:jc w:val="center"/>
          </w:pPr>
          <w:r w:rsidRPr="009900F6">
            <w:rPr>
              <w:rStyle w:val="PlaceholderText"/>
            </w:rPr>
            <w:t>Click or tap here to enter text.</w:t>
          </w:r>
        </w:p>
      </w:sdtContent>
    </w:sdt>
    <w:sdt>
      <w:sdtPr>
        <w:alias w:val="Address"/>
        <w:tag w:val="Address"/>
        <w:id w:val="1896536575"/>
        <w:placeholder>
          <w:docPart w:val="DefaultPlaceholder_-1854013440"/>
        </w:placeholder>
        <w:temporary/>
        <w:showingPlcHdr/>
        <w15:color w:val="FFFF00"/>
        <w:text w:multiLine="1"/>
      </w:sdtPr>
      <w:sdtEndPr/>
      <w:sdtContent>
        <w:p w14:paraId="521CF02F" w14:textId="39DD7657" w:rsidR="00A70DFA" w:rsidRPr="00C972D7" w:rsidRDefault="000943D3" w:rsidP="00A70DFA">
          <w:pPr>
            <w:pStyle w:val="NoSpacing"/>
            <w:jc w:val="center"/>
          </w:pPr>
          <w:r w:rsidRPr="009900F6">
            <w:rPr>
              <w:rStyle w:val="PlaceholderText"/>
            </w:rPr>
            <w:t>Click or tap here to enter text.</w:t>
          </w:r>
        </w:p>
      </w:sdtContent>
    </w:sdt>
    <w:sdt>
      <w:sdtPr>
        <w:alias w:val="Email"/>
        <w:tag w:val="Email"/>
        <w:id w:val="750845935"/>
        <w:placeholder>
          <w:docPart w:val="DefaultPlaceholder_-1854013440"/>
        </w:placeholder>
        <w:temporary/>
        <w:showingPlcHdr/>
        <w15:color w:val="FFFF00"/>
        <w:text w:multiLine="1"/>
      </w:sdtPr>
      <w:sdtEndPr/>
      <w:sdtContent>
        <w:p w14:paraId="521CF031" w14:textId="6BBDABC3" w:rsidR="00A70DFA" w:rsidRPr="00C972D7" w:rsidRDefault="00346319" w:rsidP="00A70DFA">
          <w:pPr>
            <w:pStyle w:val="NoSpacing"/>
            <w:jc w:val="center"/>
          </w:pPr>
          <w:r w:rsidRPr="009900F6">
            <w:rPr>
              <w:rStyle w:val="PlaceholderText"/>
            </w:rPr>
            <w:t>Click or tap here to enter text.</w:t>
          </w:r>
        </w:p>
      </w:sdtContent>
    </w:sdt>
    <w:p w14:paraId="6FEEC7CB" w14:textId="77777777" w:rsidR="00346319" w:rsidRDefault="00346319" w:rsidP="00F14C03">
      <w:pPr>
        <w:pStyle w:val="NoSpacing"/>
        <w:jc w:val="center"/>
      </w:pPr>
    </w:p>
    <w:p w14:paraId="521CF032" w14:textId="66734A1A" w:rsidR="00A70DFA" w:rsidRPr="00C972D7" w:rsidRDefault="00A70DFA" w:rsidP="00F14C03">
      <w:pPr>
        <w:pStyle w:val="NoSpacing"/>
        <w:jc w:val="center"/>
      </w:pPr>
      <w:r w:rsidRPr="00C972D7">
        <w:t>PLEASE PRINT</w:t>
      </w:r>
    </w:p>
    <w:tbl>
      <w:tblPr>
        <w:tblStyle w:val="TableGrid"/>
        <w:tblW w:w="0" w:type="auto"/>
        <w:tblLook w:val="04A0" w:firstRow="1" w:lastRow="0" w:firstColumn="1" w:lastColumn="0" w:noHBand="0" w:noVBand="1"/>
      </w:tblPr>
      <w:tblGrid>
        <w:gridCol w:w="9350"/>
      </w:tblGrid>
      <w:tr w:rsidR="00A70DFA" w:rsidRPr="00C972D7" w14:paraId="521CF034" w14:textId="77777777" w:rsidTr="00A70DFA">
        <w:tc>
          <w:tcPr>
            <w:tcW w:w="9576" w:type="dxa"/>
          </w:tcPr>
          <w:p w14:paraId="521CF033" w14:textId="77777777" w:rsidR="00A70DFA" w:rsidRPr="00C972D7" w:rsidRDefault="00A70DFA" w:rsidP="00A70DFA">
            <w:pPr>
              <w:pStyle w:val="NoSpacing"/>
              <w:numPr>
                <w:ilvl w:val="0"/>
                <w:numId w:val="26"/>
              </w:numPr>
              <w:ind w:left="360"/>
            </w:pPr>
            <w:r w:rsidRPr="00C972D7">
              <w:t>Complainant’s Name:</w:t>
            </w:r>
          </w:p>
        </w:tc>
      </w:tr>
      <w:tr w:rsidR="00A70DFA" w:rsidRPr="00C972D7" w14:paraId="521CF036" w14:textId="77777777" w:rsidTr="00A70DFA">
        <w:tc>
          <w:tcPr>
            <w:tcW w:w="9576" w:type="dxa"/>
          </w:tcPr>
          <w:p w14:paraId="521CF035" w14:textId="77777777" w:rsidR="00A70DFA" w:rsidRPr="00C972D7" w:rsidRDefault="00A70DFA" w:rsidP="00A70DFA">
            <w:pPr>
              <w:pStyle w:val="NoSpacing"/>
              <w:numPr>
                <w:ilvl w:val="0"/>
                <w:numId w:val="27"/>
              </w:numPr>
            </w:pPr>
            <w:r w:rsidRPr="00C972D7">
              <w:t>Address</w:t>
            </w:r>
            <w:r w:rsidR="000F31BF" w:rsidRPr="00C972D7">
              <w:t>:</w:t>
            </w:r>
          </w:p>
        </w:tc>
      </w:tr>
      <w:tr w:rsidR="00A70DFA" w:rsidRPr="00C972D7" w14:paraId="521CF038" w14:textId="77777777" w:rsidTr="00A70DFA">
        <w:tc>
          <w:tcPr>
            <w:tcW w:w="9576" w:type="dxa"/>
          </w:tcPr>
          <w:p w14:paraId="521CF037" w14:textId="77777777" w:rsidR="00A70DFA" w:rsidRPr="00C972D7" w:rsidRDefault="00A70DFA" w:rsidP="00A70DFA">
            <w:pPr>
              <w:pStyle w:val="NoSpacing"/>
              <w:numPr>
                <w:ilvl w:val="0"/>
                <w:numId w:val="27"/>
              </w:numPr>
            </w:pPr>
            <w:r w:rsidRPr="00C972D7">
              <w:t>City:</w:t>
            </w:r>
            <w:r w:rsidR="000F31BF" w:rsidRPr="00C972D7">
              <w:t xml:space="preserve">                                                                       State:                          Zip</w:t>
            </w:r>
            <w:r w:rsidR="00F14C03">
              <w:t xml:space="preserve"> C</w:t>
            </w:r>
            <w:r w:rsidR="000F31BF" w:rsidRPr="00C972D7">
              <w:t>ode:</w:t>
            </w:r>
          </w:p>
        </w:tc>
      </w:tr>
      <w:tr w:rsidR="00A70DFA" w:rsidRPr="00C972D7" w14:paraId="521CF03B" w14:textId="77777777" w:rsidTr="00A70DFA">
        <w:tc>
          <w:tcPr>
            <w:tcW w:w="9576" w:type="dxa"/>
          </w:tcPr>
          <w:p w14:paraId="521CF039" w14:textId="77777777" w:rsidR="00A70DFA" w:rsidRPr="00C972D7" w:rsidRDefault="00A70DFA" w:rsidP="00A70DFA">
            <w:pPr>
              <w:pStyle w:val="NoSpacing"/>
              <w:numPr>
                <w:ilvl w:val="0"/>
                <w:numId w:val="27"/>
              </w:numPr>
            </w:pPr>
            <w:r w:rsidRPr="00C972D7">
              <w:t>Telephone</w:t>
            </w:r>
            <w:r w:rsidR="000F31BF" w:rsidRPr="00C972D7">
              <w:t xml:space="preserve"> (include area code):  Home (   ) or Cell (   )                    Work</w:t>
            </w:r>
          </w:p>
          <w:p w14:paraId="521CF03A" w14:textId="77777777" w:rsidR="000F31BF" w:rsidRPr="00C972D7" w:rsidRDefault="000F31BF" w:rsidP="000F31BF">
            <w:pPr>
              <w:pStyle w:val="NoSpacing"/>
              <w:ind w:left="720"/>
            </w:pPr>
            <w:r w:rsidRPr="00C972D7">
              <w:t xml:space="preserve">                                                          (    )        -                                         (    )         -  </w:t>
            </w:r>
          </w:p>
        </w:tc>
      </w:tr>
      <w:tr w:rsidR="00A70DFA" w:rsidRPr="00C972D7" w14:paraId="521CF03D" w14:textId="77777777" w:rsidTr="00A70DFA">
        <w:tc>
          <w:tcPr>
            <w:tcW w:w="9576" w:type="dxa"/>
          </w:tcPr>
          <w:p w14:paraId="521CF03C" w14:textId="77777777" w:rsidR="00A70DFA" w:rsidRPr="00C972D7" w:rsidRDefault="00A70DFA" w:rsidP="00A70DFA">
            <w:pPr>
              <w:pStyle w:val="NoSpacing"/>
              <w:numPr>
                <w:ilvl w:val="0"/>
                <w:numId w:val="27"/>
              </w:numPr>
            </w:pPr>
            <w:r w:rsidRPr="00C972D7">
              <w:t>Electronic mail (e</w:t>
            </w:r>
            <w:r w:rsidR="000F31BF" w:rsidRPr="00C972D7">
              <w:t>-</w:t>
            </w:r>
            <w:r w:rsidRPr="00C972D7">
              <w:t>mail) address:</w:t>
            </w:r>
          </w:p>
        </w:tc>
      </w:tr>
      <w:tr w:rsidR="00A70DFA" w:rsidRPr="00C972D7" w14:paraId="521CF03F" w14:textId="77777777" w:rsidTr="00A70DFA">
        <w:tc>
          <w:tcPr>
            <w:tcW w:w="9576" w:type="dxa"/>
          </w:tcPr>
          <w:p w14:paraId="521CF03E" w14:textId="77777777" w:rsidR="00A70DFA" w:rsidRPr="00C972D7" w:rsidRDefault="00A70DFA" w:rsidP="00A70DFA">
            <w:pPr>
              <w:pStyle w:val="NoSpacing"/>
            </w:pPr>
            <w:r w:rsidRPr="00C972D7">
              <w:t xml:space="preserve">             Do you prefer to be contacted by this e-mail address?  (   )</w:t>
            </w:r>
            <w:r w:rsidR="000F31BF" w:rsidRPr="00C972D7">
              <w:t xml:space="preserve"> </w:t>
            </w:r>
            <w:r w:rsidRPr="00C972D7">
              <w:t xml:space="preserve">YES </w:t>
            </w:r>
            <w:r w:rsidR="000F31BF" w:rsidRPr="00C972D7">
              <w:t xml:space="preserve"> </w:t>
            </w:r>
            <w:r w:rsidRPr="00C972D7">
              <w:t xml:space="preserve"> (   )</w:t>
            </w:r>
            <w:r w:rsidR="000F31BF" w:rsidRPr="00C972D7">
              <w:t xml:space="preserve"> </w:t>
            </w:r>
            <w:r w:rsidRPr="00C972D7">
              <w:t>NO</w:t>
            </w:r>
          </w:p>
        </w:tc>
      </w:tr>
      <w:tr w:rsidR="00A70DFA" w:rsidRPr="00C972D7" w14:paraId="521CF041" w14:textId="77777777" w:rsidTr="00A70DFA">
        <w:tc>
          <w:tcPr>
            <w:tcW w:w="9576" w:type="dxa"/>
          </w:tcPr>
          <w:p w14:paraId="521CF040" w14:textId="77777777" w:rsidR="00A70DFA" w:rsidRPr="00C972D7" w:rsidRDefault="00A70DFA" w:rsidP="00A70DFA">
            <w:pPr>
              <w:pStyle w:val="NoSpacing"/>
              <w:numPr>
                <w:ilvl w:val="0"/>
                <w:numId w:val="26"/>
              </w:numPr>
              <w:ind w:left="360"/>
            </w:pPr>
            <w:r w:rsidRPr="00C972D7">
              <w:t>Accessible Format of Form Needed?  (   )</w:t>
            </w:r>
            <w:r w:rsidR="000F31BF" w:rsidRPr="00C972D7">
              <w:t xml:space="preserve"> </w:t>
            </w:r>
            <w:r w:rsidRPr="00C972D7">
              <w:t>YES specify:_____</w:t>
            </w:r>
            <w:r w:rsidR="000F31BF" w:rsidRPr="00C972D7">
              <w:t>________________</w:t>
            </w:r>
            <w:r w:rsidRPr="00C972D7">
              <w:t>____  (   )</w:t>
            </w:r>
            <w:r w:rsidR="000F31BF" w:rsidRPr="00C972D7">
              <w:t xml:space="preserve"> </w:t>
            </w:r>
            <w:r w:rsidRPr="00C972D7">
              <w:t>NO</w:t>
            </w:r>
          </w:p>
        </w:tc>
      </w:tr>
      <w:tr w:rsidR="00A70DFA" w:rsidRPr="00C972D7" w14:paraId="521CF044" w14:textId="77777777" w:rsidTr="00A70DFA">
        <w:tc>
          <w:tcPr>
            <w:tcW w:w="9576" w:type="dxa"/>
          </w:tcPr>
          <w:p w14:paraId="521CF042" w14:textId="77777777" w:rsidR="00A70DFA" w:rsidRPr="00C972D7" w:rsidRDefault="000F31BF" w:rsidP="000F31BF">
            <w:pPr>
              <w:pStyle w:val="NoSpacing"/>
              <w:numPr>
                <w:ilvl w:val="0"/>
                <w:numId w:val="26"/>
              </w:numPr>
              <w:ind w:left="360"/>
            </w:pPr>
            <w:r w:rsidRPr="00C972D7">
              <w:t xml:space="preserve"> Are you filing this complaint on your own behalf?  (   ) YES </w:t>
            </w:r>
            <w:r w:rsidR="00F14C03">
              <w:t xml:space="preserve"> </w:t>
            </w:r>
            <w:r w:rsidRPr="00C972D7">
              <w:t xml:space="preserve"> If YES, please go to question 7</w:t>
            </w:r>
            <w:r w:rsidR="00F14C03">
              <w:t>.</w:t>
            </w:r>
          </w:p>
          <w:p w14:paraId="521CF043" w14:textId="77777777" w:rsidR="000F31BF" w:rsidRPr="00C972D7" w:rsidRDefault="000F31BF" w:rsidP="000F31BF">
            <w:pPr>
              <w:pStyle w:val="NoSpacing"/>
              <w:ind w:left="360"/>
            </w:pPr>
            <w:r w:rsidRPr="00C972D7">
              <w:t>(   ) NO  If no, please go to question 4</w:t>
            </w:r>
          </w:p>
        </w:tc>
      </w:tr>
      <w:tr w:rsidR="000F31BF" w:rsidRPr="00C972D7" w14:paraId="521CF047" w14:textId="77777777" w:rsidTr="00A70DFA">
        <w:tc>
          <w:tcPr>
            <w:tcW w:w="9576" w:type="dxa"/>
          </w:tcPr>
          <w:p w14:paraId="521CF045" w14:textId="77777777" w:rsidR="000F31BF" w:rsidRPr="00C972D7" w:rsidRDefault="000F31BF" w:rsidP="00E66269">
            <w:pPr>
              <w:pStyle w:val="NoSpacing"/>
              <w:numPr>
                <w:ilvl w:val="0"/>
                <w:numId w:val="26"/>
              </w:numPr>
              <w:ind w:left="360"/>
            </w:pPr>
            <w:r w:rsidRPr="00C972D7">
              <w:t xml:space="preserve"> If you answered NO to question 3 above, please provide your name and address.</w:t>
            </w:r>
          </w:p>
          <w:p w14:paraId="521CF046" w14:textId="77777777" w:rsidR="000F31BF" w:rsidRPr="00C972D7" w:rsidRDefault="000F31BF" w:rsidP="000F31BF">
            <w:pPr>
              <w:pStyle w:val="NoSpacing"/>
              <w:numPr>
                <w:ilvl w:val="1"/>
                <w:numId w:val="26"/>
              </w:numPr>
              <w:ind w:left="720"/>
            </w:pPr>
            <w:r w:rsidRPr="00C972D7">
              <w:t>Name of Person Filing Complaint:</w:t>
            </w:r>
          </w:p>
        </w:tc>
      </w:tr>
      <w:tr w:rsidR="000F31BF" w:rsidRPr="00C972D7" w14:paraId="521CF049" w14:textId="77777777" w:rsidTr="00A70DFA">
        <w:tc>
          <w:tcPr>
            <w:tcW w:w="9576" w:type="dxa"/>
          </w:tcPr>
          <w:p w14:paraId="521CF048" w14:textId="77777777" w:rsidR="000F31BF" w:rsidRPr="00C972D7" w:rsidRDefault="000F31BF" w:rsidP="000F31BF">
            <w:pPr>
              <w:pStyle w:val="NoSpacing"/>
              <w:numPr>
                <w:ilvl w:val="1"/>
                <w:numId w:val="26"/>
              </w:numPr>
              <w:ind w:left="720"/>
            </w:pPr>
            <w:r w:rsidRPr="00C972D7">
              <w:t>Address:</w:t>
            </w:r>
          </w:p>
        </w:tc>
      </w:tr>
      <w:tr w:rsidR="000F31BF" w:rsidRPr="00C972D7" w14:paraId="521CF04B" w14:textId="77777777" w:rsidTr="00A70DFA">
        <w:tc>
          <w:tcPr>
            <w:tcW w:w="9576" w:type="dxa"/>
          </w:tcPr>
          <w:p w14:paraId="521CF04A" w14:textId="77777777" w:rsidR="000F31BF" w:rsidRPr="00C972D7" w:rsidRDefault="000F31BF" w:rsidP="000F31BF">
            <w:pPr>
              <w:pStyle w:val="NoSpacing"/>
              <w:numPr>
                <w:ilvl w:val="1"/>
                <w:numId w:val="26"/>
              </w:numPr>
              <w:ind w:left="720"/>
            </w:pPr>
            <w:r w:rsidRPr="00C972D7">
              <w:t xml:space="preserve">City:                                                                       State:                          </w:t>
            </w:r>
            <w:proofErr w:type="spellStart"/>
            <w:r w:rsidRPr="00C972D7">
              <w:t>Zipcode</w:t>
            </w:r>
            <w:proofErr w:type="spellEnd"/>
            <w:r w:rsidRPr="00C972D7">
              <w:t>:</w:t>
            </w:r>
          </w:p>
        </w:tc>
      </w:tr>
      <w:tr w:rsidR="000F31BF" w:rsidRPr="00C972D7" w14:paraId="521CF04E" w14:textId="77777777" w:rsidTr="00A70DFA">
        <w:tc>
          <w:tcPr>
            <w:tcW w:w="9576" w:type="dxa"/>
          </w:tcPr>
          <w:p w14:paraId="521CF04C" w14:textId="77777777" w:rsidR="000F31BF" w:rsidRPr="00C972D7" w:rsidRDefault="000F31BF" w:rsidP="000F31BF">
            <w:pPr>
              <w:pStyle w:val="NoSpacing"/>
              <w:numPr>
                <w:ilvl w:val="1"/>
                <w:numId w:val="26"/>
              </w:numPr>
              <w:ind w:left="720"/>
            </w:pPr>
            <w:r w:rsidRPr="00C972D7">
              <w:t>Telephone (include area code):  Home (   ) or Cell (   )                    Work</w:t>
            </w:r>
          </w:p>
          <w:p w14:paraId="521CF04D" w14:textId="77777777" w:rsidR="000F31BF" w:rsidRPr="00C972D7" w:rsidRDefault="000F31BF" w:rsidP="000F31BF">
            <w:pPr>
              <w:pStyle w:val="NoSpacing"/>
            </w:pPr>
            <w:r w:rsidRPr="00C972D7">
              <w:t xml:space="preserve">                                                                       (    )        -                                         (    )         -  </w:t>
            </w:r>
          </w:p>
        </w:tc>
      </w:tr>
      <w:tr w:rsidR="000F31BF" w:rsidRPr="00C972D7" w14:paraId="521CF050" w14:textId="77777777" w:rsidTr="00A70DFA">
        <w:tc>
          <w:tcPr>
            <w:tcW w:w="9576" w:type="dxa"/>
          </w:tcPr>
          <w:p w14:paraId="521CF04F" w14:textId="77777777" w:rsidR="000F31BF" w:rsidRPr="00C972D7" w:rsidRDefault="000F31BF" w:rsidP="00E66269">
            <w:pPr>
              <w:pStyle w:val="NoSpacing"/>
              <w:numPr>
                <w:ilvl w:val="1"/>
                <w:numId w:val="26"/>
              </w:numPr>
              <w:ind w:left="720"/>
            </w:pPr>
            <w:r w:rsidRPr="00C972D7">
              <w:t>Electronic mail (e-mail) address:</w:t>
            </w:r>
          </w:p>
        </w:tc>
      </w:tr>
      <w:tr w:rsidR="000F31BF" w:rsidRPr="00C972D7" w14:paraId="521CF052" w14:textId="77777777" w:rsidTr="00A70DFA">
        <w:tc>
          <w:tcPr>
            <w:tcW w:w="9576" w:type="dxa"/>
          </w:tcPr>
          <w:p w14:paraId="521CF051" w14:textId="77777777" w:rsidR="000F31BF" w:rsidRPr="00C972D7" w:rsidRDefault="00E66269" w:rsidP="00A70DFA">
            <w:pPr>
              <w:pStyle w:val="NoSpacing"/>
            </w:pPr>
            <w:r w:rsidRPr="00C972D7">
              <w:t xml:space="preserve">             </w:t>
            </w:r>
            <w:r w:rsidR="000F31BF" w:rsidRPr="00C972D7">
              <w:t>Do you prefer to be contacted by this e-mail address?  (   ) YES   (   ) NO</w:t>
            </w:r>
          </w:p>
        </w:tc>
      </w:tr>
      <w:tr w:rsidR="00C972D7" w:rsidRPr="00C972D7" w14:paraId="521CF055" w14:textId="77777777" w:rsidTr="00A70DFA">
        <w:tc>
          <w:tcPr>
            <w:tcW w:w="9576" w:type="dxa"/>
          </w:tcPr>
          <w:p w14:paraId="521CF053" w14:textId="77777777" w:rsidR="00F14C03" w:rsidRPr="00F14C03" w:rsidRDefault="00F14C03" w:rsidP="00F14C03">
            <w:pPr>
              <w:pStyle w:val="NoSpacing"/>
              <w:numPr>
                <w:ilvl w:val="0"/>
                <w:numId w:val="26"/>
              </w:numPr>
              <w:ind w:left="360"/>
              <w:rPr>
                <w:szCs w:val="24"/>
              </w:rPr>
            </w:pPr>
            <w:r w:rsidRPr="00F14C03">
              <w:rPr>
                <w:szCs w:val="24"/>
              </w:rPr>
              <w:t>What is your relationship to the person for whom you are filing the complaint?</w:t>
            </w:r>
          </w:p>
          <w:p w14:paraId="521CF054" w14:textId="77777777" w:rsidR="00C972D7" w:rsidRPr="00F14C03" w:rsidRDefault="00C972D7" w:rsidP="00A70DFA">
            <w:pPr>
              <w:pStyle w:val="NoSpacing"/>
            </w:pPr>
          </w:p>
        </w:tc>
      </w:tr>
      <w:tr w:rsidR="00F14C03" w:rsidRPr="00C972D7" w14:paraId="521CF057" w14:textId="77777777" w:rsidTr="00A70DFA">
        <w:tc>
          <w:tcPr>
            <w:tcW w:w="9576" w:type="dxa"/>
          </w:tcPr>
          <w:p w14:paraId="521CF056" w14:textId="77777777" w:rsidR="00F14C03" w:rsidRPr="00F14C03" w:rsidRDefault="00F14C03" w:rsidP="00E6296D">
            <w:pPr>
              <w:pStyle w:val="NoSpacing"/>
              <w:numPr>
                <w:ilvl w:val="0"/>
                <w:numId w:val="26"/>
              </w:numPr>
              <w:ind w:left="360"/>
              <w:rPr>
                <w:szCs w:val="24"/>
              </w:rPr>
            </w:pPr>
            <w:r w:rsidRPr="00F14C03">
              <w:rPr>
                <w:szCs w:val="24"/>
              </w:rPr>
              <w:t>Please confirm that you have obtained the permission of the aggrieved party if you are filing on behalf of a third party.  (   ) YES, I have permission.     (   ) NO, I do not have permission.</w:t>
            </w:r>
          </w:p>
        </w:tc>
      </w:tr>
      <w:tr w:rsidR="00F14C03" w:rsidRPr="00C972D7" w14:paraId="521CF05B" w14:textId="77777777" w:rsidTr="00A70DFA">
        <w:tc>
          <w:tcPr>
            <w:tcW w:w="9576" w:type="dxa"/>
          </w:tcPr>
          <w:p w14:paraId="521CF058" w14:textId="77777777" w:rsidR="00F14C03" w:rsidRPr="00F14C03" w:rsidRDefault="00F14C03" w:rsidP="00F14C03">
            <w:pPr>
              <w:pStyle w:val="NoSpacing"/>
              <w:numPr>
                <w:ilvl w:val="0"/>
                <w:numId w:val="26"/>
              </w:numPr>
              <w:ind w:left="360"/>
              <w:rPr>
                <w:szCs w:val="24"/>
              </w:rPr>
            </w:pPr>
            <w:r w:rsidRPr="00F14C03">
              <w:rPr>
                <w:szCs w:val="24"/>
              </w:rPr>
              <w:t>I believe that the discrimination I experienced was based on (check all that apply):</w:t>
            </w:r>
          </w:p>
          <w:p w14:paraId="521CF059" w14:textId="77777777" w:rsidR="00F14C03" w:rsidRPr="00F14C03" w:rsidRDefault="00F14C03" w:rsidP="00F14C03">
            <w:pPr>
              <w:pStyle w:val="NoSpacing"/>
              <w:ind w:left="360"/>
              <w:rPr>
                <w:szCs w:val="24"/>
              </w:rPr>
            </w:pPr>
            <w:r w:rsidRPr="00F14C03">
              <w:rPr>
                <w:szCs w:val="24"/>
              </w:rPr>
              <w:t>(   ) Race    (   ) Color   (   ) National Origin  (classes protected by Title VI)</w:t>
            </w:r>
          </w:p>
          <w:p w14:paraId="4489085F" w14:textId="568BE3F9" w:rsidR="00591430" w:rsidRDefault="00591430" w:rsidP="00F14C03">
            <w:pPr>
              <w:pStyle w:val="NoSpacing"/>
              <w:ind w:left="360"/>
              <w:rPr>
                <w:szCs w:val="24"/>
              </w:rPr>
            </w:pPr>
            <w:r w:rsidRPr="00D7676F">
              <w:rPr>
                <w:szCs w:val="24"/>
              </w:rPr>
              <w:t>(   ) Disabil</w:t>
            </w:r>
            <w:r w:rsidR="006A74A2" w:rsidRPr="00D7676F">
              <w:rPr>
                <w:szCs w:val="24"/>
              </w:rPr>
              <w:t>ity (class protected by ADA</w:t>
            </w:r>
            <w:r w:rsidRPr="00D7676F">
              <w:rPr>
                <w:szCs w:val="24"/>
              </w:rPr>
              <w:t>)</w:t>
            </w:r>
          </w:p>
          <w:p w14:paraId="521CF05A" w14:textId="77777777" w:rsidR="00F14C03" w:rsidRPr="00F14C03" w:rsidRDefault="00F14C03" w:rsidP="00F14C03">
            <w:pPr>
              <w:pStyle w:val="NoSpacing"/>
              <w:ind w:left="360"/>
              <w:rPr>
                <w:szCs w:val="24"/>
              </w:rPr>
            </w:pPr>
            <w:r w:rsidRPr="00F14C03">
              <w:rPr>
                <w:szCs w:val="24"/>
              </w:rPr>
              <w:t>(   ) Other (please specify)</w:t>
            </w:r>
          </w:p>
        </w:tc>
      </w:tr>
    </w:tbl>
    <w:p w14:paraId="521CF05C" w14:textId="33F88D9C" w:rsidR="00E66269" w:rsidRPr="00C972D7" w:rsidRDefault="00F14C03" w:rsidP="00A70DFA">
      <w:pPr>
        <w:pStyle w:val="NoSpacing"/>
        <w:jc w:val="center"/>
      </w:pPr>
      <w:r>
        <w:lastRenderedPageBreak/>
        <w:t>continued</w:t>
      </w:r>
    </w:p>
    <w:p w14:paraId="521CF05D" w14:textId="77777777" w:rsidR="00E66269" w:rsidRPr="00852014" w:rsidRDefault="00F14C03" w:rsidP="00F14C03">
      <w:pPr>
        <w:pStyle w:val="NoSpacing"/>
        <w:jc w:val="center"/>
        <w:rPr>
          <w:sz w:val="24"/>
          <w:szCs w:val="24"/>
        </w:rPr>
      </w:pPr>
      <w:r w:rsidRPr="00852014">
        <w:rPr>
          <w:sz w:val="24"/>
          <w:szCs w:val="24"/>
        </w:rPr>
        <w:t>TITLE VI COMPLAINT FORM – PAGE 2</w:t>
      </w:r>
    </w:p>
    <w:p w14:paraId="521CF05E" w14:textId="77777777" w:rsidR="00F14C03" w:rsidRDefault="00F14C03" w:rsidP="00692FD4">
      <w:pPr>
        <w:pStyle w:val="NoSpacing"/>
        <w:rPr>
          <w:sz w:val="24"/>
          <w:szCs w:val="24"/>
        </w:rPr>
      </w:pPr>
    </w:p>
    <w:tbl>
      <w:tblPr>
        <w:tblStyle w:val="TableGrid"/>
        <w:tblW w:w="0" w:type="auto"/>
        <w:tblLook w:val="04A0" w:firstRow="1" w:lastRow="0" w:firstColumn="1" w:lastColumn="0" w:noHBand="0" w:noVBand="1"/>
      </w:tblPr>
      <w:tblGrid>
        <w:gridCol w:w="9350"/>
      </w:tblGrid>
      <w:tr w:rsidR="00E66269" w:rsidRPr="00F14C03" w14:paraId="521CF060" w14:textId="77777777" w:rsidTr="00E66269">
        <w:tc>
          <w:tcPr>
            <w:tcW w:w="9576" w:type="dxa"/>
          </w:tcPr>
          <w:p w14:paraId="521CF05F" w14:textId="77777777" w:rsidR="00E66269" w:rsidRPr="00F14C03" w:rsidRDefault="00E91841" w:rsidP="00E91841">
            <w:pPr>
              <w:pStyle w:val="NoSpacing"/>
              <w:numPr>
                <w:ilvl w:val="0"/>
                <w:numId w:val="26"/>
              </w:numPr>
              <w:ind w:left="360"/>
              <w:rPr>
                <w:szCs w:val="24"/>
              </w:rPr>
            </w:pPr>
            <w:r w:rsidRPr="00F14C03">
              <w:rPr>
                <w:szCs w:val="24"/>
              </w:rPr>
              <w:t xml:space="preserve"> Date of Alleged Discrimination (Month, Day, Year):</w:t>
            </w:r>
          </w:p>
        </w:tc>
      </w:tr>
      <w:tr w:rsidR="00E66269" w:rsidRPr="00F14C03" w14:paraId="521CF063" w14:textId="77777777" w:rsidTr="00E66269">
        <w:tc>
          <w:tcPr>
            <w:tcW w:w="9576" w:type="dxa"/>
          </w:tcPr>
          <w:p w14:paraId="521CF061" w14:textId="77777777" w:rsidR="00E91841" w:rsidRPr="00F14C03" w:rsidRDefault="00E91841" w:rsidP="00E91841">
            <w:pPr>
              <w:pStyle w:val="NoSpacing"/>
              <w:numPr>
                <w:ilvl w:val="0"/>
                <w:numId w:val="26"/>
              </w:numPr>
              <w:ind w:left="360"/>
              <w:rPr>
                <w:szCs w:val="24"/>
              </w:rPr>
            </w:pPr>
            <w:r w:rsidRPr="00F14C03">
              <w:rPr>
                <w:szCs w:val="24"/>
              </w:rPr>
              <w:t>Where did the Alleged Discrimination take place?</w:t>
            </w:r>
          </w:p>
          <w:p w14:paraId="521CF062" w14:textId="77777777" w:rsidR="00E91841" w:rsidRPr="00F14C03" w:rsidRDefault="00E91841" w:rsidP="00E91841">
            <w:pPr>
              <w:pStyle w:val="NoSpacing"/>
              <w:ind w:left="720"/>
              <w:rPr>
                <w:szCs w:val="24"/>
              </w:rPr>
            </w:pPr>
          </w:p>
        </w:tc>
      </w:tr>
      <w:tr w:rsidR="00E66269" w:rsidRPr="00F14C03" w14:paraId="521CF068" w14:textId="77777777" w:rsidTr="00E66269">
        <w:tc>
          <w:tcPr>
            <w:tcW w:w="9576" w:type="dxa"/>
          </w:tcPr>
          <w:p w14:paraId="521CF064" w14:textId="77777777" w:rsidR="00E66269" w:rsidRPr="00F14C03" w:rsidRDefault="00E91841" w:rsidP="00E91841">
            <w:pPr>
              <w:pStyle w:val="NoSpacing"/>
              <w:numPr>
                <w:ilvl w:val="0"/>
                <w:numId w:val="26"/>
              </w:numPr>
              <w:ind w:left="360"/>
              <w:rPr>
                <w:szCs w:val="24"/>
              </w:rPr>
            </w:pPr>
            <w:r w:rsidRPr="00F14C03">
              <w:rPr>
                <w:szCs w:val="24"/>
              </w:rPr>
              <w:t xml:space="preserve">Explain as clearly as possible what happened and why you believe that you were discriminated against.  Describe all of the persons that were involved.  Include the name and contact information of the person(s) who discriminated </w:t>
            </w:r>
            <w:r w:rsidR="00F14C03">
              <w:rPr>
                <w:szCs w:val="24"/>
              </w:rPr>
              <w:t>against you (if known).</w:t>
            </w:r>
            <w:r w:rsidRPr="00F14C03">
              <w:rPr>
                <w:szCs w:val="24"/>
              </w:rPr>
              <w:t xml:space="preserve"> </w:t>
            </w:r>
            <w:r w:rsidRPr="00F14C03">
              <w:rPr>
                <w:i/>
                <w:szCs w:val="24"/>
              </w:rPr>
              <w:t>Use the back of this form or separate pages if additional space is required.</w:t>
            </w:r>
          </w:p>
          <w:p w14:paraId="521CF065" w14:textId="77777777" w:rsidR="00E91841" w:rsidRPr="00F14C03" w:rsidRDefault="00E91841" w:rsidP="00E91841">
            <w:pPr>
              <w:pStyle w:val="NoSpacing"/>
              <w:rPr>
                <w:szCs w:val="24"/>
              </w:rPr>
            </w:pPr>
          </w:p>
          <w:p w14:paraId="521CF066" w14:textId="77777777" w:rsidR="00E91841" w:rsidRPr="00F14C03" w:rsidRDefault="00E91841" w:rsidP="00E91841">
            <w:pPr>
              <w:pStyle w:val="NoSpacing"/>
              <w:rPr>
                <w:szCs w:val="24"/>
              </w:rPr>
            </w:pPr>
          </w:p>
          <w:p w14:paraId="521CF067" w14:textId="77777777" w:rsidR="00E91841" w:rsidRPr="00F14C03" w:rsidRDefault="00E91841" w:rsidP="00E91841">
            <w:pPr>
              <w:pStyle w:val="NoSpacing"/>
              <w:rPr>
                <w:szCs w:val="24"/>
              </w:rPr>
            </w:pPr>
          </w:p>
        </w:tc>
      </w:tr>
      <w:tr w:rsidR="00E66269" w:rsidRPr="00F14C03" w14:paraId="521CF06D" w14:textId="77777777" w:rsidTr="00E66269">
        <w:tc>
          <w:tcPr>
            <w:tcW w:w="9576" w:type="dxa"/>
          </w:tcPr>
          <w:p w14:paraId="521CF069" w14:textId="77777777" w:rsidR="00E66269" w:rsidRPr="00F14C03" w:rsidRDefault="00E91841" w:rsidP="00E91841">
            <w:pPr>
              <w:pStyle w:val="NoSpacing"/>
              <w:numPr>
                <w:ilvl w:val="0"/>
                <w:numId w:val="26"/>
              </w:numPr>
              <w:ind w:left="360"/>
              <w:rPr>
                <w:szCs w:val="24"/>
              </w:rPr>
            </w:pPr>
            <w:r w:rsidRPr="00F14C03">
              <w:rPr>
                <w:szCs w:val="24"/>
              </w:rPr>
              <w:t>Please list any and all witnesses’ names and phone numbers/con</w:t>
            </w:r>
            <w:r w:rsidR="00F14C03">
              <w:rPr>
                <w:szCs w:val="24"/>
              </w:rPr>
              <w:t xml:space="preserve">tact information.  </w:t>
            </w:r>
            <w:r w:rsidRPr="00F14C03">
              <w:rPr>
                <w:i/>
                <w:szCs w:val="24"/>
              </w:rPr>
              <w:t>Use the back of this form or separate pages if additional space is required.</w:t>
            </w:r>
          </w:p>
          <w:p w14:paraId="521CF06A" w14:textId="77777777" w:rsidR="00E91841" w:rsidRPr="00F14C03" w:rsidRDefault="00E91841" w:rsidP="00E91841">
            <w:pPr>
              <w:pStyle w:val="NoSpacing"/>
              <w:rPr>
                <w:szCs w:val="24"/>
              </w:rPr>
            </w:pPr>
          </w:p>
          <w:p w14:paraId="521CF06B" w14:textId="77777777" w:rsidR="00E91841" w:rsidRPr="00F14C03" w:rsidRDefault="00E91841" w:rsidP="00E91841">
            <w:pPr>
              <w:pStyle w:val="NoSpacing"/>
              <w:rPr>
                <w:szCs w:val="24"/>
              </w:rPr>
            </w:pPr>
          </w:p>
          <w:p w14:paraId="521CF06C" w14:textId="77777777" w:rsidR="00E91841" w:rsidRPr="00F14C03" w:rsidRDefault="00E91841" w:rsidP="00E91841">
            <w:pPr>
              <w:pStyle w:val="NoSpacing"/>
              <w:rPr>
                <w:szCs w:val="24"/>
              </w:rPr>
            </w:pPr>
          </w:p>
        </w:tc>
      </w:tr>
      <w:tr w:rsidR="00E66269" w:rsidRPr="00F14C03" w14:paraId="521CF071" w14:textId="77777777" w:rsidTr="00E66269">
        <w:tc>
          <w:tcPr>
            <w:tcW w:w="9576" w:type="dxa"/>
          </w:tcPr>
          <w:p w14:paraId="521CF06E" w14:textId="77777777" w:rsidR="00E66269" w:rsidRPr="00F14C03" w:rsidRDefault="00E91841" w:rsidP="00E91841">
            <w:pPr>
              <w:pStyle w:val="NoSpacing"/>
              <w:numPr>
                <w:ilvl w:val="0"/>
                <w:numId w:val="26"/>
              </w:numPr>
              <w:ind w:left="360"/>
              <w:rPr>
                <w:szCs w:val="24"/>
              </w:rPr>
            </w:pPr>
            <w:r w:rsidRPr="00F14C03">
              <w:rPr>
                <w:szCs w:val="24"/>
              </w:rPr>
              <w:t>What type of corrective action would you like to see taken?</w:t>
            </w:r>
          </w:p>
          <w:p w14:paraId="521CF06F" w14:textId="77777777" w:rsidR="00E91841" w:rsidRPr="00F14C03" w:rsidRDefault="00E91841" w:rsidP="00E91841">
            <w:pPr>
              <w:pStyle w:val="NoSpacing"/>
              <w:rPr>
                <w:szCs w:val="24"/>
              </w:rPr>
            </w:pPr>
          </w:p>
          <w:p w14:paraId="521CF070" w14:textId="77777777" w:rsidR="00E91841" w:rsidRPr="00F14C03" w:rsidRDefault="00E91841" w:rsidP="00E91841">
            <w:pPr>
              <w:pStyle w:val="NoSpacing"/>
              <w:rPr>
                <w:szCs w:val="24"/>
              </w:rPr>
            </w:pPr>
          </w:p>
        </w:tc>
      </w:tr>
      <w:tr w:rsidR="00E91841" w:rsidRPr="00F14C03" w14:paraId="521CF079" w14:textId="77777777" w:rsidTr="00E66269">
        <w:tc>
          <w:tcPr>
            <w:tcW w:w="9576" w:type="dxa"/>
          </w:tcPr>
          <w:p w14:paraId="521CF072" w14:textId="77777777" w:rsidR="00E91841" w:rsidRPr="00F14C03" w:rsidRDefault="00E91841" w:rsidP="00E91841">
            <w:pPr>
              <w:pStyle w:val="NoSpacing"/>
              <w:numPr>
                <w:ilvl w:val="0"/>
                <w:numId w:val="26"/>
              </w:numPr>
              <w:ind w:left="360"/>
              <w:rPr>
                <w:szCs w:val="24"/>
              </w:rPr>
            </w:pPr>
            <w:r w:rsidRPr="00F14C03">
              <w:rPr>
                <w:szCs w:val="24"/>
              </w:rPr>
              <w:t>Have you filed a complaint with any other Federal, State, or local agency, or with any Federal or State court?  (   ) YES    If yes, check all that apply.    (   ) NO</w:t>
            </w:r>
          </w:p>
          <w:p w14:paraId="521CF073" w14:textId="77777777" w:rsidR="00E91841" w:rsidRPr="00F14C03" w:rsidRDefault="00E91841" w:rsidP="00E91841">
            <w:pPr>
              <w:pStyle w:val="NoSpacing"/>
              <w:numPr>
                <w:ilvl w:val="1"/>
                <w:numId w:val="26"/>
              </w:numPr>
              <w:ind w:left="630" w:hanging="270"/>
              <w:rPr>
                <w:szCs w:val="24"/>
              </w:rPr>
            </w:pPr>
            <w:r w:rsidRPr="00F14C03">
              <w:rPr>
                <w:szCs w:val="24"/>
              </w:rPr>
              <w:t>(    ) Federal Agency (List agency’s name)</w:t>
            </w:r>
          </w:p>
          <w:p w14:paraId="521CF074" w14:textId="77777777" w:rsidR="00E91841" w:rsidRPr="00F14C03" w:rsidRDefault="00E91841" w:rsidP="00E91841">
            <w:pPr>
              <w:pStyle w:val="NoSpacing"/>
              <w:numPr>
                <w:ilvl w:val="1"/>
                <w:numId w:val="26"/>
              </w:numPr>
              <w:ind w:left="630" w:hanging="270"/>
              <w:rPr>
                <w:szCs w:val="24"/>
              </w:rPr>
            </w:pPr>
            <w:r w:rsidRPr="00F14C03">
              <w:rPr>
                <w:szCs w:val="24"/>
              </w:rPr>
              <w:t>(    ) Federal Court (Please provide location)</w:t>
            </w:r>
          </w:p>
          <w:p w14:paraId="521CF075" w14:textId="77777777" w:rsidR="00E91841" w:rsidRPr="00F14C03" w:rsidRDefault="00E91841" w:rsidP="00E91841">
            <w:pPr>
              <w:pStyle w:val="NoSpacing"/>
              <w:numPr>
                <w:ilvl w:val="1"/>
                <w:numId w:val="26"/>
              </w:numPr>
              <w:ind w:left="630" w:hanging="270"/>
              <w:rPr>
                <w:szCs w:val="24"/>
              </w:rPr>
            </w:pPr>
            <w:r w:rsidRPr="00F14C03">
              <w:rPr>
                <w:szCs w:val="24"/>
              </w:rPr>
              <w:t>(    ) State Court</w:t>
            </w:r>
          </w:p>
          <w:p w14:paraId="521CF076" w14:textId="77777777" w:rsidR="00E91841" w:rsidRPr="00F14C03" w:rsidRDefault="00E91841" w:rsidP="00E91841">
            <w:pPr>
              <w:pStyle w:val="NoSpacing"/>
              <w:numPr>
                <w:ilvl w:val="1"/>
                <w:numId w:val="26"/>
              </w:numPr>
              <w:ind w:left="630" w:hanging="270"/>
              <w:rPr>
                <w:szCs w:val="24"/>
              </w:rPr>
            </w:pPr>
            <w:r w:rsidRPr="00F14C03">
              <w:rPr>
                <w:szCs w:val="24"/>
              </w:rPr>
              <w:t>(    ) State Agency (Specify Agency)</w:t>
            </w:r>
          </w:p>
          <w:p w14:paraId="521CF077" w14:textId="77777777" w:rsidR="00E91841" w:rsidRPr="00F14C03" w:rsidRDefault="00E91841" w:rsidP="00E91841">
            <w:pPr>
              <w:pStyle w:val="NoSpacing"/>
              <w:numPr>
                <w:ilvl w:val="1"/>
                <w:numId w:val="26"/>
              </w:numPr>
              <w:ind w:left="630" w:hanging="270"/>
              <w:rPr>
                <w:szCs w:val="24"/>
              </w:rPr>
            </w:pPr>
            <w:r w:rsidRPr="00F14C03">
              <w:rPr>
                <w:szCs w:val="24"/>
              </w:rPr>
              <w:t>(    ) County Court (Specify Court and County)</w:t>
            </w:r>
          </w:p>
          <w:p w14:paraId="521CF078" w14:textId="77777777" w:rsidR="00E91841" w:rsidRPr="00F14C03" w:rsidRDefault="00E91841" w:rsidP="00E91841">
            <w:pPr>
              <w:pStyle w:val="NoSpacing"/>
              <w:numPr>
                <w:ilvl w:val="1"/>
                <w:numId w:val="26"/>
              </w:numPr>
              <w:ind w:left="630" w:hanging="270"/>
              <w:rPr>
                <w:szCs w:val="24"/>
              </w:rPr>
            </w:pPr>
            <w:r w:rsidRPr="00F14C03">
              <w:rPr>
                <w:szCs w:val="24"/>
              </w:rPr>
              <w:t xml:space="preserve">(    ) Local Agency (Specify Agency) </w:t>
            </w:r>
          </w:p>
        </w:tc>
      </w:tr>
      <w:tr w:rsidR="00E91841" w:rsidRPr="00F14C03" w14:paraId="521CF07C" w14:textId="77777777" w:rsidTr="00E66269">
        <w:tc>
          <w:tcPr>
            <w:tcW w:w="9576" w:type="dxa"/>
          </w:tcPr>
          <w:p w14:paraId="521CF07A" w14:textId="77777777" w:rsidR="00E91841" w:rsidRPr="00F14C03" w:rsidRDefault="00E91841" w:rsidP="00E91841">
            <w:pPr>
              <w:pStyle w:val="NoSpacing"/>
              <w:numPr>
                <w:ilvl w:val="0"/>
                <w:numId w:val="26"/>
              </w:numPr>
              <w:ind w:left="360"/>
              <w:rPr>
                <w:szCs w:val="24"/>
              </w:rPr>
            </w:pPr>
            <w:r w:rsidRPr="00F14C03">
              <w:rPr>
                <w:szCs w:val="24"/>
              </w:rPr>
              <w:t>If YES to question 14 above, please provide information about a contact person at the agency/court where the complaint was filed.</w:t>
            </w:r>
          </w:p>
          <w:p w14:paraId="521CF07B" w14:textId="77777777" w:rsidR="00E91841" w:rsidRPr="00F14C03" w:rsidRDefault="00E91841" w:rsidP="00E91841">
            <w:pPr>
              <w:pStyle w:val="NoSpacing"/>
              <w:ind w:left="360"/>
              <w:rPr>
                <w:szCs w:val="24"/>
              </w:rPr>
            </w:pPr>
            <w:r w:rsidRPr="00F14C03">
              <w:rPr>
                <w:szCs w:val="24"/>
              </w:rPr>
              <w:t>Name:</w:t>
            </w:r>
            <w:r w:rsidR="00F14C03">
              <w:rPr>
                <w:szCs w:val="24"/>
              </w:rPr>
              <w:t xml:space="preserve">                                                                      Title:</w:t>
            </w:r>
          </w:p>
        </w:tc>
      </w:tr>
      <w:tr w:rsidR="00E91841" w:rsidRPr="00F14C03" w14:paraId="521CF07E" w14:textId="77777777" w:rsidTr="00E66269">
        <w:tc>
          <w:tcPr>
            <w:tcW w:w="9576" w:type="dxa"/>
          </w:tcPr>
          <w:p w14:paraId="521CF07D" w14:textId="77777777" w:rsidR="00E91841" w:rsidRPr="00F14C03" w:rsidRDefault="00C972D7" w:rsidP="00F14C03">
            <w:pPr>
              <w:pStyle w:val="NoSpacing"/>
              <w:ind w:left="360"/>
              <w:rPr>
                <w:szCs w:val="24"/>
              </w:rPr>
            </w:pPr>
            <w:r w:rsidRPr="00F14C03">
              <w:rPr>
                <w:szCs w:val="24"/>
              </w:rPr>
              <w:t>Agency:</w:t>
            </w:r>
            <w:r w:rsidR="00F14C03">
              <w:rPr>
                <w:szCs w:val="24"/>
              </w:rPr>
              <w:t xml:space="preserve">                                                                   Telephone: (     )          -</w:t>
            </w:r>
          </w:p>
        </w:tc>
      </w:tr>
      <w:tr w:rsidR="00E91841" w:rsidRPr="00F14C03" w14:paraId="521CF080" w14:textId="77777777" w:rsidTr="00E66269">
        <w:tc>
          <w:tcPr>
            <w:tcW w:w="9576" w:type="dxa"/>
          </w:tcPr>
          <w:p w14:paraId="521CF07F" w14:textId="77777777" w:rsidR="00C972D7" w:rsidRPr="00F14C03" w:rsidRDefault="00C972D7" w:rsidP="00F14C03">
            <w:pPr>
              <w:pStyle w:val="NoSpacing"/>
              <w:ind w:left="360"/>
              <w:rPr>
                <w:szCs w:val="24"/>
              </w:rPr>
            </w:pPr>
            <w:r w:rsidRPr="00F14C03">
              <w:rPr>
                <w:szCs w:val="24"/>
              </w:rPr>
              <w:t>Address:</w:t>
            </w:r>
          </w:p>
        </w:tc>
      </w:tr>
      <w:tr w:rsidR="00E91841" w:rsidRPr="00F14C03" w14:paraId="521CF082" w14:textId="77777777" w:rsidTr="00E66269">
        <w:tc>
          <w:tcPr>
            <w:tcW w:w="9576" w:type="dxa"/>
          </w:tcPr>
          <w:p w14:paraId="521CF081" w14:textId="77777777" w:rsidR="00E91841" w:rsidRPr="00F14C03" w:rsidRDefault="00C972D7" w:rsidP="00F14C03">
            <w:pPr>
              <w:pStyle w:val="NoSpacing"/>
              <w:ind w:left="360"/>
              <w:rPr>
                <w:szCs w:val="24"/>
              </w:rPr>
            </w:pPr>
            <w:r w:rsidRPr="00F14C03">
              <w:rPr>
                <w:szCs w:val="24"/>
              </w:rPr>
              <w:t>City:</w:t>
            </w:r>
            <w:r w:rsidR="00F14C03">
              <w:rPr>
                <w:szCs w:val="24"/>
              </w:rPr>
              <w:t xml:space="preserve">                                                                         State:                                     Zip Code:</w:t>
            </w:r>
          </w:p>
        </w:tc>
      </w:tr>
    </w:tbl>
    <w:p w14:paraId="521CF083" w14:textId="77777777" w:rsidR="00E66269" w:rsidRDefault="00C972D7" w:rsidP="00692FD4">
      <w:pPr>
        <w:pStyle w:val="NoSpacing"/>
        <w:rPr>
          <w:szCs w:val="24"/>
        </w:rPr>
      </w:pPr>
      <w:r w:rsidRPr="00F14C03">
        <w:rPr>
          <w:szCs w:val="24"/>
        </w:rPr>
        <w:t>You may attach any written materials or other information that you think is relevant to your complaint.</w:t>
      </w:r>
    </w:p>
    <w:p w14:paraId="521CF084" w14:textId="77777777" w:rsidR="00F14C03" w:rsidRDefault="00F14C03" w:rsidP="00692FD4">
      <w:pPr>
        <w:pStyle w:val="NoSpacing"/>
        <w:rPr>
          <w:szCs w:val="24"/>
        </w:rPr>
      </w:pPr>
    </w:p>
    <w:p w14:paraId="521CF085" w14:textId="77777777" w:rsidR="00F14C03" w:rsidRDefault="00F14C03" w:rsidP="00692FD4">
      <w:pPr>
        <w:pStyle w:val="NoSpacing"/>
        <w:rPr>
          <w:szCs w:val="24"/>
        </w:rPr>
      </w:pPr>
      <w:r>
        <w:rPr>
          <w:szCs w:val="24"/>
        </w:rPr>
        <w:t>Signature and date is required:</w:t>
      </w:r>
    </w:p>
    <w:p w14:paraId="521CF086" w14:textId="77777777" w:rsidR="00F14C03" w:rsidRDefault="00F14C03" w:rsidP="00692FD4">
      <w:pPr>
        <w:pStyle w:val="NoSpacing"/>
        <w:rPr>
          <w:szCs w:val="24"/>
        </w:rPr>
      </w:pPr>
    </w:p>
    <w:p w14:paraId="521CF087" w14:textId="77777777" w:rsidR="00F14C03" w:rsidRDefault="00F14C03" w:rsidP="00692FD4">
      <w:pPr>
        <w:pStyle w:val="NoSpacing"/>
        <w:rPr>
          <w:szCs w:val="24"/>
        </w:rPr>
      </w:pPr>
      <w:r>
        <w:rPr>
          <w:szCs w:val="24"/>
        </w:rPr>
        <w:t>________________________________                               ______________________________</w:t>
      </w:r>
    </w:p>
    <w:p w14:paraId="521CF088" w14:textId="77777777" w:rsidR="00F14C03" w:rsidRDefault="00F14C03" w:rsidP="00692FD4">
      <w:pPr>
        <w:pStyle w:val="NoSpacing"/>
        <w:rPr>
          <w:szCs w:val="24"/>
        </w:rPr>
      </w:pPr>
      <w:r>
        <w:rPr>
          <w:szCs w:val="24"/>
        </w:rPr>
        <w:t>Signature</w:t>
      </w:r>
      <w:r>
        <w:rPr>
          <w:szCs w:val="24"/>
        </w:rPr>
        <w:tab/>
      </w:r>
      <w:r>
        <w:rPr>
          <w:szCs w:val="24"/>
        </w:rPr>
        <w:tab/>
      </w:r>
      <w:r>
        <w:rPr>
          <w:szCs w:val="24"/>
        </w:rPr>
        <w:tab/>
      </w:r>
      <w:r>
        <w:rPr>
          <w:szCs w:val="24"/>
        </w:rPr>
        <w:tab/>
      </w:r>
      <w:r>
        <w:rPr>
          <w:szCs w:val="24"/>
        </w:rPr>
        <w:tab/>
      </w:r>
      <w:r>
        <w:rPr>
          <w:szCs w:val="24"/>
        </w:rPr>
        <w:tab/>
        <w:t>Date</w:t>
      </w:r>
    </w:p>
    <w:p w14:paraId="521CF089" w14:textId="77777777" w:rsidR="00F14C03" w:rsidRDefault="00F14C03" w:rsidP="00692FD4">
      <w:pPr>
        <w:pStyle w:val="NoSpacing"/>
        <w:rPr>
          <w:szCs w:val="24"/>
        </w:rPr>
      </w:pPr>
    </w:p>
    <w:p w14:paraId="521CF08A" w14:textId="77777777" w:rsidR="00F14C03" w:rsidRDefault="00F14C03" w:rsidP="00692FD4">
      <w:pPr>
        <w:pStyle w:val="NoSpacing"/>
        <w:rPr>
          <w:szCs w:val="24"/>
        </w:rPr>
      </w:pPr>
      <w:r>
        <w:rPr>
          <w:szCs w:val="24"/>
        </w:rPr>
        <w:t>If you completed Questions 4, 5 and 6, your signature and date is required:</w:t>
      </w:r>
    </w:p>
    <w:p w14:paraId="521CF08B" w14:textId="77777777" w:rsidR="00F14C03" w:rsidRDefault="00F14C03" w:rsidP="00F14C03">
      <w:pPr>
        <w:pStyle w:val="NoSpacing"/>
        <w:rPr>
          <w:szCs w:val="24"/>
        </w:rPr>
      </w:pPr>
    </w:p>
    <w:p w14:paraId="521CF08C" w14:textId="77777777" w:rsidR="00F14C03" w:rsidRDefault="00F14C03" w:rsidP="00F14C03">
      <w:pPr>
        <w:pStyle w:val="NoSpacing"/>
        <w:rPr>
          <w:szCs w:val="24"/>
        </w:rPr>
      </w:pPr>
      <w:r>
        <w:rPr>
          <w:szCs w:val="24"/>
        </w:rPr>
        <w:t>________________________________                               ______________________________</w:t>
      </w:r>
    </w:p>
    <w:p w14:paraId="521CF0DE" w14:textId="569FFE6B" w:rsidR="002A0226" w:rsidRPr="00BC2532" w:rsidRDefault="00F14C03" w:rsidP="002A0226">
      <w:pPr>
        <w:pStyle w:val="NoSpacing"/>
        <w:rPr>
          <w:szCs w:val="24"/>
        </w:rPr>
      </w:pPr>
      <w:r>
        <w:rPr>
          <w:szCs w:val="24"/>
        </w:rPr>
        <w:t>Signature</w:t>
      </w:r>
      <w:r>
        <w:rPr>
          <w:szCs w:val="24"/>
        </w:rPr>
        <w:tab/>
      </w:r>
      <w:r>
        <w:rPr>
          <w:szCs w:val="24"/>
        </w:rPr>
        <w:tab/>
      </w:r>
      <w:r>
        <w:rPr>
          <w:szCs w:val="24"/>
        </w:rPr>
        <w:tab/>
      </w:r>
      <w:r>
        <w:rPr>
          <w:szCs w:val="24"/>
        </w:rPr>
        <w:tab/>
      </w:r>
      <w:r>
        <w:rPr>
          <w:szCs w:val="24"/>
        </w:rPr>
        <w:tab/>
      </w:r>
      <w:r>
        <w:rPr>
          <w:szCs w:val="24"/>
        </w:rPr>
        <w:tab/>
        <w:t>Date</w:t>
      </w:r>
    </w:p>
    <w:p w14:paraId="521CF0E0" w14:textId="061B2ABC" w:rsidR="00FA77BA" w:rsidRDefault="00FA77BA" w:rsidP="00FA77BA">
      <w:pPr>
        <w:rPr>
          <w:sz w:val="24"/>
          <w:szCs w:val="24"/>
        </w:rPr>
      </w:pPr>
    </w:p>
    <w:sectPr w:rsidR="00FA77BA" w:rsidSect="009F4AF2">
      <w:footerReference w:type="default" r:id="rId16"/>
      <w:type w:val="continuous"/>
      <w:pgSz w:w="12240" w:h="15840" w:code="1"/>
      <w:pgMar w:top="1440" w:right="1440" w:bottom="1440" w:left="1440" w:header="720" w:footer="720"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C85C7" w14:textId="77777777" w:rsidR="00A813C5" w:rsidRDefault="00A813C5" w:rsidP="009F4AF2">
      <w:pPr>
        <w:spacing w:after="0" w:line="240" w:lineRule="auto"/>
      </w:pPr>
      <w:r>
        <w:separator/>
      </w:r>
    </w:p>
  </w:endnote>
  <w:endnote w:type="continuationSeparator" w:id="0">
    <w:p w14:paraId="44F3EC0B" w14:textId="77777777" w:rsidR="00A813C5" w:rsidRDefault="00A813C5" w:rsidP="009F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734766"/>
      <w:docPartObj>
        <w:docPartGallery w:val="Page Numbers (Bottom of Page)"/>
        <w:docPartUnique/>
      </w:docPartObj>
    </w:sdtPr>
    <w:sdtEndPr/>
    <w:sdtContent>
      <w:p w14:paraId="521CF123" w14:textId="77777777" w:rsidR="00C803D7" w:rsidRDefault="00C803D7" w:rsidP="0087382E">
        <w:pPr>
          <w:pStyle w:val="Footer"/>
          <w:jc w:val="center"/>
        </w:pPr>
        <w:r>
          <w:fldChar w:fldCharType="begin"/>
        </w:r>
        <w:r>
          <w:instrText xml:space="preserve"> PAGE   \* MERGEFORMAT </w:instrText>
        </w:r>
        <w:r>
          <w:fldChar w:fldCharType="separate"/>
        </w:r>
        <w:r>
          <w:rPr>
            <w:noProof/>
          </w:rPr>
          <w:t>0</w:t>
        </w:r>
        <w:r>
          <w:rPr>
            <w:noProof/>
          </w:rPr>
          <w:fldChar w:fldCharType="end"/>
        </w:r>
      </w:p>
    </w:sdtContent>
  </w:sdt>
  <w:p w14:paraId="521CF124" w14:textId="6B9582B9" w:rsidR="00C803D7" w:rsidRPr="00B033C0" w:rsidRDefault="00C803D7">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B6BA2" w14:textId="77777777" w:rsidR="00A813C5" w:rsidRDefault="00A813C5" w:rsidP="009F4AF2">
      <w:pPr>
        <w:spacing w:after="0" w:line="240" w:lineRule="auto"/>
      </w:pPr>
      <w:r>
        <w:separator/>
      </w:r>
    </w:p>
  </w:footnote>
  <w:footnote w:type="continuationSeparator" w:id="0">
    <w:p w14:paraId="34872141" w14:textId="77777777" w:rsidR="00A813C5" w:rsidRDefault="00A813C5" w:rsidP="009F4A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D7AAB"/>
    <w:multiLevelType w:val="hybridMultilevel"/>
    <w:tmpl w:val="3FA057E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44170"/>
    <w:multiLevelType w:val="hybridMultilevel"/>
    <w:tmpl w:val="4EB27E30"/>
    <w:lvl w:ilvl="0" w:tplc="9BE2BE32">
      <w:start w:val="1"/>
      <w:numFmt w:val="bullet"/>
      <w:lvlText w:val=""/>
      <w:lvlJc w:val="left"/>
      <w:pPr>
        <w:tabs>
          <w:tab w:val="num" w:pos="720"/>
        </w:tabs>
        <w:ind w:left="720" w:hanging="360"/>
      </w:pPr>
      <w:rPr>
        <w:rFonts w:ascii="Wingdings" w:hAnsi="Wingdings" w:hint="default"/>
      </w:rPr>
    </w:lvl>
    <w:lvl w:ilvl="1" w:tplc="2C0ACF58">
      <w:start w:val="689"/>
      <w:numFmt w:val="bullet"/>
      <w:lvlText w:val=""/>
      <w:lvlJc w:val="left"/>
      <w:pPr>
        <w:tabs>
          <w:tab w:val="num" w:pos="1440"/>
        </w:tabs>
        <w:ind w:left="1440" w:hanging="360"/>
      </w:pPr>
      <w:rPr>
        <w:rFonts w:ascii="Wingdings" w:hAnsi="Wingdings" w:hint="default"/>
      </w:rPr>
    </w:lvl>
    <w:lvl w:ilvl="2" w:tplc="DE422298" w:tentative="1">
      <w:start w:val="1"/>
      <w:numFmt w:val="bullet"/>
      <w:lvlText w:val=""/>
      <w:lvlJc w:val="left"/>
      <w:pPr>
        <w:tabs>
          <w:tab w:val="num" w:pos="2160"/>
        </w:tabs>
        <w:ind w:left="2160" w:hanging="360"/>
      </w:pPr>
      <w:rPr>
        <w:rFonts w:ascii="Wingdings" w:hAnsi="Wingdings" w:hint="default"/>
      </w:rPr>
    </w:lvl>
    <w:lvl w:ilvl="3" w:tplc="72B86852" w:tentative="1">
      <w:start w:val="1"/>
      <w:numFmt w:val="bullet"/>
      <w:lvlText w:val=""/>
      <w:lvlJc w:val="left"/>
      <w:pPr>
        <w:tabs>
          <w:tab w:val="num" w:pos="2880"/>
        </w:tabs>
        <w:ind w:left="2880" w:hanging="360"/>
      </w:pPr>
      <w:rPr>
        <w:rFonts w:ascii="Wingdings" w:hAnsi="Wingdings" w:hint="default"/>
      </w:rPr>
    </w:lvl>
    <w:lvl w:ilvl="4" w:tplc="AF3040AA" w:tentative="1">
      <w:start w:val="1"/>
      <w:numFmt w:val="bullet"/>
      <w:lvlText w:val=""/>
      <w:lvlJc w:val="left"/>
      <w:pPr>
        <w:tabs>
          <w:tab w:val="num" w:pos="3600"/>
        </w:tabs>
        <w:ind w:left="3600" w:hanging="360"/>
      </w:pPr>
      <w:rPr>
        <w:rFonts w:ascii="Wingdings" w:hAnsi="Wingdings" w:hint="default"/>
      </w:rPr>
    </w:lvl>
    <w:lvl w:ilvl="5" w:tplc="23AA7CFE" w:tentative="1">
      <w:start w:val="1"/>
      <w:numFmt w:val="bullet"/>
      <w:lvlText w:val=""/>
      <w:lvlJc w:val="left"/>
      <w:pPr>
        <w:tabs>
          <w:tab w:val="num" w:pos="4320"/>
        </w:tabs>
        <w:ind w:left="4320" w:hanging="360"/>
      </w:pPr>
      <w:rPr>
        <w:rFonts w:ascii="Wingdings" w:hAnsi="Wingdings" w:hint="default"/>
      </w:rPr>
    </w:lvl>
    <w:lvl w:ilvl="6" w:tplc="7BCCC8A0" w:tentative="1">
      <w:start w:val="1"/>
      <w:numFmt w:val="bullet"/>
      <w:lvlText w:val=""/>
      <w:lvlJc w:val="left"/>
      <w:pPr>
        <w:tabs>
          <w:tab w:val="num" w:pos="5040"/>
        </w:tabs>
        <w:ind w:left="5040" w:hanging="360"/>
      </w:pPr>
      <w:rPr>
        <w:rFonts w:ascii="Wingdings" w:hAnsi="Wingdings" w:hint="default"/>
      </w:rPr>
    </w:lvl>
    <w:lvl w:ilvl="7" w:tplc="15EC5B68" w:tentative="1">
      <w:start w:val="1"/>
      <w:numFmt w:val="bullet"/>
      <w:lvlText w:val=""/>
      <w:lvlJc w:val="left"/>
      <w:pPr>
        <w:tabs>
          <w:tab w:val="num" w:pos="5760"/>
        </w:tabs>
        <w:ind w:left="5760" w:hanging="360"/>
      </w:pPr>
      <w:rPr>
        <w:rFonts w:ascii="Wingdings" w:hAnsi="Wingdings" w:hint="default"/>
      </w:rPr>
    </w:lvl>
    <w:lvl w:ilvl="8" w:tplc="05DC017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8F6C14"/>
    <w:multiLevelType w:val="hybridMultilevel"/>
    <w:tmpl w:val="F138A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358DB"/>
    <w:multiLevelType w:val="hybridMultilevel"/>
    <w:tmpl w:val="625CED6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027D6"/>
    <w:multiLevelType w:val="hybridMultilevel"/>
    <w:tmpl w:val="29FE5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87BB5"/>
    <w:multiLevelType w:val="hybridMultilevel"/>
    <w:tmpl w:val="2A10F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C5625C"/>
    <w:multiLevelType w:val="hybridMultilevel"/>
    <w:tmpl w:val="40C4EA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EC5EA3"/>
    <w:multiLevelType w:val="hybridMultilevel"/>
    <w:tmpl w:val="BFDE5B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C62CE0"/>
    <w:multiLevelType w:val="hybridMultilevel"/>
    <w:tmpl w:val="E6D4E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558"/>
    <w:multiLevelType w:val="hybridMultilevel"/>
    <w:tmpl w:val="E0AE03E4"/>
    <w:lvl w:ilvl="0" w:tplc="A978D4C0">
      <w:start w:val="1"/>
      <w:numFmt w:val="bullet"/>
      <w:lvlText w:val=""/>
      <w:lvlJc w:val="left"/>
      <w:pPr>
        <w:tabs>
          <w:tab w:val="num" w:pos="720"/>
        </w:tabs>
        <w:ind w:left="720" w:hanging="360"/>
      </w:pPr>
      <w:rPr>
        <w:rFonts w:ascii="Wingdings" w:hAnsi="Wingdings" w:hint="default"/>
      </w:rPr>
    </w:lvl>
    <w:lvl w:ilvl="1" w:tplc="80C6A2FC">
      <w:start w:val="877"/>
      <w:numFmt w:val="bullet"/>
      <w:lvlText w:val=""/>
      <w:lvlJc w:val="left"/>
      <w:pPr>
        <w:tabs>
          <w:tab w:val="num" w:pos="1440"/>
        </w:tabs>
        <w:ind w:left="1440" w:hanging="360"/>
      </w:pPr>
      <w:rPr>
        <w:rFonts w:ascii="Wingdings" w:hAnsi="Wingdings" w:hint="default"/>
      </w:rPr>
    </w:lvl>
    <w:lvl w:ilvl="2" w:tplc="2C06279A" w:tentative="1">
      <w:start w:val="1"/>
      <w:numFmt w:val="bullet"/>
      <w:lvlText w:val=""/>
      <w:lvlJc w:val="left"/>
      <w:pPr>
        <w:tabs>
          <w:tab w:val="num" w:pos="2160"/>
        </w:tabs>
        <w:ind w:left="2160" w:hanging="360"/>
      </w:pPr>
      <w:rPr>
        <w:rFonts w:ascii="Wingdings" w:hAnsi="Wingdings" w:hint="default"/>
      </w:rPr>
    </w:lvl>
    <w:lvl w:ilvl="3" w:tplc="BCB4F43C" w:tentative="1">
      <w:start w:val="1"/>
      <w:numFmt w:val="bullet"/>
      <w:lvlText w:val=""/>
      <w:lvlJc w:val="left"/>
      <w:pPr>
        <w:tabs>
          <w:tab w:val="num" w:pos="2880"/>
        </w:tabs>
        <w:ind w:left="2880" w:hanging="360"/>
      </w:pPr>
      <w:rPr>
        <w:rFonts w:ascii="Wingdings" w:hAnsi="Wingdings" w:hint="default"/>
      </w:rPr>
    </w:lvl>
    <w:lvl w:ilvl="4" w:tplc="6CEC1CC6" w:tentative="1">
      <w:start w:val="1"/>
      <w:numFmt w:val="bullet"/>
      <w:lvlText w:val=""/>
      <w:lvlJc w:val="left"/>
      <w:pPr>
        <w:tabs>
          <w:tab w:val="num" w:pos="3600"/>
        </w:tabs>
        <w:ind w:left="3600" w:hanging="360"/>
      </w:pPr>
      <w:rPr>
        <w:rFonts w:ascii="Wingdings" w:hAnsi="Wingdings" w:hint="default"/>
      </w:rPr>
    </w:lvl>
    <w:lvl w:ilvl="5" w:tplc="19505BE4" w:tentative="1">
      <w:start w:val="1"/>
      <w:numFmt w:val="bullet"/>
      <w:lvlText w:val=""/>
      <w:lvlJc w:val="left"/>
      <w:pPr>
        <w:tabs>
          <w:tab w:val="num" w:pos="4320"/>
        </w:tabs>
        <w:ind w:left="4320" w:hanging="360"/>
      </w:pPr>
      <w:rPr>
        <w:rFonts w:ascii="Wingdings" w:hAnsi="Wingdings" w:hint="default"/>
      </w:rPr>
    </w:lvl>
    <w:lvl w:ilvl="6" w:tplc="B95453F8" w:tentative="1">
      <w:start w:val="1"/>
      <w:numFmt w:val="bullet"/>
      <w:lvlText w:val=""/>
      <w:lvlJc w:val="left"/>
      <w:pPr>
        <w:tabs>
          <w:tab w:val="num" w:pos="5040"/>
        </w:tabs>
        <w:ind w:left="5040" w:hanging="360"/>
      </w:pPr>
      <w:rPr>
        <w:rFonts w:ascii="Wingdings" w:hAnsi="Wingdings" w:hint="default"/>
      </w:rPr>
    </w:lvl>
    <w:lvl w:ilvl="7" w:tplc="CCF2FBD2" w:tentative="1">
      <w:start w:val="1"/>
      <w:numFmt w:val="bullet"/>
      <w:lvlText w:val=""/>
      <w:lvlJc w:val="left"/>
      <w:pPr>
        <w:tabs>
          <w:tab w:val="num" w:pos="5760"/>
        </w:tabs>
        <w:ind w:left="5760" w:hanging="360"/>
      </w:pPr>
      <w:rPr>
        <w:rFonts w:ascii="Wingdings" w:hAnsi="Wingdings" w:hint="default"/>
      </w:rPr>
    </w:lvl>
    <w:lvl w:ilvl="8" w:tplc="3E2A403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8C6092"/>
    <w:multiLevelType w:val="hybridMultilevel"/>
    <w:tmpl w:val="CE2E3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9A5256"/>
    <w:multiLevelType w:val="hybridMultilevel"/>
    <w:tmpl w:val="0F3018F6"/>
    <w:lvl w:ilvl="0" w:tplc="04090015">
      <w:start w:val="1"/>
      <w:numFmt w:val="upperLetter"/>
      <w:lvlText w:val="%1."/>
      <w:lvlJc w:val="left"/>
      <w:pPr>
        <w:ind w:left="90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91CF7"/>
    <w:multiLevelType w:val="hybridMultilevel"/>
    <w:tmpl w:val="51EC60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0776A0"/>
    <w:multiLevelType w:val="hybridMultilevel"/>
    <w:tmpl w:val="EA2C4D54"/>
    <w:lvl w:ilvl="0" w:tplc="D2CC7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213508"/>
    <w:multiLevelType w:val="hybridMultilevel"/>
    <w:tmpl w:val="DF04434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91216FA"/>
    <w:multiLevelType w:val="hybridMultilevel"/>
    <w:tmpl w:val="E7DED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5A03D6"/>
    <w:multiLevelType w:val="hybridMultilevel"/>
    <w:tmpl w:val="F78C70D8"/>
    <w:lvl w:ilvl="0" w:tplc="B2A037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5B31B8"/>
    <w:multiLevelType w:val="hybridMultilevel"/>
    <w:tmpl w:val="94783734"/>
    <w:lvl w:ilvl="0" w:tplc="573041FA">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74390E"/>
    <w:multiLevelType w:val="hybridMultilevel"/>
    <w:tmpl w:val="16D8B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4A4EFB"/>
    <w:multiLevelType w:val="hybridMultilevel"/>
    <w:tmpl w:val="6E2AC5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7250FC3"/>
    <w:multiLevelType w:val="hybridMultilevel"/>
    <w:tmpl w:val="4F8E87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98676C"/>
    <w:multiLevelType w:val="hybridMultilevel"/>
    <w:tmpl w:val="0E8A1EF6"/>
    <w:lvl w:ilvl="0" w:tplc="8138B7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64076B"/>
    <w:multiLevelType w:val="hybridMultilevel"/>
    <w:tmpl w:val="DF0443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BC6236"/>
    <w:multiLevelType w:val="hybridMultilevel"/>
    <w:tmpl w:val="1966AB0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F809B2"/>
    <w:multiLevelType w:val="hybridMultilevel"/>
    <w:tmpl w:val="80A0FE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3427FA"/>
    <w:multiLevelType w:val="hybridMultilevel"/>
    <w:tmpl w:val="A1EA0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B77EA3"/>
    <w:multiLevelType w:val="hybridMultilevel"/>
    <w:tmpl w:val="05107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6D17F3"/>
    <w:multiLevelType w:val="hybridMultilevel"/>
    <w:tmpl w:val="A4F26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BD364F"/>
    <w:multiLevelType w:val="hybridMultilevel"/>
    <w:tmpl w:val="3AA09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463540"/>
    <w:multiLevelType w:val="hybridMultilevel"/>
    <w:tmpl w:val="0FD0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6"/>
  </w:num>
  <w:num w:numId="4">
    <w:abstractNumId w:val="27"/>
  </w:num>
  <w:num w:numId="5">
    <w:abstractNumId w:val="16"/>
  </w:num>
  <w:num w:numId="6">
    <w:abstractNumId w:val="13"/>
  </w:num>
  <w:num w:numId="7">
    <w:abstractNumId w:val="2"/>
  </w:num>
  <w:num w:numId="8">
    <w:abstractNumId w:val="25"/>
  </w:num>
  <w:num w:numId="9">
    <w:abstractNumId w:val="22"/>
  </w:num>
  <w:num w:numId="10">
    <w:abstractNumId w:val="23"/>
  </w:num>
  <w:num w:numId="11">
    <w:abstractNumId w:val="20"/>
  </w:num>
  <w:num w:numId="12">
    <w:abstractNumId w:val="4"/>
  </w:num>
  <w:num w:numId="13">
    <w:abstractNumId w:val="21"/>
  </w:num>
  <w:num w:numId="14">
    <w:abstractNumId w:val="0"/>
  </w:num>
  <w:num w:numId="15">
    <w:abstractNumId w:val="1"/>
  </w:num>
  <w:num w:numId="16">
    <w:abstractNumId w:val="9"/>
  </w:num>
  <w:num w:numId="17">
    <w:abstractNumId w:val="18"/>
  </w:num>
  <w:num w:numId="18">
    <w:abstractNumId w:val="11"/>
  </w:num>
  <w:num w:numId="19">
    <w:abstractNumId w:val="3"/>
  </w:num>
  <w:num w:numId="20">
    <w:abstractNumId w:val="28"/>
  </w:num>
  <w:num w:numId="21">
    <w:abstractNumId w:val="14"/>
  </w:num>
  <w:num w:numId="22">
    <w:abstractNumId w:val="15"/>
  </w:num>
  <w:num w:numId="23">
    <w:abstractNumId w:val="17"/>
  </w:num>
  <w:num w:numId="24">
    <w:abstractNumId w:val="10"/>
  </w:num>
  <w:num w:numId="25">
    <w:abstractNumId w:val="5"/>
  </w:num>
  <w:num w:numId="26">
    <w:abstractNumId w:val="12"/>
  </w:num>
  <w:num w:numId="27">
    <w:abstractNumId w:val="7"/>
  </w:num>
  <w:num w:numId="28">
    <w:abstractNumId w:val="29"/>
  </w:num>
  <w:num w:numId="29">
    <w:abstractNumId w:val="2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C82"/>
    <w:rsid w:val="0000135C"/>
    <w:rsid w:val="00002385"/>
    <w:rsid w:val="00005532"/>
    <w:rsid w:val="000116ED"/>
    <w:rsid w:val="000140A5"/>
    <w:rsid w:val="000319C6"/>
    <w:rsid w:val="00034AF4"/>
    <w:rsid w:val="00035171"/>
    <w:rsid w:val="00041F1C"/>
    <w:rsid w:val="00046EDA"/>
    <w:rsid w:val="00056DB7"/>
    <w:rsid w:val="00062422"/>
    <w:rsid w:val="0006779A"/>
    <w:rsid w:val="0007798A"/>
    <w:rsid w:val="0008655C"/>
    <w:rsid w:val="00087F2D"/>
    <w:rsid w:val="000906A9"/>
    <w:rsid w:val="00093168"/>
    <w:rsid w:val="000943D3"/>
    <w:rsid w:val="000954EB"/>
    <w:rsid w:val="000974D6"/>
    <w:rsid w:val="000A084F"/>
    <w:rsid w:val="000B1802"/>
    <w:rsid w:val="000B2159"/>
    <w:rsid w:val="000B703D"/>
    <w:rsid w:val="000C309A"/>
    <w:rsid w:val="000C6D54"/>
    <w:rsid w:val="000F31BF"/>
    <w:rsid w:val="00137929"/>
    <w:rsid w:val="001441D6"/>
    <w:rsid w:val="00145AF4"/>
    <w:rsid w:val="001469A0"/>
    <w:rsid w:val="00150D4C"/>
    <w:rsid w:val="00151788"/>
    <w:rsid w:val="00167B2D"/>
    <w:rsid w:val="001737A5"/>
    <w:rsid w:val="001875AD"/>
    <w:rsid w:val="00187D89"/>
    <w:rsid w:val="00190B9F"/>
    <w:rsid w:val="00196F29"/>
    <w:rsid w:val="001A2F6F"/>
    <w:rsid w:val="001B4973"/>
    <w:rsid w:val="001C4EE2"/>
    <w:rsid w:val="001C7667"/>
    <w:rsid w:val="001D5B3D"/>
    <w:rsid w:val="001F6C60"/>
    <w:rsid w:val="002011DD"/>
    <w:rsid w:val="00211EC6"/>
    <w:rsid w:val="002130CC"/>
    <w:rsid w:val="00217A89"/>
    <w:rsid w:val="00221AB9"/>
    <w:rsid w:val="00257825"/>
    <w:rsid w:val="00260867"/>
    <w:rsid w:val="00270372"/>
    <w:rsid w:val="00273641"/>
    <w:rsid w:val="00292A61"/>
    <w:rsid w:val="0029731C"/>
    <w:rsid w:val="002A0226"/>
    <w:rsid w:val="002A6C00"/>
    <w:rsid w:val="002C2719"/>
    <w:rsid w:val="002C646F"/>
    <w:rsid w:val="002E2819"/>
    <w:rsid w:val="00317038"/>
    <w:rsid w:val="003238AC"/>
    <w:rsid w:val="003273CD"/>
    <w:rsid w:val="0033459F"/>
    <w:rsid w:val="00336C1A"/>
    <w:rsid w:val="00341017"/>
    <w:rsid w:val="00344CB3"/>
    <w:rsid w:val="00346319"/>
    <w:rsid w:val="00347A33"/>
    <w:rsid w:val="00352A2C"/>
    <w:rsid w:val="003644D5"/>
    <w:rsid w:val="003756EE"/>
    <w:rsid w:val="00377CF7"/>
    <w:rsid w:val="003A2657"/>
    <w:rsid w:val="003C3D4B"/>
    <w:rsid w:val="003C5503"/>
    <w:rsid w:val="003C5C93"/>
    <w:rsid w:val="003D26FA"/>
    <w:rsid w:val="003E196E"/>
    <w:rsid w:val="003E2EB7"/>
    <w:rsid w:val="003F74DF"/>
    <w:rsid w:val="004011DD"/>
    <w:rsid w:val="00404B58"/>
    <w:rsid w:val="0040561D"/>
    <w:rsid w:val="00411EE9"/>
    <w:rsid w:val="004137C9"/>
    <w:rsid w:val="00430D4A"/>
    <w:rsid w:val="00432310"/>
    <w:rsid w:val="00435AF3"/>
    <w:rsid w:val="00444AF4"/>
    <w:rsid w:val="0045478B"/>
    <w:rsid w:val="004565F7"/>
    <w:rsid w:val="00461F77"/>
    <w:rsid w:val="00463695"/>
    <w:rsid w:val="0046766E"/>
    <w:rsid w:val="00471996"/>
    <w:rsid w:val="00485527"/>
    <w:rsid w:val="00486588"/>
    <w:rsid w:val="004A1CB0"/>
    <w:rsid w:val="004B16BE"/>
    <w:rsid w:val="004B650C"/>
    <w:rsid w:val="004D4B93"/>
    <w:rsid w:val="004D6821"/>
    <w:rsid w:val="004E3DA4"/>
    <w:rsid w:val="0050506A"/>
    <w:rsid w:val="005121ED"/>
    <w:rsid w:val="00516944"/>
    <w:rsid w:val="00523A09"/>
    <w:rsid w:val="00526334"/>
    <w:rsid w:val="005508DD"/>
    <w:rsid w:val="005531EB"/>
    <w:rsid w:val="00573A7C"/>
    <w:rsid w:val="00574AC6"/>
    <w:rsid w:val="00591430"/>
    <w:rsid w:val="005B4099"/>
    <w:rsid w:val="005D56EF"/>
    <w:rsid w:val="005D70DC"/>
    <w:rsid w:val="005E6638"/>
    <w:rsid w:val="00604495"/>
    <w:rsid w:val="0060595E"/>
    <w:rsid w:val="00614F96"/>
    <w:rsid w:val="00643E6B"/>
    <w:rsid w:val="00666202"/>
    <w:rsid w:val="00675C82"/>
    <w:rsid w:val="00685EEB"/>
    <w:rsid w:val="00692FD4"/>
    <w:rsid w:val="006A74A2"/>
    <w:rsid w:val="006D3892"/>
    <w:rsid w:val="006E33C9"/>
    <w:rsid w:val="006E35F4"/>
    <w:rsid w:val="006E7314"/>
    <w:rsid w:val="007026FA"/>
    <w:rsid w:val="00724BB1"/>
    <w:rsid w:val="00760558"/>
    <w:rsid w:val="0078316A"/>
    <w:rsid w:val="0079511F"/>
    <w:rsid w:val="00795845"/>
    <w:rsid w:val="007A6E47"/>
    <w:rsid w:val="007A7973"/>
    <w:rsid w:val="007D11A3"/>
    <w:rsid w:val="007F7783"/>
    <w:rsid w:val="00801463"/>
    <w:rsid w:val="00807F58"/>
    <w:rsid w:val="00814848"/>
    <w:rsid w:val="00817EED"/>
    <w:rsid w:val="00837600"/>
    <w:rsid w:val="00852014"/>
    <w:rsid w:val="008563F2"/>
    <w:rsid w:val="008720D2"/>
    <w:rsid w:val="0087382E"/>
    <w:rsid w:val="00880D8E"/>
    <w:rsid w:val="008A6BBA"/>
    <w:rsid w:val="008B1657"/>
    <w:rsid w:val="008B4792"/>
    <w:rsid w:val="008B6303"/>
    <w:rsid w:val="008C0E05"/>
    <w:rsid w:val="008D3727"/>
    <w:rsid w:val="008D6A9D"/>
    <w:rsid w:val="008F0635"/>
    <w:rsid w:val="008F6C10"/>
    <w:rsid w:val="0090140F"/>
    <w:rsid w:val="009378CC"/>
    <w:rsid w:val="00937ACB"/>
    <w:rsid w:val="00951C55"/>
    <w:rsid w:val="009532F5"/>
    <w:rsid w:val="00955B62"/>
    <w:rsid w:val="0095613B"/>
    <w:rsid w:val="0096093E"/>
    <w:rsid w:val="0097472E"/>
    <w:rsid w:val="00984792"/>
    <w:rsid w:val="009874EB"/>
    <w:rsid w:val="00990556"/>
    <w:rsid w:val="009A0325"/>
    <w:rsid w:val="009B0709"/>
    <w:rsid w:val="009B5CD1"/>
    <w:rsid w:val="009B7366"/>
    <w:rsid w:val="009C4F65"/>
    <w:rsid w:val="009D1A2A"/>
    <w:rsid w:val="009F4AF2"/>
    <w:rsid w:val="00A01DDA"/>
    <w:rsid w:val="00A0313F"/>
    <w:rsid w:val="00A16361"/>
    <w:rsid w:val="00A25397"/>
    <w:rsid w:val="00A43107"/>
    <w:rsid w:val="00A50699"/>
    <w:rsid w:val="00A70DFA"/>
    <w:rsid w:val="00A71CCB"/>
    <w:rsid w:val="00A764ED"/>
    <w:rsid w:val="00A76996"/>
    <w:rsid w:val="00A76C1D"/>
    <w:rsid w:val="00A813C5"/>
    <w:rsid w:val="00A83999"/>
    <w:rsid w:val="00A95273"/>
    <w:rsid w:val="00AA4425"/>
    <w:rsid w:val="00AB1B2B"/>
    <w:rsid w:val="00AB6222"/>
    <w:rsid w:val="00AF2B69"/>
    <w:rsid w:val="00B033C0"/>
    <w:rsid w:val="00B07866"/>
    <w:rsid w:val="00B16832"/>
    <w:rsid w:val="00B32916"/>
    <w:rsid w:val="00B371A0"/>
    <w:rsid w:val="00B3727C"/>
    <w:rsid w:val="00B47108"/>
    <w:rsid w:val="00B64E0C"/>
    <w:rsid w:val="00B67BC3"/>
    <w:rsid w:val="00B94AD6"/>
    <w:rsid w:val="00B95616"/>
    <w:rsid w:val="00B97154"/>
    <w:rsid w:val="00BB51F8"/>
    <w:rsid w:val="00BC2532"/>
    <w:rsid w:val="00BF0FEB"/>
    <w:rsid w:val="00BF2F74"/>
    <w:rsid w:val="00BF77D1"/>
    <w:rsid w:val="00C275BE"/>
    <w:rsid w:val="00C32659"/>
    <w:rsid w:val="00C56FB0"/>
    <w:rsid w:val="00C67217"/>
    <w:rsid w:val="00C679ED"/>
    <w:rsid w:val="00C70A3D"/>
    <w:rsid w:val="00C7306A"/>
    <w:rsid w:val="00C746E3"/>
    <w:rsid w:val="00C803D7"/>
    <w:rsid w:val="00C854E8"/>
    <w:rsid w:val="00C967E2"/>
    <w:rsid w:val="00C972D7"/>
    <w:rsid w:val="00CA068E"/>
    <w:rsid w:val="00CA1B09"/>
    <w:rsid w:val="00CA35E2"/>
    <w:rsid w:val="00CA7C31"/>
    <w:rsid w:val="00CB11B7"/>
    <w:rsid w:val="00CB2441"/>
    <w:rsid w:val="00CB64CA"/>
    <w:rsid w:val="00CC0BE9"/>
    <w:rsid w:val="00CC7538"/>
    <w:rsid w:val="00CD5A0B"/>
    <w:rsid w:val="00CE00E0"/>
    <w:rsid w:val="00CE7FE5"/>
    <w:rsid w:val="00D110F4"/>
    <w:rsid w:val="00D2282C"/>
    <w:rsid w:val="00D27747"/>
    <w:rsid w:val="00D35596"/>
    <w:rsid w:val="00D439B0"/>
    <w:rsid w:val="00D43CF2"/>
    <w:rsid w:val="00D61EFB"/>
    <w:rsid w:val="00D67E64"/>
    <w:rsid w:val="00D70A76"/>
    <w:rsid w:val="00D74721"/>
    <w:rsid w:val="00D7676F"/>
    <w:rsid w:val="00D87330"/>
    <w:rsid w:val="00DC6B23"/>
    <w:rsid w:val="00DD2DB6"/>
    <w:rsid w:val="00DD43C3"/>
    <w:rsid w:val="00DF165D"/>
    <w:rsid w:val="00DF1BF7"/>
    <w:rsid w:val="00E06254"/>
    <w:rsid w:val="00E10086"/>
    <w:rsid w:val="00E12AE4"/>
    <w:rsid w:val="00E36F8E"/>
    <w:rsid w:val="00E37182"/>
    <w:rsid w:val="00E57240"/>
    <w:rsid w:val="00E6296D"/>
    <w:rsid w:val="00E66269"/>
    <w:rsid w:val="00E868B5"/>
    <w:rsid w:val="00E91841"/>
    <w:rsid w:val="00E92EDC"/>
    <w:rsid w:val="00E93C66"/>
    <w:rsid w:val="00EA07FE"/>
    <w:rsid w:val="00EA094D"/>
    <w:rsid w:val="00EA2891"/>
    <w:rsid w:val="00EB3BBB"/>
    <w:rsid w:val="00EC54D7"/>
    <w:rsid w:val="00EE32B3"/>
    <w:rsid w:val="00EF3400"/>
    <w:rsid w:val="00F14C03"/>
    <w:rsid w:val="00F177B7"/>
    <w:rsid w:val="00F2410C"/>
    <w:rsid w:val="00F324A6"/>
    <w:rsid w:val="00F42E6A"/>
    <w:rsid w:val="00F43C80"/>
    <w:rsid w:val="00F53213"/>
    <w:rsid w:val="00F57BBF"/>
    <w:rsid w:val="00F61E00"/>
    <w:rsid w:val="00F62902"/>
    <w:rsid w:val="00F66A59"/>
    <w:rsid w:val="00F76D6C"/>
    <w:rsid w:val="00F80770"/>
    <w:rsid w:val="00F82905"/>
    <w:rsid w:val="00F92065"/>
    <w:rsid w:val="00FA77BA"/>
    <w:rsid w:val="00FC1754"/>
    <w:rsid w:val="00FC4234"/>
    <w:rsid w:val="00FE4534"/>
    <w:rsid w:val="00FE7F34"/>
    <w:rsid w:val="00FF0FFC"/>
    <w:rsid w:val="00FF4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fill="f" fillcolor="white" stroke="f">
      <v:fill color="white" on="f"/>
      <v:stroke on="f"/>
    </o:shapedefaults>
    <o:shapelayout v:ext="edit">
      <o:idmap v:ext="edit" data="1"/>
    </o:shapelayout>
  </w:shapeDefaults>
  <w:decimalSymbol w:val="."/>
  <w:listSeparator w:val=","/>
  <w14:docId w14:val="521CED14"/>
  <w15:docId w15:val="{76F242CF-76F3-4A4C-8B13-03B77CBB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273CD"/>
    <w:pPr>
      <w:spacing w:after="0" w:line="240" w:lineRule="auto"/>
    </w:pPr>
    <w:rPr>
      <w:rFonts w:ascii="Arial" w:eastAsiaTheme="majorEastAsia" w:hAnsi="Arial" w:cstheme="majorBidi"/>
      <w:sz w:val="20"/>
      <w:szCs w:val="20"/>
    </w:rPr>
  </w:style>
  <w:style w:type="paragraph" w:styleId="EnvelopeAddress">
    <w:name w:val="envelope address"/>
    <w:basedOn w:val="Normal"/>
    <w:uiPriority w:val="99"/>
    <w:semiHidden/>
    <w:unhideWhenUsed/>
    <w:rsid w:val="003273CD"/>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ListParagraph">
    <w:name w:val="List Paragraph"/>
    <w:basedOn w:val="Normal"/>
    <w:uiPriority w:val="34"/>
    <w:qFormat/>
    <w:rsid w:val="00675C82"/>
    <w:pPr>
      <w:ind w:left="720"/>
      <w:contextualSpacing/>
    </w:pPr>
  </w:style>
  <w:style w:type="paragraph" w:styleId="NoSpacing">
    <w:name w:val="No Spacing"/>
    <w:uiPriority w:val="1"/>
    <w:qFormat/>
    <w:rsid w:val="00675C82"/>
    <w:pPr>
      <w:spacing w:after="0" w:line="240" w:lineRule="auto"/>
    </w:pPr>
  </w:style>
  <w:style w:type="table" w:styleId="TableGrid">
    <w:name w:val="Table Grid"/>
    <w:basedOn w:val="TableNormal"/>
    <w:uiPriority w:val="59"/>
    <w:rsid w:val="002C6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2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EDC"/>
    <w:rPr>
      <w:rFonts w:ascii="Tahoma" w:hAnsi="Tahoma" w:cs="Tahoma"/>
      <w:sz w:val="16"/>
      <w:szCs w:val="16"/>
    </w:rPr>
  </w:style>
  <w:style w:type="paragraph" w:styleId="Header">
    <w:name w:val="header"/>
    <w:basedOn w:val="Normal"/>
    <w:link w:val="HeaderChar"/>
    <w:uiPriority w:val="99"/>
    <w:unhideWhenUsed/>
    <w:rsid w:val="009F4A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AF2"/>
  </w:style>
  <w:style w:type="paragraph" w:styleId="Footer">
    <w:name w:val="footer"/>
    <w:basedOn w:val="Normal"/>
    <w:link w:val="FooterChar"/>
    <w:uiPriority w:val="99"/>
    <w:unhideWhenUsed/>
    <w:rsid w:val="009F4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AF2"/>
  </w:style>
  <w:style w:type="character" w:styleId="Hyperlink">
    <w:name w:val="Hyperlink"/>
    <w:basedOn w:val="DefaultParagraphFont"/>
    <w:uiPriority w:val="99"/>
    <w:unhideWhenUsed/>
    <w:rsid w:val="003756EE"/>
    <w:rPr>
      <w:color w:val="0000FF" w:themeColor="hyperlink"/>
      <w:u w:val="single"/>
    </w:rPr>
  </w:style>
  <w:style w:type="character" w:styleId="UnresolvedMention">
    <w:name w:val="Unresolved Mention"/>
    <w:basedOn w:val="DefaultParagraphFont"/>
    <w:uiPriority w:val="99"/>
    <w:semiHidden/>
    <w:unhideWhenUsed/>
    <w:rsid w:val="00FF0FFC"/>
    <w:rPr>
      <w:color w:val="605E5C"/>
      <w:shd w:val="clear" w:color="auto" w:fill="E1DFDD"/>
    </w:rPr>
  </w:style>
  <w:style w:type="paragraph" w:styleId="FootnoteText">
    <w:name w:val="footnote text"/>
    <w:basedOn w:val="Normal"/>
    <w:link w:val="FootnoteTextChar"/>
    <w:uiPriority w:val="99"/>
    <w:semiHidden/>
    <w:unhideWhenUsed/>
    <w:rsid w:val="002A6C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6C00"/>
    <w:rPr>
      <w:sz w:val="20"/>
      <w:szCs w:val="20"/>
    </w:rPr>
  </w:style>
  <w:style w:type="character" w:styleId="FootnoteReference">
    <w:name w:val="footnote reference"/>
    <w:basedOn w:val="DefaultParagraphFont"/>
    <w:uiPriority w:val="99"/>
    <w:semiHidden/>
    <w:unhideWhenUsed/>
    <w:rsid w:val="002A6C00"/>
    <w:rPr>
      <w:vertAlign w:val="superscript"/>
    </w:rPr>
  </w:style>
  <w:style w:type="character" w:styleId="FollowedHyperlink">
    <w:name w:val="FollowedHyperlink"/>
    <w:basedOn w:val="DefaultParagraphFont"/>
    <w:uiPriority w:val="99"/>
    <w:semiHidden/>
    <w:unhideWhenUsed/>
    <w:rsid w:val="003E2EB7"/>
    <w:rPr>
      <w:color w:val="800080" w:themeColor="followedHyperlink"/>
      <w:u w:val="single"/>
    </w:rPr>
  </w:style>
  <w:style w:type="character" w:styleId="PlaceholderText">
    <w:name w:val="Placeholder Text"/>
    <w:basedOn w:val="DefaultParagraphFont"/>
    <w:uiPriority w:val="99"/>
    <w:semiHidden/>
    <w:rsid w:val="00D67E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57637">
      <w:bodyDiv w:val="1"/>
      <w:marLeft w:val="0"/>
      <w:marRight w:val="0"/>
      <w:marTop w:val="0"/>
      <w:marBottom w:val="0"/>
      <w:divBdr>
        <w:top w:val="none" w:sz="0" w:space="0" w:color="auto"/>
        <w:left w:val="none" w:sz="0" w:space="0" w:color="auto"/>
        <w:bottom w:val="none" w:sz="0" w:space="0" w:color="auto"/>
        <w:right w:val="none" w:sz="0" w:space="0" w:color="auto"/>
      </w:divBdr>
      <w:divsChild>
        <w:div w:id="2084402000">
          <w:marLeft w:val="734"/>
          <w:marRight w:val="0"/>
          <w:marTop w:val="96"/>
          <w:marBottom w:val="120"/>
          <w:divBdr>
            <w:top w:val="none" w:sz="0" w:space="0" w:color="auto"/>
            <w:left w:val="none" w:sz="0" w:space="0" w:color="auto"/>
            <w:bottom w:val="none" w:sz="0" w:space="0" w:color="auto"/>
            <w:right w:val="none" w:sz="0" w:space="0" w:color="auto"/>
          </w:divBdr>
        </w:div>
        <w:div w:id="7290661">
          <w:marLeft w:val="1454"/>
          <w:marRight w:val="0"/>
          <w:marTop w:val="96"/>
          <w:marBottom w:val="120"/>
          <w:divBdr>
            <w:top w:val="none" w:sz="0" w:space="0" w:color="auto"/>
            <w:left w:val="none" w:sz="0" w:space="0" w:color="auto"/>
            <w:bottom w:val="none" w:sz="0" w:space="0" w:color="auto"/>
            <w:right w:val="none" w:sz="0" w:space="0" w:color="auto"/>
          </w:divBdr>
        </w:div>
        <w:div w:id="348138917">
          <w:marLeft w:val="1454"/>
          <w:marRight w:val="0"/>
          <w:marTop w:val="96"/>
          <w:marBottom w:val="120"/>
          <w:divBdr>
            <w:top w:val="none" w:sz="0" w:space="0" w:color="auto"/>
            <w:left w:val="none" w:sz="0" w:space="0" w:color="auto"/>
            <w:bottom w:val="none" w:sz="0" w:space="0" w:color="auto"/>
            <w:right w:val="none" w:sz="0" w:space="0" w:color="auto"/>
          </w:divBdr>
        </w:div>
        <w:div w:id="492524514">
          <w:marLeft w:val="1454"/>
          <w:marRight w:val="0"/>
          <w:marTop w:val="96"/>
          <w:marBottom w:val="120"/>
          <w:divBdr>
            <w:top w:val="none" w:sz="0" w:space="0" w:color="auto"/>
            <w:left w:val="none" w:sz="0" w:space="0" w:color="auto"/>
            <w:bottom w:val="none" w:sz="0" w:space="0" w:color="auto"/>
            <w:right w:val="none" w:sz="0" w:space="0" w:color="auto"/>
          </w:divBdr>
        </w:div>
        <w:div w:id="412162605">
          <w:marLeft w:val="1454"/>
          <w:marRight w:val="0"/>
          <w:marTop w:val="120"/>
          <w:marBottom w:val="0"/>
          <w:divBdr>
            <w:top w:val="none" w:sz="0" w:space="0" w:color="auto"/>
            <w:left w:val="none" w:sz="0" w:space="0" w:color="auto"/>
            <w:bottom w:val="none" w:sz="0" w:space="0" w:color="auto"/>
            <w:right w:val="none" w:sz="0" w:space="0" w:color="auto"/>
          </w:divBdr>
        </w:div>
        <w:div w:id="901793487">
          <w:marLeft w:val="1454"/>
          <w:marRight w:val="0"/>
          <w:marTop w:val="120"/>
          <w:marBottom w:val="0"/>
          <w:divBdr>
            <w:top w:val="none" w:sz="0" w:space="0" w:color="auto"/>
            <w:left w:val="none" w:sz="0" w:space="0" w:color="auto"/>
            <w:bottom w:val="none" w:sz="0" w:space="0" w:color="auto"/>
            <w:right w:val="none" w:sz="0" w:space="0" w:color="auto"/>
          </w:divBdr>
        </w:div>
      </w:divsChild>
    </w:div>
    <w:div w:id="125511501">
      <w:bodyDiv w:val="1"/>
      <w:marLeft w:val="0"/>
      <w:marRight w:val="0"/>
      <w:marTop w:val="0"/>
      <w:marBottom w:val="0"/>
      <w:divBdr>
        <w:top w:val="none" w:sz="0" w:space="0" w:color="auto"/>
        <w:left w:val="none" w:sz="0" w:space="0" w:color="auto"/>
        <w:bottom w:val="none" w:sz="0" w:space="0" w:color="auto"/>
        <w:right w:val="none" w:sz="0" w:space="0" w:color="auto"/>
      </w:divBdr>
      <w:divsChild>
        <w:div w:id="419764824">
          <w:marLeft w:val="734"/>
          <w:marRight w:val="0"/>
          <w:marTop w:val="120"/>
          <w:marBottom w:val="0"/>
          <w:divBdr>
            <w:top w:val="none" w:sz="0" w:space="0" w:color="auto"/>
            <w:left w:val="none" w:sz="0" w:space="0" w:color="auto"/>
            <w:bottom w:val="none" w:sz="0" w:space="0" w:color="auto"/>
            <w:right w:val="none" w:sz="0" w:space="0" w:color="auto"/>
          </w:divBdr>
        </w:div>
        <w:div w:id="625964099">
          <w:marLeft w:val="1454"/>
          <w:marRight w:val="0"/>
          <w:marTop w:val="120"/>
          <w:marBottom w:val="0"/>
          <w:divBdr>
            <w:top w:val="none" w:sz="0" w:space="0" w:color="auto"/>
            <w:left w:val="none" w:sz="0" w:space="0" w:color="auto"/>
            <w:bottom w:val="none" w:sz="0" w:space="0" w:color="auto"/>
            <w:right w:val="none" w:sz="0" w:space="0" w:color="auto"/>
          </w:divBdr>
        </w:div>
        <w:div w:id="1547599060">
          <w:marLeft w:val="734"/>
          <w:marRight w:val="0"/>
          <w:marTop w:val="120"/>
          <w:marBottom w:val="0"/>
          <w:divBdr>
            <w:top w:val="none" w:sz="0" w:space="0" w:color="auto"/>
            <w:left w:val="none" w:sz="0" w:space="0" w:color="auto"/>
            <w:bottom w:val="none" w:sz="0" w:space="0" w:color="auto"/>
            <w:right w:val="none" w:sz="0" w:space="0" w:color="auto"/>
          </w:divBdr>
        </w:div>
        <w:div w:id="76824389">
          <w:marLeft w:val="1454"/>
          <w:marRight w:val="0"/>
          <w:marTop w:val="120"/>
          <w:marBottom w:val="0"/>
          <w:divBdr>
            <w:top w:val="none" w:sz="0" w:space="0" w:color="auto"/>
            <w:left w:val="none" w:sz="0" w:space="0" w:color="auto"/>
            <w:bottom w:val="none" w:sz="0" w:space="0" w:color="auto"/>
            <w:right w:val="none" w:sz="0" w:space="0" w:color="auto"/>
          </w:divBdr>
        </w:div>
        <w:div w:id="1432814941">
          <w:marLeft w:val="1454"/>
          <w:marRight w:val="0"/>
          <w:marTop w:val="120"/>
          <w:marBottom w:val="0"/>
          <w:divBdr>
            <w:top w:val="none" w:sz="0" w:space="0" w:color="auto"/>
            <w:left w:val="none" w:sz="0" w:space="0" w:color="auto"/>
            <w:bottom w:val="none" w:sz="0" w:space="0" w:color="auto"/>
            <w:right w:val="none" w:sz="0" w:space="0" w:color="auto"/>
          </w:divBdr>
        </w:div>
        <w:div w:id="945582008">
          <w:marLeft w:val="1454"/>
          <w:marRight w:val="0"/>
          <w:marTop w:val="120"/>
          <w:marBottom w:val="0"/>
          <w:divBdr>
            <w:top w:val="none" w:sz="0" w:space="0" w:color="auto"/>
            <w:left w:val="none" w:sz="0" w:space="0" w:color="auto"/>
            <w:bottom w:val="none" w:sz="0" w:space="0" w:color="auto"/>
            <w:right w:val="none" w:sz="0" w:space="0" w:color="auto"/>
          </w:divBdr>
        </w:div>
      </w:divsChild>
    </w:div>
    <w:div w:id="1195071889">
      <w:bodyDiv w:val="1"/>
      <w:marLeft w:val="0"/>
      <w:marRight w:val="0"/>
      <w:marTop w:val="0"/>
      <w:marBottom w:val="0"/>
      <w:divBdr>
        <w:top w:val="none" w:sz="0" w:space="0" w:color="auto"/>
        <w:left w:val="none" w:sz="0" w:space="0" w:color="auto"/>
        <w:bottom w:val="none" w:sz="0" w:space="0" w:color="auto"/>
        <w:right w:val="none" w:sz="0" w:space="0" w:color="auto"/>
      </w:divBdr>
    </w:div>
    <w:div w:id="1831169440">
      <w:bodyDiv w:val="1"/>
      <w:marLeft w:val="0"/>
      <w:marRight w:val="0"/>
      <w:marTop w:val="0"/>
      <w:marBottom w:val="0"/>
      <w:divBdr>
        <w:top w:val="none" w:sz="0" w:space="0" w:color="auto"/>
        <w:left w:val="none" w:sz="0" w:space="0" w:color="auto"/>
        <w:bottom w:val="none" w:sz="0" w:space="0" w:color="auto"/>
        <w:right w:val="none" w:sz="0" w:space="0" w:color="auto"/>
      </w:divBdr>
    </w:div>
    <w:div w:id="1985503423">
      <w:bodyDiv w:val="1"/>
      <w:marLeft w:val="0"/>
      <w:marRight w:val="0"/>
      <w:marTop w:val="0"/>
      <w:marBottom w:val="0"/>
      <w:divBdr>
        <w:top w:val="none" w:sz="0" w:space="0" w:color="auto"/>
        <w:left w:val="none" w:sz="0" w:space="0" w:color="auto"/>
        <w:bottom w:val="none" w:sz="0" w:space="0" w:color="auto"/>
        <w:right w:val="none" w:sz="0" w:space="0" w:color="auto"/>
      </w:divBdr>
      <w:divsChild>
        <w:div w:id="1371034988">
          <w:marLeft w:val="734"/>
          <w:marRight w:val="0"/>
          <w:marTop w:val="96"/>
          <w:marBottom w:val="120"/>
          <w:divBdr>
            <w:top w:val="none" w:sz="0" w:space="0" w:color="auto"/>
            <w:left w:val="none" w:sz="0" w:space="0" w:color="auto"/>
            <w:bottom w:val="none" w:sz="0" w:space="0" w:color="auto"/>
            <w:right w:val="none" w:sz="0" w:space="0" w:color="auto"/>
          </w:divBdr>
        </w:div>
        <w:div w:id="1136340897">
          <w:marLeft w:val="1454"/>
          <w:marRight w:val="0"/>
          <w:marTop w:val="96"/>
          <w:marBottom w:val="120"/>
          <w:divBdr>
            <w:top w:val="none" w:sz="0" w:space="0" w:color="auto"/>
            <w:left w:val="none" w:sz="0" w:space="0" w:color="auto"/>
            <w:bottom w:val="none" w:sz="0" w:space="0" w:color="auto"/>
            <w:right w:val="none" w:sz="0" w:space="0" w:color="auto"/>
          </w:divBdr>
        </w:div>
        <w:div w:id="1369531346">
          <w:marLeft w:val="1454"/>
          <w:marRight w:val="0"/>
          <w:marTop w:val="96"/>
          <w:marBottom w:val="120"/>
          <w:divBdr>
            <w:top w:val="none" w:sz="0" w:space="0" w:color="auto"/>
            <w:left w:val="none" w:sz="0" w:space="0" w:color="auto"/>
            <w:bottom w:val="none" w:sz="0" w:space="0" w:color="auto"/>
            <w:right w:val="none" w:sz="0" w:space="0" w:color="auto"/>
          </w:divBdr>
        </w:div>
        <w:div w:id="613286963">
          <w:marLeft w:val="1454"/>
          <w:marRight w:val="0"/>
          <w:marTop w:val="96"/>
          <w:marBottom w:val="120"/>
          <w:divBdr>
            <w:top w:val="none" w:sz="0" w:space="0" w:color="auto"/>
            <w:left w:val="none" w:sz="0" w:space="0" w:color="auto"/>
            <w:bottom w:val="none" w:sz="0" w:space="0" w:color="auto"/>
            <w:right w:val="none" w:sz="0" w:space="0" w:color="auto"/>
          </w:divBdr>
        </w:div>
        <w:div w:id="606698314">
          <w:marLeft w:val="1454"/>
          <w:marRight w:val="0"/>
          <w:marTop w:val="120"/>
          <w:marBottom w:val="0"/>
          <w:divBdr>
            <w:top w:val="none" w:sz="0" w:space="0" w:color="auto"/>
            <w:left w:val="none" w:sz="0" w:space="0" w:color="auto"/>
            <w:bottom w:val="none" w:sz="0" w:space="0" w:color="auto"/>
            <w:right w:val="none" w:sz="0" w:space="0" w:color="auto"/>
          </w:divBdr>
        </w:div>
        <w:div w:id="23403715">
          <w:marLeft w:val="1454"/>
          <w:marRight w:val="0"/>
          <w:marTop w:val="120"/>
          <w:marBottom w:val="0"/>
          <w:divBdr>
            <w:top w:val="none" w:sz="0" w:space="0" w:color="auto"/>
            <w:left w:val="none" w:sz="0" w:space="0" w:color="auto"/>
            <w:bottom w:val="none" w:sz="0" w:space="0" w:color="auto"/>
            <w:right w:val="none" w:sz="0" w:space="0" w:color="auto"/>
          </w:divBdr>
        </w:div>
      </w:divsChild>
    </w:div>
    <w:div w:id="198601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dot.org/othertransportation/transit/transitapplicationsreportsprograms.htm"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ansit.dot.gov/sites/fta.dot.gov/files/docs/FTA_Title_VI_FINAL.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2E1D97D6-989D-4A30-8376-AC568BF53426}"/>
      </w:docPartPr>
      <w:docPartBody>
        <w:p w:rsidR="00603400" w:rsidRDefault="00D273FF">
          <w:r w:rsidRPr="009900F6">
            <w:rPr>
              <w:rStyle w:val="PlaceholderText"/>
            </w:rPr>
            <w:t>Click or tap here to enter text.</w:t>
          </w:r>
        </w:p>
      </w:docPartBody>
    </w:docPart>
    <w:docPart>
      <w:docPartPr>
        <w:name w:val="D79E394FF5C44F80820DDE5353B13B8B"/>
        <w:category>
          <w:name w:val="General"/>
          <w:gallery w:val="placeholder"/>
        </w:category>
        <w:types>
          <w:type w:val="bbPlcHdr"/>
        </w:types>
        <w:behaviors>
          <w:behavior w:val="content"/>
        </w:behaviors>
        <w:guid w:val="{F3B58CA3-F2E4-4DB0-A160-464BE91B3176}"/>
      </w:docPartPr>
      <w:docPartBody>
        <w:p w:rsidR="00603400" w:rsidRDefault="00D273FF" w:rsidP="00D273FF">
          <w:pPr>
            <w:pStyle w:val="D79E394FF5C44F80820DDE5353B13B8B1"/>
          </w:pPr>
          <w:r w:rsidRPr="009900F6">
            <w:rPr>
              <w:rStyle w:val="PlaceholderText"/>
            </w:rPr>
            <w:t>Click or tap here to enter text.</w:t>
          </w:r>
        </w:p>
      </w:docPartBody>
    </w:docPart>
    <w:docPart>
      <w:docPartPr>
        <w:name w:val="1457CE7EACBA40059F21383C85F45130"/>
        <w:category>
          <w:name w:val="General"/>
          <w:gallery w:val="placeholder"/>
        </w:category>
        <w:types>
          <w:type w:val="bbPlcHdr"/>
        </w:types>
        <w:behaviors>
          <w:behavior w:val="content"/>
        </w:behaviors>
        <w:guid w:val="{EFA588E3-FD51-454B-87E4-827795B8B2DA}"/>
      </w:docPartPr>
      <w:docPartBody>
        <w:p w:rsidR="00603400" w:rsidRDefault="00D273FF" w:rsidP="00D273FF">
          <w:pPr>
            <w:pStyle w:val="1457CE7EACBA40059F21383C85F451301"/>
          </w:pPr>
          <w:r w:rsidRPr="009900F6">
            <w:rPr>
              <w:rStyle w:val="PlaceholderText"/>
            </w:rPr>
            <w:t>Click or tap to enter a date.</w:t>
          </w:r>
        </w:p>
      </w:docPartBody>
    </w:docPart>
    <w:docPart>
      <w:docPartPr>
        <w:name w:val="1E9E48A2953441A4A5B4BFF8893D3FCA"/>
        <w:category>
          <w:name w:val="General"/>
          <w:gallery w:val="placeholder"/>
        </w:category>
        <w:types>
          <w:type w:val="bbPlcHdr"/>
        </w:types>
        <w:behaviors>
          <w:behavior w:val="content"/>
        </w:behaviors>
        <w:guid w:val="{0D4E71BD-EBE4-45E1-B9E1-293DE564D131}"/>
      </w:docPartPr>
      <w:docPartBody>
        <w:p w:rsidR="00603400" w:rsidRDefault="00D273FF" w:rsidP="00D273FF">
          <w:pPr>
            <w:pStyle w:val="1E9E48A2953441A4A5B4BFF8893D3FCA1"/>
          </w:pPr>
          <w:r w:rsidRPr="009900F6">
            <w:rPr>
              <w:rStyle w:val="PlaceholderText"/>
            </w:rPr>
            <w:t>Click or tap here to enter text.</w:t>
          </w:r>
        </w:p>
      </w:docPartBody>
    </w:docPart>
    <w:docPart>
      <w:docPartPr>
        <w:name w:val="543EDCDC0B7B48939665673DCB34B13A"/>
        <w:category>
          <w:name w:val="General"/>
          <w:gallery w:val="placeholder"/>
        </w:category>
        <w:types>
          <w:type w:val="bbPlcHdr"/>
        </w:types>
        <w:behaviors>
          <w:behavior w:val="content"/>
        </w:behaviors>
        <w:guid w:val="{3CC486AD-50A4-4C6E-B628-F94194B6DE57}"/>
      </w:docPartPr>
      <w:docPartBody>
        <w:p w:rsidR="00603400" w:rsidRDefault="00D273FF" w:rsidP="00D273FF">
          <w:pPr>
            <w:pStyle w:val="543EDCDC0B7B48939665673DCB34B13A1"/>
          </w:pPr>
          <w:r w:rsidRPr="009900F6">
            <w:rPr>
              <w:rStyle w:val="PlaceholderText"/>
            </w:rPr>
            <w:t>Click or tap here to enter text.</w:t>
          </w:r>
        </w:p>
      </w:docPartBody>
    </w:docPart>
    <w:docPart>
      <w:docPartPr>
        <w:name w:val="2008BDA40B2148B3B3D22B49B616EE47"/>
        <w:category>
          <w:name w:val="General"/>
          <w:gallery w:val="placeholder"/>
        </w:category>
        <w:types>
          <w:type w:val="bbPlcHdr"/>
        </w:types>
        <w:behaviors>
          <w:behavior w:val="content"/>
        </w:behaviors>
        <w:guid w:val="{3ABFB30F-15C5-41BD-9535-2DC519DD38CB}"/>
      </w:docPartPr>
      <w:docPartBody>
        <w:p w:rsidR="00603400" w:rsidRDefault="00D273FF" w:rsidP="00D273FF">
          <w:pPr>
            <w:pStyle w:val="2008BDA40B2148B3B3D22B49B616EE471"/>
          </w:pPr>
          <w:r w:rsidRPr="009900F6">
            <w:rPr>
              <w:rStyle w:val="PlaceholderText"/>
            </w:rPr>
            <w:t>Click or tap here to enter text.</w:t>
          </w:r>
        </w:p>
      </w:docPartBody>
    </w:docPart>
    <w:docPart>
      <w:docPartPr>
        <w:name w:val="867E1D442E114F089D6C6F453F7B202E"/>
        <w:category>
          <w:name w:val="General"/>
          <w:gallery w:val="placeholder"/>
        </w:category>
        <w:types>
          <w:type w:val="bbPlcHdr"/>
        </w:types>
        <w:behaviors>
          <w:behavior w:val="content"/>
        </w:behaviors>
        <w:guid w:val="{454B72AD-E7F2-4969-9F97-563988EDF761}"/>
      </w:docPartPr>
      <w:docPartBody>
        <w:p w:rsidR="00603400" w:rsidRDefault="00D273FF" w:rsidP="00D273FF">
          <w:pPr>
            <w:pStyle w:val="867E1D442E114F089D6C6F453F7B202E1"/>
          </w:pPr>
          <w:r w:rsidRPr="009900F6">
            <w:rPr>
              <w:rStyle w:val="PlaceholderText"/>
            </w:rPr>
            <w:t>Click or tap here to enter text.</w:t>
          </w:r>
        </w:p>
      </w:docPartBody>
    </w:docPart>
    <w:docPart>
      <w:docPartPr>
        <w:name w:val="BD740591183D4083929BD969F67D932D"/>
        <w:category>
          <w:name w:val="General"/>
          <w:gallery w:val="placeholder"/>
        </w:category>
        <w:types>
          <w:type w:val="bbPlcHdr"/>
        </w:types>
        <w:behaviors>
          <w:behavior w:val="content"/>
        </w:behaviors>
        <w:guid w:val="{FAC2E545-E5AC-4A6B-8659-C1F360448871}"/>
      </w:docPartPr>
      <w:docPartBody>
        <w:p w:rsidR="00603400" w:rsidRDefault="00D273FF" w:rsidP="00D273FF">
          <w:pPr>
            <w:pStyle w:val="BD740591183D4083929BD969F67D932D1"/>
          </w:pPr>
          <w:r w:rsidRPr="009900F6">
            <w:rPr>
              <w:rStyle w:val="PlaceholderText"/>
            </w:rPr>
            <w:t>Click or tap here to enter text.</w:t>
          </w:r>
        </w:p>
      </w:docPartBody>
    </w:docPart>
    <w:docPart>
      <w:docPartPr>
        <w:name w:val="397EDC98D5314B10A25E65BC8DB84CDE"/>
        <w:category>
          <w:name w:val="General"/>
          <w:gallery w:val="placeholder"/>
        </w:category>
        <w:types>
          <w:type w:val="bbPlcHdr"/>
        </w:types>
        <w:behaviors>
          <w:behavior w:val="content"/>
        </w:behaviors>
        <w:guid w:val="{8F2B4B9F-B00F-47DB-A0CA-CAB66C1D7FD3}"/>
      </w:docPartPr>
      <w:docPartBody>
        <w:p w:rsidR="00603400" w:rsidRDefault="00D273FF" w:rsidP="00D273FF">
          <w:pPr>
            <w:pStyle w:val="397EDC98D5314B10A25E65BC8DB84CDE"/>
          </w:pPr>
          <w:r w:rsidRPr="009900F6">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66188E28-6805-49B3-972B-F93DA5474DE9}"/>
      </w:docPartPr>
      <w:docPartBody>
        <w:p w:rsidR="00603400" w:rsidRDefault="00D273FF">
          <w:r w:rsidRPr="009900F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3FF"/>
    <w:rsid w:val="002B1170"/>
    <w:rsid w:val="00603400"/>
    <w:rsid w:val="007B6429"/>
    <w:rsid w:val="00D27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73FF"/>
    <w:rPr>
      <w:color w:val="808080"/>
    </w:rPr>
  </w:style>
  <w:style w:type="paragraph" w:customStyle="1" w:styleId="D79E394FF5C44F80820DDE5353B13B8B1">
    <w:name w:val="D79E394FF5C44F80820DDE5353B13B8B1"/>
    <w:rsid w:val="00D273FF"/>
    <w:pPr>
      <w:spacing w:after="0" w:line="240" w:lineRule="auto"/>
    </w:pPr>
  </w:style>
  <w:style w:type="paragraph" w:customStyle="1" w:styleId="1457CE7EACBA40059F21383C85F451301">
    <w:name w:val="1457CE7EACBA40059F21383C85F451301"/>
    <w:rsid w:val="00D273FF"/>
    <w:pPr>
      <w:spacing w:after="0" w:line="240" w:lineRule="auto"/>
    </w:pPr>
  </w:style>
  <w:style w:type="paragraph" w:customStyle="1" w:styleId="1E9E48A2953441A4A5B4BFF8893D3FCA1">
    <w:name w:val="1E9E48A2953441A4A5B4BFF8893D3FCA1"/>
    <w:rsid w:val="00D273FF"/>
    <w:pPr>
      <w:spacing w:after="0" w:line="240" w:lineRule="auto"/>
    </w:pPr>
  </w:style>
  <w:style w:type="paragraph" w:customStyle="1" w:styleId="543EDCDC0B7B48939665673DCB34B13A1">
    <w:name w:val="543EDCDC0B7B48939665673DCB34B13A1"/>
    <w:rsid w:val="00D273FF"/>
    <w:pPr>
      <w:spacing w:after="0" w:line="240" w:lineRule="auto"/>
    </w:pPr>
  </w:style>
  <w:style w:type="paragraph" w:customStyle="1" w:styleId="2008BDA40B2148B3B3D22B49B616EE471">
    <w:name w:val="2008BDA40B2148B3B3D22B49B616EE471"/>
    <w:rsid w:val="00D273FF"/>
    <w:pPr>
      <w:spacing w:after="0" w:line="240" w:lineRule="auto"/>
    </w:pPr>
  </w:style>
  <w:style w:type="paragraph" w:customStyle="1" w:styleId="867E1D442E114F089D6C6F453F7B202E1">
    <w:name w:val="867E1D442E114F089D6C6F453F7B202E1"/>
    <w:rsid w:val="00D273FF"/>
    <w:pPr>
      <w:spacing w:after="0" w:line="240" w:lineRule="auto"/>
    </w:pPr>
  </w:style>
  <w:style w:type="paragraph" w:customStyle="1" w:styleId="BD740591183D4083929BD969F67D932D1">
    <w:name w:val="BD740591183D4083929BD969F67D932D1"/>
    <w:rsid w:val="00D273FF"/>
    <w:pPr>
      <w:spacing w:after="0" w:line="240" w:lineRule="auto"/>
    </w:pPr>
  </w:style>
  <w:style w:type="paragraph" w:customStyle="1" w:styleId="397EDC98D5314B10A25E65BC8DB84CDE">
    <w:name w:val="397EDC98D5314B10A25E65BC8DB84CDE"/>
    <w:rsid w:val="00D273FF"/>
    <w:pPr>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4E598191FDEC47B7CF726EE14A635F" ma:contentTypeVersion="10" ma:contentTypeDescription="Create a new document." ma:contentTypeScope="" ma:versionID="6843c2d5de76ea6b64b0fdca089188bf">
  <xsd:schema xmlns:xsd="http://www.w3.org/2001/XMLSchema" xmlns:xs="http://www.w3.org/2001/XMLSchema" xmlns:p="http://schemas.microsoft.com/office/2006/metadata/properties" xmlns:ns2="1f42a079-a446-4c7b-a0b8-81f0aca14225" xmlns:ns3="3151131b-4033-4240-aec3-4f3d0f430cb0" targetNamespace="http://schemas.microsoft.com/office/2006/metadata/properties" ma:root="true" ma:fieldsID="b62241b04f4fcfb356ed4a7ed5d36b17" ns2:_="" ns3:_="">
    <xsd:import namespace="1f42a079-a446-4c7b-a0b8-81f0aca14225"/>
    <xsd:import namespace="3151131b-4033-4240-aec3-4f3d0f430cb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2a079-a446-4c7b-a0b8-81f0aca1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51131b-4033-4240-aec3-4f3d0f430cb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44B42-6810-4D1A-99DD-342C28C8D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2a079-a446-4c7b-a0b8-81f0aca14225"/>
    <ds:schemaRef ds:uri="3151131b-4033-4240-aec3-4f3d0f430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3D10E-7E26-4708-A61A-D3EF447393E0}">
  <ds:schemaRefs>
    <ds:schemaRef ds:uri="http://schemas.microsoft.com/sharepoint/v3/contenttype/forms"/>
  </ds:schemaRefs>
</ds:datastoreItem>
</file>

<file path=customXml/itemProps3.xml><?xml version="1.0" encoding="utf-8"?>
<ds:datastoreItem xmlns:ds="http://schemas.openxmlformats.org/officeDocument/2006/customXml" ds:itemID="{FB9F44E1-CCBC-4572-89E9-1BF70F5009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4522D4-CCAE-4529-BBAF-259BE870F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5615</Words>
  <Characters>32011</Characters>
  <Application>Microsoft Office Word</Application>
  <DocSecurity>4</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Dickey</dc:creator>
  <cp:lastModifiedBy>Kristi G. Hixson</cp:lastModifiedBy>
  <cp:revision>2</cp:revision>
  <cp:lastPrinted>2013-12-16T21:26:00Z</cp:lastPrinted>
  <dcterms:created xsi:type="dcterms:W3CDTF">2022-02-01T13:08:00Z</dcterms:created>
  <dcterms:modified xsi:type="dcterms:W3CDTF">2022-02-01T13:08:00Z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0x010100A84E598191FDEC47B7CF726EE14A635F</vt:lpwstr>
  </property>
  <property fmtid="{D5CDD505-2E9C-101B-9397-08002B2CF9AE}" pid="3" name="Order">
    <vt:r8>150800</vt:r8>
  </property>
</Properties>
</file>