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9B253" w14:textId="77935187" w:rsidR="00C81AE9" w:rsidRDefault="00C81AE9" w:rsidP="00E0297A">
      <w:pPr>
        <w:spacing w:before="0" w:beforeAutospacing="0" w:after="0" w:afterAutospacing="0"/>
        <w:rPr>
          <w:rFonts w:ascii="Arial" w:hAnsi="Arial" w:cs="Arial"/>
          <w:u w:val="single"/>
        </w:rPr>
      </w:pPr>
      <w:r>
        <w:rPr>
          <w:rFonts w:ascii="Arial" w:hAnsi="Arial" w:cs="Arial"/>
        </w:rPr>
        <w:t>C.</w:t>
      </w:r>
      <w:r>
        <w:rPr>
          <w:rFonts w:ascii="Arial" w:hAnsi="Arial" w:cs="Arial"/>
        </w:rPr>
        <w:tab/>
      </w:r>
      <w:r w:rsidRPr="00C979F0">
        <w:rPr>
          <w:rFonts w:ascii="Arial" w:hAnsi="Arial" w:cs="Arial"/>
          <w:u w:val="single"/>
        </w:rPr>
        <w:t>TOTAL SURFACE HYDRO DEMOLITION AND MONOLITHIC DECK REPAIR</w:t>
      </w:r>
      <w:r>
        <w:rPr>
          <w:rFonts w:ascii="Arial" w:hAnsi="Arial" w:cs="Arial"/>
          <w:u w:val="single"/>
        </w:rPr>
        <w:t xml:space="preserve"> 1</w:t>
      </w:r>
      <w:r w:rsidR="003D7746">
        <w:rPr>
          <w:rFonts w:ascii="Arial" w:hAnsi="Arial" w:cs="Arial"/>
          <w:u w:val="single"/>
        </w:rPr>
        <w:t>1</w:t>
      </w:r>
      <w:r>
        <w:rPr>
          <w:rFonts w:ascii="Arial" w:hAnsi="Arial" w:cs="Arial"/>
          <w:u w:val="single"/>
        </w:rPr>
        <w:t>/01/19</w:t>
      </w:r>
    </w:p>
    <w:p w14:paraId="0A9AE203" w14:textId="769F2A72" w:rsidR="00C81AE9" w:rsidRPr="00066FE3" w:rsidRDefault="00C81AE9" w:rsidP="00E0297A">
      <w:pPr>
        <w:spacing w:before="0" w:beforeAutospacing="0" w:after="0" w:afterAutospacing="0"/>
        <w:rPr>
          <w:rFonts w:ascii="Arial" w:hAnsi="Arial" w:cs="Arial"/>
          <w:u w:val="single"/>
        </w:rPr>
      </w:pPr>
    </w:p>
    <w:p w14:paraId="72DD47FB" w14:textId="2A475E90" w:rsidR="00C81AE9" w:rsidRPr="009D2840" w:rsidRDefault="00C81AE9" w:rsidP="00E0297A">
      <w:pPr>
        <w:spacing w:before="0" w:beforeAutospacing="0" w:after="0" w:afterAutospacing="0"/>
        <w:jc w:val="both"/>
        <w:rPr>
          <w:rFonts w:ascii="Arial" w:hAnsi="Arial" w:cs="Arial"/>
        </w:rPr>
      </w:pPr>
      <w:proofErr w:type="gramStart"/>
      <w:r w:rsidRPr="00C979F0">
        <w:rPr>
          <w:rFonts w:ascii="Arial" w:hAnsi="Arial" w:cs="Arial"/>
          <w:b/>
        </w:rPr>
        <w:t>1.0  Description</w:t>
      </w:r>
      <w:proofErr w:type="gramEnd"/>
      <w:r w:rsidRPr="00C979F0">
        <w:rPr>
          <w:rFonts w:ascii="Arial" w:hAnsi="Arial" w:cs="Arial"/>
          <w:b/>
        </w:rPr>
        <w:t>.</w:t>
      </w:r>
      <w:r w:rsidRPr="00C979F0">
        <w:rPr>
          <w:rFonts w:ascii="Arial" w:hAnsi="Arial" w:cs="Arial"/>
        </w:rPr>
        <w:t xml:space="preserve">  This provision describes requirements for the hydro demolition process and all other preparatory and repair work associated with the placement of a concrete wearing surface on a bridge deck.  Included in this provision are the requirements for scarification of the </w:t>
      </w:r>
      <w:r w:rsidRPr="009D2840">
        <w:rPr>
          <w:rFonts w:ascii="Arial" w:hAnsi="Arial" w:cs="Arial"/>
        </w:rPr>
        <w:t xml:space="preserve">bridge deck, removal of </w:t>
      </w:r>
      <w:r>
        <w:rPr>
          <w:rFonts w:ascii="Arial" w:hAnsi="Arial" w:cs="Arial"/>
        </w:rPr>
        <w:t>all</w:t>
      </w:r>
      <w:r w:rsidRPr="009D2840">
        <w:rPr>
          <w:rFonts w:ascii="Arial" w:hAnsi="Arial" w:cs="Arial"/>
        </w:rPr>
        <w:t xml:space="preserve"> existing deck repairs, </w:t>
      </w:r>
      <w:r>
        <w:rPr>
          <w:rFonts w:ascii="Arial" w:hAnsi="Arial" w:cs="Arial"/>
        </w:rPr>
        <w:t>conventional deck repair of special repair zones prior to hydro demolition,</w:t>
      </w:r>
      <w:r w:rsidRPr="009D2840">
        <w:rPr>
          <w:rFonts w:ascii="Arial" w:hAnsi="Arial" w:cs="Arial"/>
        </w:rPr>
        <w:t xml:space="preserve"> total surface hydro demolition of the deck, </w:t>
      </w:r>
      <w:r>
        <w:rPr>
          <w:rFonts w:ascii="Arial" w:hAnsi="Arial" w:cs="Arial"/>
        </w:rPr>
        <w:t>conventional deck repair after hydro demolition,</w:t>
      </w:r>
      <w:r w:rsidRPr="009D2840">
        <w:rPr>
          <w:rFonts w:ascii="Arial" w:hAnsi="Arial" w:cs="Arial"/>
        </w:rPr>
        <w:t xml:space="preserve"> preparation of the deck for a concrete wearing surface, and monolithic deck repair.</w:t>
      </w:r>
    </w:p>
    <w:p w14:paraId="2E1F5F8C" w14:textId="77777777" w:rsidR="00C81AE9" w:rsidRPr="009D2840" w:rsidRDefault="00C81AE9" w:rsidP="00E0297A">
      <w:pPr>
        <w:spacing w:before="0" w:beforeAutospacing="0" w:after="0" w:afterAutospacing="0"/>
        <w:jc w:val="both"/>
        <w:rPr>
          <w:rFonts w:ascii="Arial" w:hAnsi="Arial" w:cs="Arial"/>
        </w:rPr>
      </w:pPr>
    </w:p>
    <w:p w14:paraId="04A13EFA" w14:textId="77777777" w:rsidR="00C81AE9" w:rsidRDefault="00C81AE9" w:rsidP="00E0297A">
      <w:pPr>
        <w:spacing w:before="0" w:beforeAutospacing="0" w:after="0" w:afterAutospacing="0"/>
        <w:jc w:val="both"/>
        <w:rPr>
          <w:rFonts w:ascii="Arial" w:hAnsi="Arial" w:cs="Arial"/>
          <w:b/>
        </w:rPr>
      </w:pPr>
      <w:proofErr w:type="gramStart"/>
      <w:r w:rsidRPr="00C979F0">
        <w:rPr>
          <w:rFonts w:ascii="Arial" w:hAnsi="Arial" w:cs="Arial"/>
          <w:b/>
        </w:rPr>
        <w:t>2.0  Mechanical</w:t>
      </w:r>
      <w:proofErr w:type="gramEnd"/>
      <w:r w:rsidRPr="00C979F0">
        <w:rPr>
          <w:rFonts w:ascii="Arial" w:hAnsi="Arial" w:cs="Arial"/>
          <w:b/>
        </w:rPr>
        <w:t xml:space="preserve"> Scarification of the Bridge Deck.</w:t>
      </w:r>
    </w:p>
    <w:p w14:paraId="38F9AA61" w14:textId="7D63ED58" w:rsidR="00C81AE9" w:rsidRPr="00C979F0" w:rsidRDefault="00C81AE9" w:rsidP="00E0297A">
      <w:pPr>
        <w:spacing w:before="0" w:beforeAutospacing="0" w:after="0" w:afterAutospacing="0"/>
        <w:jc w:val="both"/>
        <w:rPr>
          <w:rFonts w:ascii="Arial" w:hAnsi="Arial" w:cs="Arial"/>
          <w:b/>
        </w:rPr>
      </w:pPr>
    </w:p>
    <w:p w14:paraId="5D0A0F7F" w14:textId="6A1C0245" w:rsidR="00C81AE9" w:rsidRDefault="00C81AE9" w:rsidP="00E0297A">
      <w:pPr>
        <w:spacing w:before="0" w:beforeAutospacing="0" w:after="0" w:afterAutospacing="0"/>
        <w:jc w:val="both"/>
        <w:rPr>
          <w:rFonts w:ascii="Arial" w:hAnsi="Arial" w:cs="Arial"/>
        </w:rPr>
      </w:pPr>
      <w:proofErr w:type="gramStart"/>
      <w:r w:rsidRPr="00C979F0">
        <w:rPr>
          <w:rFonts w:ascii="Arial" w:hAnsi="Arial" w:cs="Arial"/>
          <w:b/>
        </w:rPr>
        <w:t>2.1</w:t>
      </w:r>
      <w:r w:rsidRPr="00C979F0">
        <w:rPr>
          <w:rFonts w:ascii="Arial" w:hAnsi="Arial" w:cs="Arial"/>
        </w:rPr>
        <w:t xml:space="preserve">  Prior</w:t>
      </w:r>
      <w:proofErr w:type="gramEnd"/>
      <w:r w:rsidRPr="00C979F0">
        <w:rPr>
          <w:rFonts w:ascii="Arial" w:hAnsi="Arial" w:cs="Arial"/>
        </w:rPr>
        <w:t xml:space="preserve"> to hydro demolition, any existing wearing surface (concrete, asphalt, seal coat, etc.) shall be removed and the original deck shall be scarified </w:t>
      </w:r>
      <w:r w:rsidR="009B5985">
        <w:rPr>
          <w:rFonts w:ascii="Arial" w:hAnsi="Arial" w:cs="Arial"/>
        </w:rPr>
        <w:t xml:space="preserve">to the depth as shown on the plans </w:t>
      </w:r>
      <w:r w:rsidRPr="00C979F0">
        <w:rPr>
          <w:rFonts w:ascii="Arial" w:hAnsi="Arial" w:cs="Arial"/>
        </w:rPr>
        <w:t>or to the adjusted depth described in Section 2.4.  Scarification shall be done by mechanical means such as cold milling.</w:t>
      </w:r>
      <w:r w:rsidRPr="00FC59A9">
        <w:rPr>
          <w:noProof/>
        </w:rPr>
        <w:t xml:space="preserve"> </w:t>
      </w:r>
    </w:p>
    <w:p w14:paraId="6601672E" w14:textId="77777777" w:rsidR="00C81AE9" w:rsidRPr="00C979F0" w:rsidRDefault="00C81AE9" w:rsidP="00E0297A">
      <w:pPr>
        <w:spacing w:before="0" w:beforeAutospacing="0" w:after="0" w:afterAutospacing="0"/>
        <w:jc w:val="both"/>
        <w:rPr>
          <w:rFonts w:ascii="Arial" w:hAnsi="Arial" w:cs="Arial"/>
        </w:rPr>
      </w:pPr>
    </w:p>
    <w:p w14:paraId="5EE04D10" w14:textId="77777777" w:rsidR="00C81AE9" w:rsidRDefault="00C81AE9" w:rsidP="00E0297A">
      <w:pPr>
        <w:spacing w:before="0" w:beforeAutospacing="0" w:after="0" w:afterAutospacing="0"/>
        <w:jc w:val="both"/>
        <w:rPr>
          <w:rFonts w:ascii="Arial" w:hAnsi="Arial" w:cs="Arial"/>
        </w:rPr>
      </w:pPr>
      <w:proofErr w:type="gramStart"/>
      <w:r w:rsidRPr="00C979F0">
        <w:rPr>
          <w:rFonts w:ascii="Arial" w:hAnsi="Arial" w:cs="Arial"/>
          <w:b/>
        </w:rPr>
        <w:t>2.2</w:t>
      </w:r>
      <w:r w:rsidRPr="00C979F0">
        <w:rPr>
          <w:rFonts w:ascii="Arial" w:hAnsi="Arial" w:cs="Arial"/>
        </w:rPr>
        <w:t xml:space="preserve">  Removal</w:t>
      </w:r>
      <w:proofErr w:type="gramEnd"/>
      <w:r w:rsidRPr="00C979F0">
        <w:rPr>
          <w:rFonts w:ascii="Arial" w:hAnsi="Arial" w:cs="Arial"/>
        </w:rPr>
        <w:t xml:space="preserve"> of any existing deck surface, including measurement and payment, shall be in accordance with Sec 216.30. Scarification is included in the cost of the removal of the existing wearing surface.</w:t>
      </w:r>
      <w:r w:rsidRPr="00FC59A9">
        <w:rPr>
          <w:noProof/>
        </w:rPr>
        <w:t xml:space="preserve"> </w:t>
      </w:r>
    </w:p>
    <w:p w14:paraId="5DF95A98" w14:textId="77777777" w:rsidR="00C81AE9" w:rsidRPr="00C979F0" w:rsidRDefault="00C81AE9" w:rsidP="00E0297A">
      <w:pPr>
        <w:spacing w:before="0" w:beforeAutospacing="0" w:after="0" w:afterAutospacing="0"/>
        <w:jc w:val="both"/>
        <w:rPr>
          <w:rFonts w:ascii="Arial" w:hAnsi="Arial" w:cs="Arial"/>
        </w:rPr>
      </w:pPr>
    </w:p>
    <w:p w14:paraId="421555C1" w14:textId="77777777" w:rsidR="00C81AE9" w:rsidRDefault="00C81AE9" w:rsidP="00E0297A">
      <w:pPr>
        <w:spacing w:before="0" w:beforeAutospacing="0" w:after="0" w:afterAutospacing="0"/>
        <w:jc w:val="both"/>
        <w:rPr>
          <w:rFonts w:ascii="Arial" w:hAnsi="Arial" w:cs="Arial"/>
        </w:rPr>
      </w:pPr>
      <w:proofErr w:type="gramStart"/>
      <w:r w:rsidRPr="00C979F0">
        <w:rPr>
          <w:rFonts w:ascii="Arial" w:hAnsi="Arial" w:cs="Arial"/>
          <w:b/>
        </w:rPr>
        <w:t>2.3</w:t>
      </w:r>
      <w:r w:rsidRPr="00C979F0">
        <w:rPr>
          <w:rFonts w:ascii="Arial" w:hAnsi="Arial" w:cs="Arial"/>
        </w:rPr>
        <w:t xml:space="preserve">  For</w:t>
      </w:r>
      <w:proofErr w:type="gramEnd"/>
      <w:r w:rsidRPr="00C979F0">
        <w:rPr>
          <w:rFonts w:ascii="Arial" w:hAnsi="Arial" w:cs="Arial"/>
        </w:rPr>
        <w:t xml:space="preserve"> decks that do not have an existing wearing surface, the deck shall be scarified</w:t>
      </w:r>
      <w:r>
        <w:rPr>
          <w:rFonts w:ascii="Arial" w:hAnsi="Arial" w:cs="Arial"/>
        </w:rPr>
        <w:t xml:space="preserve"> with</w:t>
      </w:r>
      <w:r w:rsidRPr="00C979F0">
        <w:rPr>
          <w:rFonts w:ascii="Arial" w:hAnsi="Arial" w:cs="Arial"/>
        </w:rPr>
        <w:t xml:space="preserve"> </w:t>
      </w:r>
      <w:r>
        <w:rPr>
          <w:rFonts w:ascii="Arial" w:hAnsi="Arial" w:cs="Arial"/>
        </w:rPr>
        <w:t>measurement and payment made</w:t>
      </w:r>
      <w:r w:rsidRPr="00C979F0">
        <w:rPr>
          <w:rFonts w:ascii="Arial" w:hAnsi="Arial" w:cs="Arial"/>
        </w:rPr>
        <w:t xml:space="preserve"> in accordance with Sec 216.20, Scarification of Bridge Decks.</w:t>
      </w:r>
    </w:p>
    <w:p w14:paraId="02EA2BB2" w14:textId="77777777" w:rsidR="003643A5" w:rsidRDefault="003643A5" w:rsidP="00E0297A">
      <w:pPr>
        <w:spacing w:before="0" w:beforeAutospacing="0" w:after="0" w:afterAutospacing="0"/>
        <w:jc w:val="both"/>
        <w:rPr>
          <w:rFonts w:ascii="Arial" w:hAnsi="Arial" w:cs="Arial"/>
          <w:b/>
        </w:rPr>
      </w:pPr>
    </w:p>
    <w:p w14:paraId="3BFCBAB7" w14:textId="59C558BD" w:rsidR="00C81AE9" w:rsidRDefault="00C81AE9" w:rsidP="00E0297A">
      <w:pPr>
        <w:spacing w:before="0" w:beforeAutospacing="0" w:after="0" w:afterAutospacing="0"/>
        <w:jc w:val="both"/>
        <w:rPr>
          <w:rFonts w:ascii="Arial" w:hAnsi="Arial" w:cs="Arial"/>
        </w:rPr>
      </w:pPr>
      <w:proofErr w:type="gramStart"/>
      <w:r w:rsidRPr="00C979F0">
        <w:rPr>
          <w:rFonts w:ascii="Arial" w:hAnsi="Arial" w:cs="Arial"/>
          <w:b/>
        </w:rPr>
        <w:t>2.4</w:t>
      </w:r>
      <w:r w:rsidRPr="00CF57DB">
        <w:rPr>
          <w:rFonts w:ascii="Arial" w:hAnsi="Arial" w:cs="Arial"/>
        </w:rPr>
        <w:t xml:space="preserve">  </w:t>
      </w:r>
      <w:r w:rsidRPr="00C979F0">
        <w:rPr>
          <w:rFonts w:ascii="Arial" w:hAnsi="Arial" w:cs="Arial"/>
        </w:rPr>
        <w:t>Prior</w:t>
      </w:r>
      <w:proofErr w:type="gramEnd"/>
      <w:r w:rsidRPr="00C979F0">
        <w:rPr>
          <w:rFonts w:ascii="Arial" w:hAnsi="Arial" w:cs="Arial"/>
        </w:rPr>
        <w:t xml:space="preserve"> to scarification of the existing deck, the contractor shall verify the depth of the top mat of reinforcing steel within the deck.  If the depth of the reinforcing steel is less than 0.5 inch, the cold milling depth shall be reduced to avoid damage to the reinforcing steel.  Any reinforcing steel damaged by the milling operation shall be repaired or replaced at the contractor’s expense.</w:t>
      </w:r>
    </w:p>
    <w:p w14:paraId="6993DA31" w14:textId="2A862253" w:rsidR="00C81AE9" w:rsidRPr="00C979F0" w:rsidRDefault="00C81AE9" w:rsidP="00E0297A">
      <w:pPr>
        <w:spacing w:before="0" w:beforeAutospacing="0" w:after="0" w:afterAutospacing="0"/>
        <w:jc w:val="both"/>
        <w:rPr>
          <w:rFonts w:ascii="Arial" w:hAnsi="Arial" w:cs="Arial"/>
        </w:rPr>
      </w:pPr>
    </w:p>
    <w:p w14:paraId="6826703A" w14:textId="0F3FC9C6" w:rsidR="00C81AE9" w:rsidRDefault="00C81AE9" w:rsidP="00E0297A">
      <w:pPr>
        <w:spacing w:before="0" w:beforeAutospacing="0" w:after="0" w:afterAutospacing="0"/>
        <w:jc w:val="both"/>
        <w:rPr>
          <w:rFonts w:ascii="Arial" w:hAnsi="Arial" w:cs="Arial"/>
          <w:b/>
        </w:rPr>
      </w:pPr>
      <w:proofErr w:type="gramStart"/>
      <w:r w:rsidRPr="00C979F0">
        <w:rPr>
          <w:rFonts w:ascii="Arial" w:hAnsi="Arial" w:cs="Arial"/>
          <w:b/>
        </w:rPr>
        <w:t xml:space="preserve">3.0  </w:t>
      </w:r>
      <w:r>
        <w:rPr>
          <w:rFonts w:ascii="Arial" w:hAnsi="Arial" w:cs="Arial"/>
          <w:b/>
        </w:rPr>
        <w:t>Identifying</w:t>
      </w:r>
      <w:proofErr w:type="gramEnd"/>
      <w:r>
        <w:rPr>
          <w:rFonts w:ascii="Arial" w:hAnsi="Arial" w:cs="Arial"/>
          <w:b/>
        </w:rPr>
        <w:t xml:space="preserve"> </w:t>
      </w:r>
      <w:r w:rsidRPr="00C979F0">
        <w:rPr>
          <w:rFonts w:ascii="Arial" w:hAnsi="Arial" w:cs="Arial"/>
          <w:b/>
        </w:rPr>
        <w:t>Existing Deck Repairs.</w:t>
      </w:r>
    </w:p>
    <w:p w14:paraId="25AC4686" w14:textId="77777777" w:rsidR="00C81AE9" w:rsidRPr="00C979F0" w:rsidRDefault="00C81AE9" w:rsidP="00E0297A">
      <w:pPr>
        <w:spacing w:before="0" w:beforeAutospacing="0" w:after="0" w:afterAutospacing="0"/>
        <w:jc w:val="both"/>
        <w:rPr>
          <w:rFonts w:ascii="Arial" w:hAnsi="Arial" w:cs="Arial"/>
          <w:b/>
        </w:rPr>
      </w:pPr>
    </w:p>
    <w:p w14:paraId="5D1A5A45" w14:textId="09BE83DE" w:rsidR="00C81AE9" w:rsidRDefault="00C81AE9" w:rsidP="00E0297A">
      <w:pPr>
        <w:spacing w:before="0" w:beforeAutospacing="0" w:after="0" w:afterAutospacing="0"/>
        <w:jc w:val="both"/>
        <w:rPr>
          <w:rFonts w:ascii="Arial" w:hAnsi="Arial" w:cs="Arial"/>
        </w:rPr>
      </w:pPr>
      <w:proofErr w:type="gramStart"/>
      <w:r w:rsidRPr="00367328">
        <w:rPr>
          <w:rFonts w:ascii="Arial" w:hAnsi="Arial" w:cs="Arial"/>
          <w:b/>
        </w:rPr>
        <w:t>3.1</w:t>
      </w:r>
      <w:r w:rsidRPr="00367328">
        <w:rPr>
          <w:rFonts w:ascii="Arial" w:hAnsi="Arial" w:cs="Arial"/>
        </w:rPr>
        <w:t xml:space="preserve">  Following</w:t>
      </w:r>
      <w:proofErr w:type="gramEnd"/>
      <w:r w:rsidRPr="00367328">
        <w:rPr>
          <w:rFonts w:ascii="Arial" w:hAnsi="Arial" w:cs="Arial"/>
        </w:rPr>
        <w:t xml:space="preserve"> scarification of the deck and prior to hydro demolition, the entire deck surface shall be thoroughly cleaned by high pressure water blasting with sufficient pressure to remove all debris. After cleaning, all existing deck repairs will be measured by the engineer and marked for removal over the full deck.  Existing deck repairs are defined as any sound or unsound repairs made to the original deck </w:t>
      </w:r>
      <w:proofErr w:type="gramStart"/>
      <w:r w:rsidRPr="00367328">
        <w:rPr>
          <w:rFonts w:ascii="Arial" w:hAnsi="Arial" w:cs="Arial"/>
        </w:rPr>
        <w:t>previous to</w:t>
      </w:r>
      <w:proofErr w:type="gramEnd"/>
      <w:r w:rsidRPr="00367328">
        <w:rPr>
          <w:rFonts w:ascii="Arial" w:hAnsi="Arial" w:cs="Arial"/>
        </w:rPr>
        <w:t xml:space="preserve"> this project.</w:t>
      </w:r>
    </w:p>
    <w:p w14:paraId="5AA68C1D" w14:textId="4E18CE58" w:rsidR="00C81AE9" w:rsidRPr="00C979F0" w:rsidRDefault="00C81AE9" w:rsidP="00E0297A">
      <w:pPr>
        <w:spacing w:before="0" w:beforeAutospacing="0" w:after="0" w:afterAutospacing="0"/>
        <w:jc w:val="both"/>
        <w:rPr>
          <w:rFonts w:ascii="Arial" w:hAnsi="Arial" w:cs="Arial"/>
          <w:b/>
        </w:rPr>
      </w:pPr>
    </w:p>
    <w:p w14:paraId="425A1D36" w14:textId="31525522" w:rsidR="00C81AE9" w:rsidRDefault="00C81AE9" w:rsidP="00E0297A">
      <w:pPr>
        <w:spacing w:before="0" w:beforeAutospacing="0" w:after="0" w:afterAutospacing="0"/>
        <w:jc w:val="both"/>
        <w:rPr>
          <w:rFonts w:ascii="Arial" w:hAnsi="Arial" w:cs="Arial"/>
          <w:b/>
        </w:rPr>
      </w:pPr>
      <w:proofErr w:type="gramStart"/>
      <w:r>
        <w:rPr>
          <w:rFonts w:ascii="Arial" w:hAnsi="Arial" w:cs="Arial"/>
          <w:b/>
        </w:rPr>
        <w:t xml:space="preserve">4.0 </w:t>
      </w:r>
      <w:r w:rsidRPr="00F46D20">
        <w:rPr>
          <w:rFonts w:ascii="Arial" w:hAnsi="Arial" w:cs="Arial"/>
          <w:b/>
        </w:rPr>
        <w:t xml:space="preserve"> </w:t>
      </w:r>
      <w:r>
        <w:rPr>
          <w:rFonts w:ascii="Arial" w:hAnsi="Arial" w:cs="Arial"/>
          <w:b/>
        </w:rPr>
        <w:t>Zoned</w:t>
      </w:r>
      <w:proofErr w:type="gramEnd"/>
      <w:r>
        <w:rPr>
          <w:rFonts w:ascii="Arial" w:hAnsi="Arial" w:cs="Arial"/>
          <w:b/>
        </w:rPr>
        <w:t xml:space="preserve"> Conventional Deck</w:t>
      </w:r>
      <w:r w:rsidRPr="00F46D20">
        <w:rPr>
          <w:rFonts w:ascii="Arial" w:hAnsi="Arial" w:cs="Arial"/>
          <w:b/>
        </w:rPr>
        <w:t xml:space="preserve"> </w:t>
      </w:r>
      <w:r>
        <w:rPr>
          <w:rFonts w:ascii="Arial" w:hAnsi="Arial" w:cs="Arial"/>
          <w:b/>
        </w:rPr>
        <w:t>Repair Prior to Hydro Demolition on Existing Cast-In-Place Concrete Box Girder, Solid Slab and Voided Slab Bridges Only (Not applicable for prestressed concrete or steel beam and girder bridges.)</w:t>
      </w:r>
    </w:p>
    <w:p w14:paraId="161F70F1" w14:textId="77777777" w:rsidR="00C81AE9" w:rsidRDefault="00C81AE9" w:rsidP="00E0297A">
      <w:pPr>
        <w:spacing w:before="0" w:beforeAutospacing="0" w:after="0" w:afterAutospacing="0"/>
        <w:jc w:val="both"/>
        <w:rPr>
          <w:rFonts w:ascii="Arial" w:hAnsi="Arial" w:cs="Arial"/>
          <w:b/>
        </w:rPr>
      </w:pPr>
    </w:p>
    <w:p w14:paraId="4F3C9C99" w14:textId="3E98CA93" w:rsidR="00C81AE9" w:rsidRDefault="00C81AE9" w:rsidP="00E0297A">
      <w:pPr>
        <w:spacing w:before="0" w:beforeAutospacing="0" w:after="0" w:afterAutospacing="0"/>
        <w:jc w:val="both"/>
        <w:rPr>
          <w:rFonts w:ascii="Arial" w:hAnsi="Arial" w:cs="Arial"/>
        </w:rPr>
      </w:pPr>
      <w:proofErr w:type="gramStart"/>
      <w:r>
        <w:rPr>
          <w:rFonts w:ascii="Arial" w:hAnsi="Arial" w:cs="Arial"/>
          <w:b/>
        </w:rPr>
        <w:t>4.1</w:t>
      </w:r>
      <w:r w:rsidRPr="00867C8D">
        <w:rPr>
          <w:rFonts w:ascii="Arial" w:hAnsi="Arial" w:cs="Arial"/>
        </w:rPr>
        <w:t xml:space="preserve">  </w:t>
      </w:r>
      <w:r>
        <w:rPr>
          <w:rFonts w:ascii="Arial" w:hAnsi="Arial" w:cs="Arial"/>
        </w:rPr>
        <w:t>Following</w:t>
      </w:r>
      <w:proofErr w:type="gramEnd"/>
      <w:r>
        <w:rPr>
          <w:rFonts w:ascii="Arial" w:hAnsi="Arial" w:cs="Arial"/>
        </w:rPr>
        <w:t xml:space="preserve"> </w:t>
      </w:r>
      <w:r w:rsidRPr="00C979F0">
        <w:rPr>
          <w:rFonts w:ascii="Arial" w:hAnsi="Arial" w:cs="Arial"/>
        </w:rPr>
        <w:t xml:space="preserve">scarification of the deck </w:t>
      </w:r>
      <w:r>
        <w:rPr>
          <w:rFonts w:ascii="Arial" w:hAnsi="Arial" w:cs="Arial"/>
        </w:rPr>
        <w:t>and prior to hydro demolition, repairs shall be done inside special repair zones as called for in the contract plans</w:t>
      </w:r>
      <w:r w:rsidRPr="0042439F">
        <w:rPr>
          <w:rFonts w:ascii="Arial" w:hAnsi="Arial" w:cs="Arial"/>
        </w:rPr>
        <w:t xml:space="preserve"> </w:t>
      </w:r>
      <w:r w:rsidRPr="006F29F5">
        <w:rPr>
          <w:rFonts w:ascii="Arial" w:hAnsi="Arial" w:cs="Arial"/>
        </w:rPr>
        <w:t>in accordance with Sec 704</w:t>
      </w:r>
      <w:r>
        <w:rPr>
          <w:rFonts w:ascii="Arial" w:hAnsi="Arial" w:cs="Arial"/>
        </w:rPr>
        <w:t xml:space="preserve"> except as follows:</w:t>
      </w:r>
      <w:r w:rsidRPr="008A53C6">
        <w:rPr>
          <w:rFonts w:ascii="Arial" w:hAnsi="Arial" w:cs="Arial"/>
          <w:b/>
          <w:noProof/>
        </w:rPr>
        <w:t xml:space="preserve"> </w:t>
      </w:r>
    </w:p>
    <w:p w14:paraId="63508B9F" w14:textId="77777777" w:rsidR="00C81AE9" w:rsidRDefault="00C81AE9" w:rsidP="00E0297A">
      <w:pPr>
        <w:spacing w:before="0" w:beforeAutospacing="0" w:after="0" w:afterAutospacing="0"/>
        <w:jc w:val="both"/>
        <w:rPr>
          <w:rFonts w:ascii="Arial" w:hAnsi="Arial" w:cs="Arial"/>
        </w:rPr>
      </w:pPr>
    </w:p>
    <w:p w14:paraId="24093E23" w14:textId="78B0E54E" w:rsidR="00C81AE9" w:rsidRPr="00CE7853" w:rsidRDefault="00C81AE9" w:rsidP="00E0297A">
      <w:pPr>
        <w:spacing w:before="0" w:beforeAutospacing="0" w:after="0" w:afterAutospacing="0"/>
        <w:ind w:left="720"/>
        <w:jc w:val="both"/>
        <w:rPr>
          <w:rFonts w:ascii="Arial" w:hAnsi="Arial" w:cs="Arial"/>
        </w:rPr>
      </w:pPr>
      <w:r w:rsidRPr="00CE7853">
        <w:rPr>
          <w:rFonts w:ascii="Arial" w:hAnsi="Arial" w:cs="Arial"/>
        </w:rPr>
        <w:t>(a</w:t>
      </w:r>
      <w:r>
        <w:rPr>
          <w:rFonts w:ascii="Arial" w:hAnsi="Arial" w:cs="Arial"/>
        </w:rPr>
        <w:t xml:space="preserve">) </w:t>
      </w:r>
      <w:r w:rsidRPr="004F1D49">
        <w:rPr>
          <w:rFonts w:ascii="Arial" w:hAnsi="Arial" w:cs="Arial"/>
        </w:rPr>
        <w:t xml:space="preserve">The removal and replacement of all sound and unsound </w:t>
      </w:r>
      <w:r w:rsidR="006077C9">
        <w:rPr>
          <w:rFonts w:ascii="Arial" w:hAnsi="Arial" w:cs="Arial"/>
        </w:rPr>
        <w:t>exi</w:t>
      </w:r>
      <w:r w:rsidRPr="004F1D49">
        <w:rPr>
          <w:rFonts w:ascii="Arial" w:hAnsi="Arial" w:cs="Arial"/>
        </w:rPr>
        <w:t>sting deck repairs shall be considered as half-sole repair in accordance with Sec 704.</w:t>
      </w:r>
    </w:p>
    <w:p w14:paraId="11A1835C" w14:textId="77777777" w:rsidR="00C81AE9" w:rsidRDefault="00C81AE9" w:rsidP="00E0297A">
      <w:pPr>
        <w:spacing w:before="0" w:beforeAutospacing="0" w:after="0" w:afterAutospacing="0"/>
        <w:ind w:left="720"/>
        <w:jc w:val="both"/>
        <w:rPr>
          <w:rFonts w:ascii="Arial" w:hAnsi="Arial" w:cs="Arial"/>
        </w:rPr>
      </w:pPr>
    </w:p>
    <w:p w14:paraId="7C390E33" w14:textId="06A03F59" w:rsidR="00C81AE9" w:rsidRDefault="00C81AE9" w:rsidP="00E0297A">
      <w:pPr>
        <w:spacing w:before="0" w:beforeAutospacing="0" w:after="0" w:afterAutospacing="0"/>
        <w:ind w:left="720"/>
        <w:jc w:val="both"/>
        <w:rPr>
          <w:rFonts w:ascii="Arial" w:hAnsi="Arial" w:cs="Arial"/>
        </w:rPr>
      </w:pPr>
      <w:r>
        <w:rPr>
          <w:rFonts w:ascii="Arial" w:hAnsi="Arial" w:cs="Arial"/>
        </w:rPr>
        <w:t>(b) Monolithic deck repair</w:t>
      </w:r>
      <w:r w:rsidRPr="00CA74A2">
        <w:rPr>
          <w:rFonts w:ascii="Arial" w:hAnsi="Arial" w:cs="Arial"/>
        </w:rPr>
        <w:t xml:space="preserve"> as specified in Section </w:t>
      </w:r>
      <w:r>
        <w:rPr>
          <w:rFonts w:ascii="Arial" w:hAnsi="Arial" w:cs="Arial"/>
        </w:rPr>
        <w:t xml:space="preserve">5.12 shall be used to replace shallow deteriorated concrete when only half </w:t>
      </w:r>
      <w:r w:rsidRPr="003468ED">
        <w:rPr>
          <w:rFonts w:ascii="Arial" w:hAnsi="Arial" w:cs="Arial"/>
        </w:rPr>
        <w:t>the diameter</w:t>
      </w:r>
      <w:r>
        <w:rPr>
          <w:rFonts w:ascii="Arial" w:hAnsi="Arial" w:cs="Arial"/>
        </w:rPr>
        <w:t xml:space="preserve"> or less of the top mat of reinforcing steel is exposed.</w:t>
      </w:r>
    </w:p>
    <w:p w14:paraId="33E2BA0E" w14:textId="77777777" w:rsidR="00C81AE9" w:rsidRDefault="00C81AE9" w:rsidP="00E0297A">
      <w:pPr>
        <w:spacing w:before="0" w:beforeAutospacing="0" w:after="0" w:afterAutospacing="0"/>
        <w:ind w:left="720"/>
        <w:jc w:val="both"/>
        <w:rPr>
          <w:rFonts w:ascii="Arial" w:hAnsi="Arial" w:cs="Arial"/>
        </w:rPr>
      </w:pPr>
    </w:p>
    <w:p w14:paraId="1C088AC6" w14:textId="47B0D77B" w:rsidR="00C81AE9" w:rsidRDefault="00C81AE9" w:rsidP="00E0297A">
      <w:pPr>
        <w:spacing w:before="0" w:beforeAutospacing="0" w:after="0" w:afterAutospacing="0"/>
        <w:ind w:left="720"/>
        <w:jc w:val="both"/>
        <w:rPr>
          <w:rFonts w:ascii="Arial" w:hAnsi="Arial" w:cs="Arial"/>
        </w:rPr>
      </w:pPr>
      <w:r>
        <w:rPr>
          <w:rFonts w:ascii="Arial" w:hAnsi="Arial" w:cs="Arial"/>
        </w:rPr>
        <w:t xml:space="preserve">(c) </w:t>
      </w:r>
      <w:r w:rsidRPr="003D4F9D">
        <w:rPr>
          <w:rFonts w:ascii="Arial" w:hAnsi="Arial" w:cs="Arial"/>
        </w:rPr>
        <w:t xml:space="preserve">The area to </w:t>
      </w:r>
      <w:proofErr w:type="gramStart"/>
      <w:r w:rsidRPr="003D4F9D">
        <w:rPr>
          <w:rFonts w:ascii="Arial" w:hAnsi="Arial" w:cs="Arial"/>
        </w:rPr>
        <w:t>come in contact with</w:t>
      </w:r>
      <w:proofErr w:type="gramEnd"/>
      <w:r w:rsidRPr="003D4F9D">
        <w:rPr>
          <w:rFonts w:ascii="Arial" w:hAnsi="Arial" w:cs="Arial"/>
        </w:rPr>
        <w:t xml:space="preserve"> new concrete shall be thoroughly sand</w:t>
      </w:r>
      <w:r w:rsidR="000B3DF3">
        <w:rPr>
          <w:rFonts w:ascii="Arial" w:hAnsi="Arial" w:cs="Arial"/>
        </w:rPr>
        <w:t xml:space="preserve"> or shot</w:t>
      </w:r>
      <w:r w:rsidRPr="003D4F9D">
        <w:rPr>
          <w:rFonts w:ascii="Arial" w:hAnsi="Arial" w:cs="Arial"/>
        </w:rPr>
        <w:t xml:space="preserve"> blasted to remove all foreign matter, dirt, free standing water, loose material and micro-cracking.  Containment and disposal of material shall be in accordance with Sec 202.2.</w:t>
      </w:r>
    </w:p>
    <w:p w14:paraId="0EC07FAF" w14:textId="10D6C56C" w:rsidR="00C81AE9" w:rsidRDefault="00C81AE9" w:rsidP="00E0297A">
      <w:pPr>
        <w:spacing w:before="0" w:beforeAutospacing="0" w:after="0" w:afterAutospacing="0"/>
        <w:jc w:val="both"/>
        <w:rPr>
          <w:rFonts w:ascii="Arial" w:hAnsi="Arial" w:cs="Arial"/>
        </w:rPr>
      </w:pPr>
    </w:p>
    <w:p w14:paraId="09EF276E" w14:textId="1E6800DE" w:rsidR="00C81AE9" w:rsidRPr="007117BC" w:rsidRDefault="00C81AE9" w:rsidP="00E0297A">
      <w:pPr>
        <w:spacing w:before="0" w:beforeAutospacing="0" w:after="0" w:afterAutospacing="0"/>
        <w:jc w:val="both"/>
        <w:rPr>
          <w:rFonts w:ascii="Arial" w:hAnsi="Arial" w:cs="Arial"/>
        </w:rPr>
      </w:pPr>
      <w:proofErr w:type="gramStart"/>
      <w:r>
        <w:rPr>
          <w:rFonts w:ascii="Arial" w:hAnsi="Arial" w:cs="Arial"/>
          <w:b/>
        </w:rPr>
        <w:t>4.2</w:t>
      </w:r>
      <w:r w:rsidRPr="00867C8D">
        <w:rPr>
          <w:rFonts w:ascii="Arial" w:hAnsi="Arial" w:cs="Arial"/>
        </w:rPr>
        <w:t xml:space="preserve">  </w:t>
      </w:r>
      <w:r>
        <w:rPr>
          <w:rFonts w:ascii="Arial" w:hAnsi="Arial" w:cs="Arial"/>
        </w:rPr>
        <w:t>Hydro</w:t>
      </w:r>
      <w:proofErr w:type="gramEnd"/>
      <w:r>
        <w:rPr>
          <w:rFonts w:ascii="Arial" w:hAnsi="Arial" w:cs="Arial"/>
        </w:rPr>
        <w:t xml:space="preserve"> demolition shall not move forward until the repairs in all special repair zones are complete and properly cured.</w:t>
      </w:r>
    </w:p>
    <w:p w14:paraId="36C86C0C" w14:textId="77777777" w:rsidR="00C81AE9" w:rsidRDefault="00C81AE9" w:rsidP="00E0297A">
      <w:pPr>
        <w:spacing w:before="0" w:beforeAutospacing="0" w:after="0" w:afterAutospacing="0"/>
        <w:jc w:val="both"/>
        <w:rPr>
          <w:rFonts w:ascii="Arial" w:hAnsi="Arial" w:cs="Arial"/>
          <w:b/>
        </w:rPr>
      </w:pPr>
    </w:p>
    <w:p w14:paraId="41E5CDF8" w14:textId="024D6722" w:rsidR="00C81AE9" w:rsidRDefault="00C81AE9" w:rsidP="00F24A6A">
      <w:pPr>
        <w:spacing w:before="0" w:beforeAutospacing="0" w:after="0" w:afterAutospacing="0"/>
        <w:jc w:val="both"/>
        <w:rPr>
          <w:rFonts w:ascii="Arial" w:hAnsi="Arial" w:cs="Arial"/>
          <w:b/>
        </w:rPr>
      </w:pPr>
      <w:proofErr w:type="gramStart"/>
      <w:r>
        <w:rPr>
          <w:rFonts w:ascii="Arial" w:hAnsi="Arial" w:cs="Arial"/>
          <w:b/>
        </w:rPr>
        <w:t xml:space="preserve">5.0 </w:t>
      </w:r>
      <w:r w:rsidRPr="00C979F0">
        <w:rPr>
          <w:rFonts w:ascii="Arial" w:hAnsi="Arial" w:cs="Arial"/>
          <w:b/>
        </w:rPr>
        <w:t xml:space="preserve"> Total</w:t>
      </w:r>
      <w:proofErr w:type="gramEnd"/>
      <w:r w:rsidRPr="00C979F0">
        <w:rPr>
          <w:rFonts w:ascii="Arial" w:hAnsi="Arial" w:cs="Arial"/>
          <w:b/>
        </w:rPr>
        <w:t xml:space="preserve"> Surface Hydro Demolition and Deck Repair.</w:t>
      </w:r>
    </w:p>
    <w:p w14:paraId="281B731E" w14:textId="7B3C4DAC" w:rsidR="00C81AE9" w:rsidRPr="00C979F0" w:rsidRDefault="00C81AE9" w:rsidP="00F24A6A">
      <w:pPr>
        <w:spacing w:before="0" w:beforeAutospacing="0" w:after="0" w:afterAutospacing="0"/>
        <w:jc w:val="both"/>
        <w:rPr>
          <w:rFonts w:ascii="Arial" w:hAnsi="Arial" w:cs="Arial"/>
          <w:b/>
        </w:rPr>
      </w:pPr>
    </w:p>
    <w:p w14:paraId="401C1F70" w14:textId="6E7A2644" w:rsidR="00C81AE9" w:rsidRDefault="00C81AE9" w:rsidP="00F24A6A">
      <w:pPr>
        <w:spacing w:before="0" w:beforeAutospacing="0" w:after="0" w:afterAutospacing="0"/>
        <w:jc w:val="both"/>
        <w:rPr>
          <w:rFonts w:ascii="Arial" w:hAnsi="Arial" w:cs="Arial"/>
        </w:rPr>
      </w:pPr>
      <w:proofErr w:type="gramStart"/>
      <w:r>
        <w:rPr>
          <w:rFonts w:ascii="Arial" w:hAnsi="Arial" w:cs="Arial"/>
          <w:b/>
        </w:rPr>
        <w:t xml:space="preserve">5.1 </w:t>
      </w:r>
      <w:r w:rsidRPr="00C979F0">
        <w:rPr>
          <w:rFonts w:ascii="Arial" w:hAnsi="Arial" w:cs="Arial"/>
          <w:b/>
        </w:rPr>
        <w:t xml:space="preserve"> Description</w:t>
      </w:r>
      <w:proofErr w:type="gramEnd"/>
      <w:r w:rsidRPr="00C979F0">
        <w:rPr>
          <w:rFonts w:ascii="Arial" w:hAnsi="Arial" w:cs="Arial"/>
          <w:b/>
        </w:rPr>
        <w:t xml:space="preserve">.  </w:t>
      </w:r>
      <w:r w:rsidRPr="00C979F0">
        <w:rPr>
          <w:rFonts w:ascii="Arial" w:hAnsi="Arial" w:cs="Arial"/>
        </w:rPr>
        <w:t xml:space="preserve">This work shall consist of the selective removal of all unsound </w:t>
      </w:r>
      <w:r>
        <w:rPr>
          <w:rFonts w:ascii="Arial" w:hAnsi="Arial" w:cs="Arial"/>
        </w:rPr>
        <w:t xml:space="preserve">original </w:t>
      </w:r>
      <w:r w:rsidRPr="00C979F0">
        <w:rPr>
          <w:rFonts w:ascii="Arial" w:hAnsi="Arial" w:cs="Arial"/>
        </w:rPr>
        <w:t xml:space="preserve">concrete over the entire top surface of the bridge deck, and establishment of a highly rough and bondable surface, with a single pass of hydro demolition equipment.  Unsound </w:t>
      </w:r>
      <w:r>
        <w:rPr>
          <w:rFonts w:ascii="Arial" w:hAnsi="Arial" w:cs="Arial"/>
        </w:rPr>
        <w:t xml:space="preserve">original </w:t>
      </w:r>
      <w:r w:rsidRPr="00C979F0">
        <w:rPr>
          <w:rFonts w:ascii="Arial" w:hAnsi="Arial" w:cs="Arial"/>
        </w:rPr>
        <w:t>concrete is defined as existing bridge deck concrete that is deteriorated, spalled or as determined by the engineer to be unacceptable.</w:t>
      </w:r>
    </w:p>
    <w:p w14:paraId="11EEE7DA" w14:textId="77777777" w:rsidR="00C81AE9" w:rsidRPr="00C979F0" w:rsidRDefault="00C81AE9" w:rsidP="00F24A6A">
      <w:pPr>
        <w:spacing w:before="0" w:beforeAutospacing="0" w:after="0" w:afterAutospacing="0"/>
        <w:jc w:val="both"/>
        <w:rPr>
          <w:rFonts w:ascii="Arial" w:hAnsi="Arial" w:cs="Arial"/>
        </w:rPr>
      </w:pPr>
    </w:p>
    <w:p w14:paraId="154159B5" w14:textId="5F1AF145" w:rsidR="00C81AE9" w:rsidRDefault="00C81AE9" w:rsidP="00F24A6A">
      <w:pPr>
        <w:spacing w:before="0" w:beforeAutospacing="0" w:after="0" w:afterAutospacing="0"/>
        <w:jc w:val="both"/>
        <w:rPr>
          <w:rFonts w:ascii="Arial" w:hAnsi="Arial" w:cs="Arial"/>
        </w:rPr>
      </w:pPr>
      <w:proofErr w:type="gramStart"/>
      <w:r>
        <w:rPr>
          <w:rFonts w:ascii="Arial" w:hAnsi="Arial" w:cs="Arial"/>
          <w:b/>
        </w:rPr>
        <w:t xml:space="preserve">5.2 </w:t>
      </w:r>
      <w:r w:rsidRPr="00C979F0">
        <w:rPr>
          <w:rFonts w:ascii="Arial" w:hAnsi="Arial" w:cs="Arial"/>
          <w:b/>
        </w:rPr>
        <w:t xml:space="preserve"> Material</w:t>
      </w:r>
      <w:proofErr w:type="gramEnd"/>
      <w:r w:rsidRPr="00C979F0">
        <w:rPr>
          <w:rFonts w:ascii="Arial" w:hAnsi="Arial" w:cs="Arial"/>
          <w:b/>
        </w:rPr>
        <w:t xml:space="preserve">.  </w:t>
      </w:r>
      <w:r w:rsidRPr="00C979F0">
        <w:rPr>
          <w:rFonts w:ascii="Arial" w:hAnsi="Arial" w:cs="Arial"/>
        </w:rPr>
        <w:t xml:space="preserve">Water used in the hydro demolition shall </w:t>
      </w:r>
      <w:r>
        <w:rPr>
          <w:rFonts w:ascii="Arial" w:hAnsi="Arial" w:cs="Arial"/>
        </w:rPr>
        <w:t>be in accordance with</w:t>
      </w:r>
      <w:r w:rsidRPr="00C979F0">
        <w:rPr>
          <w:rFonts w:ascii="Arial" w:hAnsi="Arial" w:cs="Arial"/>
        </w:rPr>
        <w:t xml:space="preserve"> Sec 1070.</w:t>
      </w:r>
    </w:p>
    <w:p w14:paraId="071B417C" w14:textId="77777777" w:rsidR="00C81AE9" w:rsidRPr="00C979F0" w:rsidRDefault="00C81AE9" w:rsidP="00E0297A">
      <w:pPr>
        <w:spacing w:before="0" w:beforeAutospacing="0" w:after="0" w:afterAutospacing="0"/>
        <w:jc w:val="both"/>
        <w:rPr>
          <w:rFonts w:ascii="Arial" w:hAnsi="Arial" w:cs="Arial"/>
        </w:rPr>
      </w:pPr>
    </w:p>
    <w:p w14:paraId="3BABE586" w14:textId="151331D3" w:rsidR="00C81AE9" w:rsidRDefault="00C81AE9" w:rsidP="00F24A6A">
      <w:pPr>
        <w:spacing w:before="0" w:beforeAutospacing="0" w:after="0" w:afterAutospacing="0"/>
        <w:jc w:val="both"/>
        <w:rPr>
          <w:rFonts w:ascii="Arial" w:hAnsi="Arial" w:cs="Arial"/>
          <w:b/>
        </w:rPr>
      </w:pPr>
      <w:proofErr w:type="gramStart"/>
      <w:r>
        <w:rPr>
          <w:rFonts w:ascii="Arial" w:hAnsi="Arial" w:cs="Arial"/>
          <w:b/>
        </w:rPr>
        <w:t xml:space="preserve">5.3 </w:t>
      </w:r>
      <w:r w:rsidRPr="00C979F0">
        <w:rPr>
          <w:rFonts w:ascii="Arial" w:hAnsi="Arial" w:cs="Arial"/>
          <w:b/>
        </w:rPr>
        <w:t xml:space="preserve"> Environmental</w:t>
      </w:r>
      <w:proofErr w:type="gramEnd"/>
      <w:r w:rsidRPr="00C979F0">
        <w:rPr>
          <w:rFonts w:ascii="Arial" w:hAnsi="Arial" w:cs="Arial"/>
          <w:b/>
        </w:rPr>
        <w:t xml:space="preserve"> Compliance.</w:t>
      </w:r>
      <w:r w:rsidR="00257432" w:rsidRPr="00257432" w:rsidDel="000922BB">
        <w:rPr>
          <w:rFonts w:ascii="Arial" w:hAnsi="Arial" w:cs="Arial"/>
          <w:b/>
          <w:noProof/>
        </w:rPr>
        <w:t xml:space="preserve"> </w:t>
      </w:r>
    </w:p>
    <w:p w14:paraId="4C91175A" w14:textId="77777777" w:rsidR="00C81AE9" w:rsidRPr="00C979F0" w:rsidRDefault="00C81AE9" w:rsidP="00F24A6A">
      <w:pPr>
        <w:spacing w:before="0" w:beforeAutospacing="0" w:after="0" w:afterAutospacing="0"/>
        <w:jc w:val="both"/>
        <w:rPr>
          <w:rFonts w:ascii="Arial" w:hAnsi="Arial" w:cs="Arial"/>
          <w:b/>
        </w:rPr>
      </w:pPr>
    </w:p>
    <w:p w14:paraId="7539B115" w14:textId="577BA54B" w:rsidR="00C81AE9" w:rsidRDefault="00C81AE9" w:rsidP="00F24A6A">
      <w:pPr>
        <w:spacing w:before="0" w:beforeAutospacing="0" w:after="0" w:afterAutospacing="0"/>
        <w:jc w:val="both"/>
        <w:rPr>
          <w:rFonts w:ascii="Arial" w:hAnsi="Arial" w:cs="Arial"/>
        </w:rPr>
      </w:pPr>
      <w:proofErr w:type="gramStart"/>
      <w:r>
        <w:rPr>
          <w:rFonts w:ascii="Arial" w:hAnsi="Arial" w:cs="Arial"/>
          <w:b/>
        </w:rPr>
        <w:t>5.3.1</w:t>
      </w:r>
      <w:r>
        <w:rPr>
          <w:rFonts w:ascii="Arial" w:hAnsi="Arial" w:cs="Arial"/>
        </w:rPr>
        <w:t xml:space="preserve"> </w:t>
      </w:r>
      <w:r w:rsidRPr="00EA59D2">
        <w:rPr>
          <w:rFonts w:ascii="Arial" w:hAnsi="Arial" w:cs="Arial"/>
        </w:rPr>
        <w:t xml:space="preserve"> </w:t>
      </w:r>
      <w:r w:rsidRPr="00C979F0">
        <w:rPr>
          <w:rFonts w:ascii="Arial" w:hAnsi="Arial" w:cs="Arial"/>
        </w:rPr>
        <w:t>Prior</w:t>
      </w:r>
      <w:proofErr w:type="gramEnd"/>
      <w:r w:rsidRPr="00C979F0">
        <w:rPr>
          <w:rFonts w:ascii="Arial" w:hAnsi="Arial" w:cs="Arial"/>
        </w:rPr>
        <w:t xml:space="preserve"> to the start of any bridge repair work, the contractor shall submit to the engineer for review an Environmental Compliance Plan (ECP) that ensures compliance with all federal, state, and local environmental laws and regulations.  The ECP shall include specific details of the contractor’s plan for containment, filtering, and disposal of water, slurry, and other debris, including all best management practices (BMPs) that the contractor plans to utilize to prevent environmental pollution and protect the waters of the state.</w:t>
      </w:r>
    </w:p>
    <w:p w14:paraId="414B6738" w14:textId="77777777" w:rsidR="00C81AE9" w:rsidRPr="00C979F0" w:rsidRDefault="00C81AE9" w:rsidP="00F24A6A">
      <w:pPr>
        <w:spacing w:before="0" w:beforeAutospacing="0" w:after="0" w:afterAutospacing="0"/>
        <w:jc w:val="both"/>
        <w:rPr>
          <w:rFonts w:ascii="Arial" w:hAnsi="Arial" w:cs="Arial"/>
        </w:rPr>
      </w:pPr>
    </w:p>
    <w:p w14:paraId="04C39B1A" w14:textId="1BB27390" w:rsidR="00C81AE9" w:rsidRDefault="00C81AE9" w:rsidP="00F24A6A">
      <w:pPr>
        <w:spacing w:before="0" w:beforeAutospacing="0" w:after="0" w:afterAutospacing="0"/>
        <w:jc w:val="both"/>
        <w:rPr>
          <w:rFonts w:ascii="Arial" w:hAnsi="Arial" w:cs="Arial"/>
        </w:rPr>
      </w:pPr>
      <w:proofErr w:type="gramStart"/>
      <w:r>
        <w:rPr>
          <w:rFonts w:ascii="Arial" w:hAnsi="Arial" w:cs="Arial"/>
          <w:b/>
        </w:rPr>
        <w:t>5.3.2</w:t>
      </w:r>
      <w:r w:rsidRPr="00EA59D2">
        <w:rPr>
          <w:rFonts w:ascii="Arial" w:hAnsi="Arial" w:cs="Arial"/>
        </w:rPr>
        <w:t xml:space="preserve">  </w:t>
      </w:r>
      <w:r w:rsidRPr="00C979F0">
        <w:rPr>
          <w:rFonts w:ascii="Arial" w:hAnsi="Arial" w:cs="Arial"/>
        </w:rPr>
        <w:t>All</w:t>
      </w:r>
      <w:proofErr w:type="gramEnd"/>
      <w:r w:rsidRPr="00C979F0">
        <w:rPr>
          <w:rFonts w:ascii="Arial" w:hAnsi="Arial" w:cs="Arial"/>
        </w:rPr>
        <w:t xml:space="preserve"> drains, joints, and other locations where discharge water could exit the deck </w:t>
      </w:r>
      <w:r>
        <w:rPr>
          <w:rFonts w:ascii="Arial" w:hAnsi="Arial" w:cs="Arial"/>
        </w:rPr>
        <w:t>shall</w:t>
      </w:r>
      <w:r w:rsidRPr="00C979F0">
        <w:rPr>
          <w:rFonts w:ascii="Arial" w:hAnsi="Arial" w:cs="Arial"/>
        </w:rPr>
        <w:t xml:space="preserve"> be blocked in order to direct runoff to a central collection and filtering location, as designed by the contractor.  When runoff is allowed to be dispersed adjacent to the bridge, BMPs shall be utilized to contain and filter the slurry to prevent the discharge of slurry or other contaminants.</w:t>
      </w:r>
    </w:p>
    <w:p w14:paraId="5F21DA0F" w14:textId="77777777" w:rsidR="00C81AE9" w:rsidRPr="00C979F0" w:rsidRDefault="00C81AE9" w:rsidP="00F24A6A">
      <w:pPr>
        <w:spacing w:before="0" w:beforeAutospacing="0" w:after="0" w:afterAutospacing="0"/>
        <w:jc w:val="both"/>
        <w:rPr>
          <w:rFonts w:ascii="Arial" w:hAnsi="Arial" w:cs="Arial"/>
        </w:rPr>
      </w:pPr>
    </w:p>
    <w:p w14:paraId="30B75255" w14:textId="7EA28A51" w:rsidR="00C81AE9" w:rsidRDefault="00C81AE9" w:rsidP="00F24A6A">
      <w:pPr>
        <w:spacing w:before="0" w:beforeAutospacing="0" w:after="0" w:afterAutospacing="0"/>
        <w:jc w:val="both"/>
        <w:rPr>
          <w:rFonts w:ascii="Arial" w:hAnsi="Arial" w:cs="Arial"/>
        </w:rPr>
      </w:pPr>
      <w:proofErr w:type="gramStart"/>
      <w:r>
        <w:rPr>
          <w:rFonts w:ascii="Arial" w:hAnsi="Arial" w:cs="Arial"/>
          <w:b/>
        </w:rPr>
        <w:t>5.3.3</w:t>
      </w:r>
      <w:r>
        <w:rPr>
          <w:rFonts w:ascii="Arial" w:hAnsi="Arial" w:cs="Arial"/>
        </w:rPr>
        <w:t xml:space="preserve"> </w:t>
      </w:r>
      <w:r w:rsidRPr="00EA59D2">
        <w:rPr>
          <w:rFonts w:ascii="Arial" w:hAnsi="Arial" w:cs="Arial"/>
        </w:rPr>
        <w:t xml:space="preserve"> </w:t>
      </w:r>
      <w:r w:rsidRPr="00C979F0">
        <w:rPr>
          <w:rFonts w:ascii="Arial" w:hAnsi="Arial" w:cs="Arial"/>
        </w:rPr>
        <w:t>No</w:t>
      </w:r>
      <w:proofErr w:type="gramEnd"/>
      <w:r w:rsidRPr="00C979F0">
        <w:rPr>
          <w:rFonts w:ascii="Arial" w:hAnsi="Arial" w:cs="Arial"/>
        </w:rPr>
        <w:t xml:space="preserve"> direct payment will be made for compliance with this ECP, including, but not limited to, containment of the water and slurry, installing, maintaining, and removing the BMPs, filtering, and disposal of all waste materials.</w:t>
      </w:r>
    </w:p>
    <w:p w14:paraId="03DE5B67" w14:textId="77777777" w:rsidR="00C81AE9" w:rsidRPr="00C979F0" w:rsidRDefault="00C81AE9" w:rsidP="00257432">
      <w:pPr>
        <w:spacing w:before="0" w:beforeAutospacing="0" w:after="0" w:afterAutospacing="0"/>
        <w:jc w:val="both"/>
        <w:rPr>
          <w:rFonts w:ascii="Arial" w:hAnsi="Arial" w:cs="Arial"/>
        </w:rPr>
      </w:pPr>
    </w:p>
    <w:p w14:paraId="04652DB4" w14:textId="549CF22F" w:rsidR="00C81AE9" w:rsidRDefault="00C81AE9" w:rsidP="00B803A1">
      <w:pPr>
        <w:spacing w:before="0" w:beforeAutospacing="0" w:after="0" w:afterAutospacing="0"/>
        <w:jc w:val="both"/>
        <w:rPr>
          <w:rFonts w:ascii="Arial" w:hAnsi="Arial" w:cs="Arial"/>
          <w:b/>
        </w:rPr>
      </w:pPr>
      <w:proofErr w:type="gramStart"/>
      <w:r>
        <w:rPr>
          <w:rFonts w:ascii="Arial" w:hAnsi="Arial" w:cs="Arial"/>
          <w:b/>
        </w:rPr>
        <w:t xml:space="preserve">5.4 </w:t>
      </w:r>
      <w:r w:rsidRPr="00C979F0">
        <w:rPr>
          <w:rFonts w:ascii="Arial" w:hAnsi="Arial" w:cs="Arial"/>
          <w:b/>
        </w:rPr>
        <w:t xml:space="preserve"> Equipment</w:t>
      </w:r>
      <w:proofErr w:type="gramEnd"/>
      <w:r w:rsidRPr="00C979F0">
        <w:rPr>
          <w:rFonts w:ascii="Arial" w:hAnsi="Arial" w:cs="Arial"/>
          <w:b/>
        </w:rPr>
        <w:t>.</w:t>
      </w:r>
      <w:r w:rsidR="00394F7A" w:rsidRPr="00394F7A" w:rsidDel="000922BB">
        <w:rPr>
          <w:rFonts w:ascii="Arial" w:hAnsi="Arial" w:cs="Arial"/>
          <w:b/>
          <w:noProof/>
        </w:rPr>
        <w:t xml:space="preserve"> </w:t>
      </w:r>
    </w:p>
    <w:p w14:paraId="3896F71B" w14:textId="77777777" w:rsidR="00C81AE9" w:rsidRPr="00C979F0" w:rsidRDefault="00C81AE9" w:rsidP="00B803A1">
      <w:pPr>
        <w:spacing w:before="0" w:beforeAutospacing="0" w:after="0" w:afterAutospacing="0"/>
        <w:jc w:val="both"/>
        <w:rPr>
          <w:rFonts w:ascii="Arial" w:hAnsi="Arial" w:cs="Arial"/>
        </w:rPr>
      </w:pPr>
    </w:p>
    <w:p w14:paraId="1292A0CD" w14:textId="452ACA62" w:rsidR="00C81AE9" w:rsidRDefault="00C81AE9" w:rsidP="00B803A1">
      <w:pPr>
        <w:spacing w:before="0" w:beforeAutospacing="0" w:after="0" w:afterAutospacing="0"/>
        <w:jc w:val="both"/>
        <w:rPr>
          <w:rFonts w:ascii="Arial" w:hAnsi="Arial" w:cs="Arial"/>
        </w:rPr>
      </w:pPr>
      <w:proofErr w:type="gramStart"/>
      <w:r>
        <w:rPr>
          <w:rFonts w:ascii="Arial" w:hAnsi="Arial" w:cs="Arial"/>
          <w:b/>
        </w:rPr>
        <w:t>5.4.1  General</w:t>
      </w:r>
      <w:proofErr w:type="gramEnd"/>
      <w:r>
        <w:rPr>
          <w:rFonts w:ascii="Arial" w:hAnsi="Arial" w:cs="Arial"/>
          <w:b/>
        </w:rPr>
        <w:t>.</w:t>
      </w:r>
      <w:r w:rsidRPr="00EA59D2">
        <w:rPr>
          <w:rFonts w:ascii="Arial" w:hAnsi="Arial" w:cs="Arial"/>
        </w:rPr>
        <w:t xml:space="preserve">  </w:t>
      </w:r>
      <w:r w:rsidRPr="00C979F0">
        <w:rPr>
          <w:rFonts w:ascii="Arial" w:hAnsi="Arial" w:cs="Arial"/>
        </w:rPr>
        <w:t xml:space="preserve">The hydro demolition process shall consist of a water supply system, a </w:t>
      </w:r>
      <w:proofErr w:type="gramStart"/>
      <w:r w:rsidRPr="00C979F0">
        <w:rPr>
          <w:rFonts w:ascii="Arial" w:hAnsi="Arial" w:cs="Arial"/>
        </w:rPr>
        <w:t>high pressure</w:t>
      </w:r>
      <w:proofErr w:type="gramEnd"/>
      <w:r w:rsidRPr="00C979F0">
        <w:rPr>
          <w:rFonts w:ascii="Arial" w:hAnsi="Arial" w:cs="Arial"/>
        </w:rPr>
        <w:t xml:space="preserve"> water pumping system, and a demolition type unit.  The demolition unit shall be robotic, computerized, and self-propelled, utilizing a high pressure water jet stream that is capable of removing concrete to the desired depths specified with a single pass of the unit, including the selective removal of all unsound </w:t>
      </w:r>
      <w:r>
        <w:rPr>
          <w:rFonts w:ascii="Arial" w:hAnsi="Arial" w:cs="Arial"/>
        </w:rPr>
        <w:t xml:space="preserve">original </w:t>
      </w:r>
      <w:r w:rsidRPr="00C979F0">
        <w:rPr>
          <w:rFonts w:ascii="Arial" w:hAnsi="Arial" w:cs="Arial"/>
        </w:rPr>
        <w:t>concrete.  It shall also be capable of cleaning rust and concrete particles from all exposed reinforcing steel.  The resulting concrete surface profile shall be one that is highly rough and bondable.</w:t>
      </w:r>
    </w:p>
    <w:p w14:paraId="1E2F91B8" w14:textId="77777777" w:rsidR="00C81AE9" w:rsidRPr="00C979F0" w:rsidRDefault="00C81AE9" w:rsidP="00B803A1">
      <w:pPr>
        <w:spacing w:before="0" w:beforeAutospacing="0" w:after="0" w:afterAutospacing="0"/>
        <w:jc w:val="both"/>
        <w:rPr>
          <w:rFonts w:ascii="Arial" w:hAnsi="Arial" w:cs="Arial"/>
        </w:rPr>
      </w:pPr>
    </w:p>
    <w:p w14:paraId="21F610FE" w14:textId="237D3EC3" w:rsidR="00C81AE9" w:rsidRDefault="00C81AE9" w:rsidP="00B803A1">
      <w:pPr>
        <w:spacing w:before="0" w:beforeAutospacing="0" w:after="0" w:afterAutospacing="0"/>
        <w:jc w:val="both"/>
        <w:rPr>
          <w:rFonts w:ascii="Arial" w:hAnsi="Arial" w:cs="Arial"/>
        </w:rPr>
      </w:pPr>
      <w:proofErr w:type="gramStart"/>
      <w:r>
        <w:rPr>
          <w:rFonts w:ascii="Arial" w:hAnsi="Arial" w:cs="Arial"/>
          <w:b/>
        </w:rPr>
        <w:t>5.4.1.1</w:t>
      </w:r>
      <w:r>
        <w:rPr>
          <w:rFonts w:ascii="Arial" w:hAnsi="Arial" w:cs="Arial"/>
        </w:rPr>
        <w:t xml:space="preserve"> </w:t>
      </w:r>
      <w:r w:rsidRPr="00EA59D2">
        <w:rPr>
          <w:rFonts w:ascii="Arial" w:hAnsi="Arial" w:cs="Arial"/>
        </w:rPr>
        <w:t xml:space="preserve"> </w:t>
      </w:r>
      <w:r w:rsidRPr="00C979F0">
        <w:rPr>
          <w:rFonts w:ascii="Arial" w:hAnsi="Arial" w:cs="Arial"/>
        </w:rPr>
        <w:t>The</w:t>
      </w:r>
      <w:proofErr w:type="gramEnd"/>
      <w:r w:rsidRPr="00C979F0">
        <w:rPr>
          <w:rFonts w:ascii="Arial" w:hAnsi="Arial" w:cs="Arial"/>
        </w:rPr>
        <w:t xml:space="preserve"> hydro demolition equipment shall provide shielding to ensure containment of all dislodged concrete within the removal area in order to protect the traveling public and work crew from flying debris on, adjacent to, and below the work site.</w:t>
      </w:r>
    </w:p>
    <w:p w14:paraId="77F6AF3F" w14:textId="77777777" w:rsidR="00C81AE9" w:rsidRPr="00C979F0" w:rsidRDefault="00C81AE9" w:rsidP="00B803A1">
      <w:pPr>
        <w:spacing w:before="0" w:beforeAutospacing="0" w:after="0" w:afterAutospacing="0"/>
        <w:jc w:val="both"/>
        <w:rPr>
          <w:rFonts w:ascii="Arial" w:hAnsi="Arial" w:cs="Arial"/>
        </w:rPr>
      </w:pPr>
    </w:p>
    <w:p w14:paraId="4DADEEF5" w14:textId="4CE3EC25" w:rsidR="00C81AE9" w:rsidRDefault="00C81AE9" w:rsidP="00B803A1">
      <w:pPr>
        <w:spacing w:before="0" w:beforeAutospacing="0" w:after="0" w:afterAutospacing="0"/>
        <w:jc w:val="both"/>
        <w:rPr>
          <w:rFonts w:ascii="Arial" w:hAnsi="Arial" w:cs="Arial"/>
        </w:rPr>
      </w:pPr>
      <w:proofErr w:type="gramStart"/>
      <w:r>
        <w:rPr>
          <w:rFonts w:ascii="Arial" w:hAnsi="Arial" w:cs="Arial"/>
          <w:b/>
        </w:rPr>
        <w:lastRenderedPageBreak/>
        <w:t>5.4.1.2</w:t>
      </w:r>
      <w:r>
        <w:rPr>
          <w:rFonts w:ascii="Arial" w:hAnsi="Arial" w:cs="Arial"/>
        </w:rPr>
        <w:t xml:space="preserve"> </w:t>
      </w:r>
      <w:r w:rsidRPr="00C979F0">
        <w:rPr>
          <w:rFonts w:ascii="Arial" w:hAnsi="Arial" w:cs="Arial"/>
        </w:rPr>
        <w:t xml:space="preserve"> Vacuum</w:t>
      </w:r>
      <w:proofErr w:type="gramEnd"/>
      <w:r w:rsidRPr="00C979F0">
        <w:rPr>
          <w:rFonts w:ascii="Arial" w:hAnsi="Arial" w:cs="Arial"/>
        </w:rPr>
        <w:t xml:space="preserve"> equipment shall be utilized for clean-up of hydro demolition debris.  This equipment shall be equipped with fugitive dust control devices and shall be capable of removing wet debris and standing water in the same pass.</w:t>
      </w:r>
    </w:p>
    <w:p w14:paraId="24B51C93" w14:textId="77777777" w:rsidR="00C81AE9" w:rsidRPr="00C979F0" w:rsidRDefault="00C81AE9" w:rsidP="00B803A1">
      <w:pPr>
        <w:spacing w:before="0" w:beforeAutospacing="0" w:after="0" w:afterAutospacing="0"/>
        <w:jc w:val="both"/>
        <w:rPr>
          <w:rFonts w:ascii="Arial" w:hAnsi="Arial" w:cs="Arial"/>
        </w:rPr>
      </w:pPr>
    </w:p>
    <w:p w14:paraId="5315F8A3" w14:textId="1FFFEEBF" w:rsidR="00C81AE9" w:rsidRPr="009D2840" w:rsidRDefault="00C81AE9" w:rsidP="00B803A1">
      <w:pPr>
        <w:spacing w:before="0" w:beforeAutospacing="0" w:after="0" w:afterAutospacing="0"/>
        <w:jc w:val="both"/>
        <w:rPr>
          <w:rFonts w:ascii="Arial" w:hAnsi="Arial" w:cs="Arial"/>
        </w:rPr>
      </w:pPr>
      <w:proofErr w:type="gramStart"/>
      <w:r w:rsidRPr="00EA59D2">
        <w:rPr>
          <w:rFonts w:ascii="Arial" w:hAnsi="Arial" w:cs="Arial"/>
          <w:b/>
        </w:rPr>
        <w:t>5.4.</w:t>
      </w:r>
      <w:r>
        <w:rPr>
          <w:rFonts w:ascii="Arial" w:hAnsi="Arial" w:cs="Arial"/>
          <w:b/>
        </w:rPr>
        <w:t>2</w:t>
      </w:r>
      <w:r w:rsidRPr="00EA59D2">
        <w:rPr>
          <w:rFonts w:ascii="Arial" w:hAnsi="Arial" w:cs="Arial"/>
          <w:b/>
        </w:rPr>
        <w:t xml:space="preserve"> </w:t>
      </w:r>
      <w:r w:rsidRPr="00C979F0">
        <w:rPr>
          <w:rFonts w:ascii="Arial" w:hAnsi="Arial" w:cs="Arial"/>
          <w:b/>
        </w:rPr>
        <w:t xml:space="preserve"> Calibration</w:t>
      </w:r>
      <w:proofErr w:type="gramEnd"/>
      <w:r w:rsidRPr="00C979F0">
        <w:rPr>
          <w:rFonts w:ascii="Arial" w:hAnsi="Arial" w:cs="Arial"/>
          <w:b/>
        </w:rPr>
        <w:t xml:space="preserve">.  </w:t>
      </w:r>
      <w:r w:rsidRPr="00C979F0">
        <w:rPr>
          <w:rFonts w:ascii="Arial" w:hAnsi="Arial" w:cs="Arial"/>
        </w:rPr>
        <w:t>The hydro demolition equipment shall be calibrated on a representative sample of sound deck concrete,</w:t>
      </w:r>
      <w:r w:rsidRPr="00C979F0">
        <w:rPr>
          <w:rFonts w:ascii="Arial" w:hAnsi="Arial" w:cs="Arial"/>
          <w:color w:val="FF0000"/>
        </w:rPr>
        <w:t xml:space="preserve"> </w:t>
      </w:r>
      <w:r w:rsidRPr="00C979F0">
        <w:rPr>
          <w:rFonts w:ascii="Arial" w:hAnsi="Arial" w:cs="Arial"/>
        </w:rPr>
        <w:t>as directed by the engineer. The calibration will demonstrate the ability to cut to the desired depth</w:t>
      </w:r>
      <w:r>
        <w:rPr>
          <w:rFonts w:ascii="Arial" w:hAnsi="Arial" w:cs="Arial"/>
        </w:rPr>
        <w:t xml:space="preserve"> or depths</w:t>
      </w:r>
      <w:r w:rsidRPr="00C979F0">
        <w:rPr>
          <w:rFonts w:ascii="Arial" w:hAnsi="Arial" w:cs="Arial"/>
        </w:rPr>
        <w:t xml:space="preserve">, as indicated on the plans, in a single pass.  The minimum allowable water pressure shall be 13,000 psi and the maximum water pressure shall not exceed 20,000 psi.  The calibration </w:t>
      </w:r>
      <w:r>
        <w:rPr>
          <w:rFonts w:ascii="Arial" w:hAnsi="Arial" w:cs="Arial"/>
        </w:rPr>
        <w:t>shall</w:t>
      </w:r>
      <w:r w:rsidRPr="00C979F0">
        <w:rPr>
          <w:rFonts w:ascii="Arial" w:hAnsi="Arial" w:cs="Arial"/>
        </w:rPr>
        <w:t xml:space="preserve"> accomplish the desired surface roughness, profile, and cutting depth as </w:t>
      </w:r>
      <w:r w:rsidRPr="009D2840">
        <w:rPr>
          <w:rFonts w:ascii="Arial" w:hAnsi="Arial" w:cs="Arial"/>
        </w:rPr>
        <w:t xml:space="preserve">indicated on the contract plans.  The equipment shall then be moved to an area of deteriorated deck, as directed by the engineer, in order to demonstrate the ability to remove all unsound </w:t>
      </w:r>
      <w:r>
        <w:rPr>
          <w:rFonts w:ascii="Arial" w:hAnsi="Arial" w:cs="Arial"/>
        </w:rPr>
        <w:t xml:space="preserve">original </w:t>
      </w:r>
      <w:r w:rsidRPr="009D2840">
        <w:rPr>
          <w:rFonts w:ascii="Arial" w:hAnsi="Arial" w:cs="Arial"/>
        </w:rPr>
        <w:t xml:space="preserve">material.  The equipment shall selectively remove all unsound </w:t>
      </w:r>
      <w:r>
        <w:rPr>
          <w:rFonts w:ascii="Arial" w:hAnsi="Arial" w:cs="Arial"/>
        </w:rPr>
        <w:t xml:space="preserve">original </w:t>
      </w:r>
      <w:r w:rsidRPr="009D2840">
        <w:rPr>
          <w:rFonts w:ascii="Arial" w:hAnsi="Arial" w:cs="Arial"/>
        </w:rPr>
        <w:t>concrete, avoid the removal of unnecessary sound concrete, and provide a highly rough and bondable surface.</w:t>
      </w:r>
    </w:p>
    <w:p w14:paraId="11FD4DB4" w14:textId="77777777" w:rsidR="00307256" w:rsidRPr="009D2840" w:rsidRDefault="00307256" w:rsidP="00B803A1">
      <w:pPr>
        <w:spacing w:before="0" w:beforeAutospacing="0" w:after="0" w:afterAutospacing="0"/>
        <w:jc w:val="both"/>
        <w:rPr>
          <w:rFonts w:ascii="Arial" w:hAnsi="Arial" w:cs="Arial"/>
        </w:rPr>
      </w:pPr>
    </w:p>
    <w:p w14:paraId="7B89F89E" w14:textId="5B78D82F" w:rsidR="00C81AE9" w:rsidRDefault="00C81AE9" w:rsidP="00B803A1">
      <w:pPr>
        <w:spacing w:before="0" w:beforeAutospacing="0" w:after="0" w:afterAutospacing="0"/>
        <w:jc w:val="both"/>
        <w:rPr>
          <w:rFonts w:ascii="Arial" w:hAnsi="Arial" w:cs="Arial"/>
        </w:rPr>
      </w:pPr>
      <w:proofErr w:type="gramStart"/>
      <w:r>
        <w:rPr>
          <w:rFonts w:ascii="Arial" w:hAnsi="Arial" w:cs="Arial"/>
          <w:b/>
        </w:rPr>
        <w:t>5.4.2.1</w:t>
      </w:r>
      <w:r>
        <w:rPr>
          <w:rFonts w:ascii="Arial" w:hAnsi="Arial" w:cs="Arial"/>
        </w:rPr>
        <w:t xml:space="preserve"> </w:t>
      </w:r>
      <w:r w:rsidRPr="00C57BF5">
        <w:rPr>
          <w:rFonts w:ascii="Arial" w:hAnsi="Arial" w:cs="Arial"/>
        </w:rPr>
        <w:t xml:space="preserve"> </w:t>
      </w:r>
      <w:r w:rsidRPr="00C979F0">
        <w:rPr>
          <w:rFonts w:ascii="Arial" w:hAnsi="Arial" w:cs="Arial"/>
        </w:rPr>
        <w:t>If</w:t>
      </w:r>
      <w:proofErr w:type="gramEnd"/>
      <w:r w:rsidRPr="00C979F0">
        <w:rPr>
          <w:rFonts w:ascii="Arial" w:hAnsi="Arial" w:cs="Arial"/>
        </w:rPr>
        <w:t xml:space="preserve"> the equipment does not demonstrate the ability to produce the desired result, as determined by the engineer, the equipment shall be removed from the project and the contractor shall provide other equipment for calibration.  No additional contract time or compensation will be allowed for the mobilization of replacement equipment to the work site.</w:t>
      </w:r>
    </w:p>
    <w:p w14:paraId="7713C60C" w14:textId="77777777" w:rsidR="00C81AE9" w:rsidRPr="00C979F0" w:rsidRDefault="00C81AE9" w:rsidP="00B803A1">
      <w:pPr>
        <w:spacing w:before="0" w:beforeAutospacing="0" w:after="0" w:afterAutospacing="0"/>
        <w:jc w:val="both"/>
        <w:rPr>
          <w:rFonts w:ascii="Arial" w:hAnsi="Arial" w:cs="Arial"/>
        </w:rPr>
      </w:pPr>
    </w:p>
    <w:p w14:paraId="4CA1B5EA" w14:textId="6F3271B5" w:rsidR="00C81AE9" w:rsidRPr="00C979F0" w:rsidRDefault="00C81AE9" w:rsidP="00B803A1">
      <w:pPr>
        <w:spacing w:before="0" w:beforeAutospacing="0" w:after="0" w:afterAutospacing="0"/>
        <w:jc w:val="both"/>
        <w:rPr>
          <w:rFonts w:ascii="Arial" w:hAnsi="Arial" w:cs="Arial"/>
        </w:rPr>
      </w:pPr>
      <w:proofErr w:type="gramStart"/>
      <w:r>
        <w:rPr>
          <w:rFonts w:ascii="Arial" w:hAnsi="Arial" w:cs="Arial"/>
          <w:b/>
        </w:rPr>
        <w:t>5.4.2.2</w:t>
      </w:r>
      <w:r>
        <w:rPr>
          <w:rFonts w:ascii="Arial" w:hAnsi="Arial" w:cs="Arial"/>
        </w:rPr>
        <w:t xml:space="preserve"> </w:t>
      </w:r>
      <w:r w:rsidRPr="00C57BF5">
        <w:rPr>
          <w:rFonts w:ascii="Arial" w:hAnsi="Arial" w:cs="Arial"/>
        </w:rPr>
        <w:t xml:space="preserve"> </w:t>
      </w:r>
      <w:r w:rsidRPr="00C979F0">
        <w:rPr>
          <w:rFonts w:ascii="Arial" w:hAnsi="Arial" w:cs="Arial"/>
        </w:rPr>
        <w:t>After</w:t>
      </w:r>
      <w:proofErr w:type="gramEnd"/>
      <w:r w:rsidRPr="00C979F0">
        <w:rPr>
          <w:rFonts w:ascii="Arial" w:hAnsi="Arial" w:cs="Arial"/>
        </w:rPr>
        <w:t xml:space="preserve"> the contractor has calibrated the equipment settings to the satisfaction of the engineer so that the equipment does selectively remove all unsound </w:t>
      </w:r>
      <w:r>
        <w:rPr>
          <w:rFonts w:ascii="Arial" w:hAnsi="Arial" w:cs="Arial"/>
        </w:rPr>
        <w:t xml:space="preserve">original </w:t>
      </w:r>
      <w:r w:rsidRPr="00C979F0">
        <w:rPr>
          <w:rFonts w:ascii="Arial" w:hAnsi="Arial" w:cs="Arial"/>
        </w:rPr>
        <w:t>concrete and provide a highly rough and bondable surface, without removing additional sound concrete, the calibration will be approved by the engineer and the contractor shall record the equipment settings as follows:</w:t>
      </w:r>
      <w:r w:rsidR="00644A48" w:rsidRPr="00644A48" w:rsidDel="000922BB">
        <w:rPr>
          <w:rFonts w:ascii="Arial" w:hAnsi="Arial" w:cs="Arial"/>
          <w:b/>
          <w:noProof/>
        </w:rPr>
        <w:t xml:space="preserve"> </w:t>
      </w:r>
    </w:p>
    <w:tbl>
      <w:tblPr>
        <w:tblW w:w="7685" w:type="dxa"/>
        <w:jc w:val="center"/>
        <w:tblLook w:val="04A0" w:firstRow="1" w:lastRow="0" w:firstColumn="1" w:lastColumn="0" w:noHBand="0" w:noVBand="1"/>
      </w:tblPr>
      <w:tblGrid>
        <w:gridCol w:w="6453"/>
        <w:gridCol w:w="1232"/>
      </w:tblGrid>
      <w:tr w:rsidR="00C81AE9" w:rsidRPr="00C979F0" w14:paraId="55915DBB" w14:textId="77777777" w:rsidTr="00D1101D">
        <w:trPr>
          <w:trHeight w:val="300"/>
          <w:jc w:val="center"/>
        </w:trPr>
        <w:tc>
          <w:tcPr>
            <w:tcW w:w="6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CCC013" w14:textId="61EA28F7" w:rsidR="00C81AE9" w:rsidRPr="00C979F0" w:rsidRDefault="00C81AE9" w:rsidP="00644A48">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Water Pressure Gauge</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33F19296" w14:textId="2F6E6DE2"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 </w:t>
            </w:r>
          </w:p>
        </w:tc>
      </w:tr>
      <w:tr w:rsidR="00644A48" w:rsidRPr="00C979F0" w14:paraId="39FADE56" w14:textId="77777777" w:rsidTr="00D1101D">
        <w:trPr>
          <w:trHeight w:val="300"/>
          <w:jc w:val="center"/>
        </w:trPr>
        <w:tc>
          <w:tcPr>
            <w:tcW w:w="645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13E6B8" w14:textId="1192551F" w:rsidR="00644A48" w:rsidRPr="00644A48" w:rsidRDefault="00644A48" w:rsidP="00257432">
            <w:pPr>
              <w:spacing w:before="0" w:beforeAutospacing="0" w:after="0" w:afterAutospacing="0"/>
              <w:rPr>
                <w:rFonts w:ascii="Arial" w:eastAsia="Times New Roman" w:hAnsi="Arial" w:cs="Arial"/>
                <w:noProof/>
                <w:color w:val="000000"/>
              </w:rPr>
            </w:pPr>
            <w:r w:rsidRPr="00C979F0">
              <w:rPr>
                <w:rFonts w:ascii="Arial" w:eastAsia="Times New Roman" w:hAnsi="Arial" w:cs="Arial"/>
                <w:color w:val="000000"/>
              </w:rPr>
              <w:t>Water Pressure Gauge</w:t>
            </w:r>
            <w:r>
              <w:rPr>
                <w:rFonts w:ascii="Arial" w:eastAsia="Times New Roman" w:hAnsi="Arial" w:cs="Arial"/>
                <w:color w:val="000000"/>
              </w:rPr>
              <w:t xml:space="preserve"> I</w:t>
            </w:r>
            <w:r w:rsidRPr="00C7523A">
              <w:rPr>
                <w:rFonts w:ascii="Arial" w:eastAsia="Times New Roman" w:hAnsi="Arial" w:cs="Arial"/>
                <w:color w:val="000000"/>
              </w:rPr>
              <w:t xml:space="preserve">nside </w:t>
            </w:r>
            <w:r>
              <w:rPr>
                <w:rFonts w:ascii="Arial" w:eastAsia="Times New Roman" w:hAnsi="Arial" w:cs="Arial"/>
                <w:color w:val="000000"/>
              </w:rPr>
              <w:t>S</w:t>
            </w:r>
            <w:r w:rsidRPr="00C7523A">
              <w:rPr>
                <w:rFonts w:ascii="Arial" w:eastAsia="Times New Roman" w:hAnsi="Arial" w:cs="Arial"/>
                <w:color w:val="000000"/>
              </w:rPr>
              <w:t xml:space="preserve">pecial </w:t>
            </w:r>
            <w:r>
              <w:rPr>
                <w:rFonts w:ascii="Arial" w:eastAsia="Times New Roman" w:hAnsi="Arial" w:cs="Arial"/>
                <w:color w:val="000000"/>
              </w:rPr>
              <w:t>R</w:t>
            </w:r>
            <w:r w:rsidRPr="00C7523A">
              <w:rPr>
                <w:rFonts w:ascii="Arial" w:eastAsia="Times New Roman" w:hAnsi="Arial" w:cs="Arial"/>
                <w:color w:val="000000"/>
              </w:rPr>
              <w:t xml:space="preserve">epair </w:t>
            </w:r>
            <w:r>
              <w:rPr>
                <w:rFonts w:ascii="Arial" w:eastAsia="Times New Roman" w:hAnsi="Arial" w:cs="Arial"/>
                <w:color w:val="000000"/>
              </w:rPr>
              <w:t>Z</w:t>
            </w:r>
            <w:r w:rsidRPr="00C7523A">
              <w:rPr>
                <w:rFonts w:ascii="Arial" w:eastAsia="Times New Roman" w:hAnsi="Arial" w:cs="Arial"/>
                <w:color w:val="000000"/>
              </w:rPr>
              <w:t>ones</w:t>
            </w:r>
            <w:r>
              <w:rPr>
                <w:rFonts w:ascii="Arial" w:eastAsia="Times New Roman" w:hAnsi="Arial" w:cs="Arial"/>
                <w:color w:val="000000"/>
              </w:rPr>
              <w:t xml:space="preserve"> </w:t>
            </w:r>
            <w:r w:rsidRPr="0026358B">
              <w:rPr>
                <w:rFonts w:ascii="Arial" w:eastAsia="Times New Roman" w:hAnsi="Arial" w:cs="Arial"/>
                <w:color w:val="000000"/>
                <w:vertAlign w:val="superscript"/>
              </w:rPr>
              <w:t>a</w:t>
            </w:r>
          </w:p>
        </w:tc>
        <w:tc>
          <w:tcPr>
            <w:tcW w:w="1232" w:type="dxa"/>
            <w:tcBorders>
              <w:top w:val="single" w:sz="4" w:space="0" w:color="auto"/>
              <w:left w:val="nil"/>
              <w:bottom w:val="single" w:sz="4" w:space="0" w:color="auto"/>
              <w:right w:val="single" w:sz="4" w:space="0" w:color="auto"/>
            </w:tcBorders>
            <w:shd w:val="clear" w:color="auto" w:fill="auto"/>
            <w:noWrap/>
            <w:vAlign w:val="bottom"/>
          </w:tcPr>
          <w:p w14:paraId="4A870C97" w14:textId="77777777" w:rsidR="00644A48" w:rsidRPr="00C979F0" w:rsidRDefault="00644A48" w:rsidP="00257432">
            <w:pPr>
              <w:spacing w:before="0" w:beforeAutospacing="0" w:after="0" w:afterAutospacing="0"/>
              <w:rPr>
                <w:rFonts w:ascii="Arial" w:eastAsia="Times New Roman" w:hAnsi="Arial" w:cs="Arial"/>
                <w:color w:val="000000"/>
              </w:rPr>
            </w:pPr>
          </w:p>
        </w:tc>
      </w:tr>
      <w:tr w:rsidR="00C81AE9" w:rsidRPr="00C979F0" w14:paraId="3562F9A4" w14:textId="77777777" w:rsidTr="00D1101D">
        <w:trPr>
          <w:trHeight w:val="300"/>
          <w:jc w:val="center"/>
        </w:trPr>
        <w:tc>
          <w:tcPr>
            <w:tcW w:w="6453" w:type="dxa"/>
            <w:tcBorders>
              <w:top w:val="nil"/>
              <w:left w:val="single" w:sz="4" w:space="0" w:color="auto"/>
              <w:bottom w:val="single" w:sz="4" w:space="0" w:color="auto"/>
              <w:right w:val="single" w:sz="4" w:space="0" w:color="auto"/>
            </w:tcBorders>
            <w:shd w:val="clear" w:color="auto" w:fill="auto"/>
            <w:noWrap/>
            <w:vAlign w:val="bottom"/>
            <w:hideMark/>
          </w:tcPr>
          <w:p w14:paraId="44C5B596" w14:textId="77777777"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Machine Staging Control (Step)</w:t>
            </w:r>
          </w:p>
        </w:tc>
        <w:tc>
          <w:tcPr>
            <w:tcW w:w="1232" w:type="dxa"/>
            <w:tcBorders>
              <w:top w:val="nil"/>
              <w:left w:val="nil"/>
              <w:bottom w:val="single" w:sz="4" w:space="0" w:color="auto"/>
              <w:right w:val="single" w:sz="4" w:space="0" w:color="auto"/>
            </w:tcBorders>
            <w:shd w:val="clear" w:color="auto" w:fill="auto"/>
            <w:noWrap/>
            <w:vAlign w:val="bottom"/>
            <w:hideMark/>
          </w:tcPr>
          <w:p w14:paraId="6FD40F7C" w14:textId="77777777"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 </w:t>
            </w:r>
          </w:p>
        </w:tc>
      </w:tr>
      <w:tr w:rsidR="00C81AE9" w:rsidRPr="00C979F0" w14:paraId="092D4D50" w14:textId="77777777" w:rsidTr="00D1101D">
        <w:trPr>
          <w:trHeight w:val="300"/>
          <w:jc w:val="center"/>
        </w:trPr>
        <w:tc>
          <w:tcPr>
            <w:tcW w:w="6453" w:type="dxa"/>
            <w:tcBorders>
              <w:top w:val="nil"/>
              <w:left w:val="single" w:sz="4" w:space="0" w:color="auto"/>
              <w:bottom w:val="single" w:sz="4" w:space="0" w:color="auto"/>
              <w:right w:val="single" w:sz="4" w:space="0" w:color="auto"/>
            </w:tcBorders>
            <w:shd w:val="clear" w:color="auto" w:fill="auto"/>
            <w:noWrap/>
            <w:vAlign w:val="bottom"/>
          </w:tcPr>
          <w:p w14:paraId="310FCA24" w14:textId="35D83086"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Machine Staging Control (Step)</w:t>
            </w:r>
            <w:r>
              <w:rPr>
                <w:rFonts w:ascii="Arial" w:eastAsia="Times New Roman" w:hAnsi="Arial" w:cs="Arial"/>
                <w:color w:val="000000"/>
              </w:rPr>
              <w:t xml:space="preserve"> I</w:t>
            </w:r>
            <w:r w:rsidRPr="00C7523A">
              <w:rPr>
                <w:rFonts w:ascii="Arial" w:eastAsia="Times New Roman" w:hAnsi="Arial" w:cs="Arial"/>
                <w:color w:val="000000"/>
              </w:rPr>
              <w:t xml:space="preserve">nside </w:t>
            </w:r>
            <w:r>
              <w:rPr>
                <w:rFonts w:ascii="Arial" w:eastAsia="Times New Roman" w:hAnsi="Arial" w:cs="Arial"/>
                <w:color w:val="000000"/>
              </w:rPr>
              <w:t>S</w:t>
            </w:r>
            <w:r w:rsidRPr="00C7523A">
              <w:rPr>
                <w:rFonts w:ascii="Arial" w:eastAsia="Times New Roman" w:hAnsi="Arial" w:cs="Arial"/>
                <w:color w:val="000000"/>
              </w:rPr>
              <w:t xml:space="preserve">pecial </w:t>
            </w:r>
            <w:r>
              <w:rPr>
                <w:rFonts w:ascii="Arial" w:eastAsia="Times New Roman" w:hAnsi="Arial" w:cs="Arial"/>
                <w:color w:val="000000"/>
              </w:rPr>
              <w:t>R</w:t>
            </w:r>
            <w:r w:rsidRPr="00C7523A">
              <w:rPr>
                <w:rFonts w:ascii="Arial" w:eastAsia="Times New Roman" w:hAnsi="Arial" w:cs="Arial"/>
                <w:color w:val="000000"/>
              </w:rPr>
              <w:t xml:space="preserve">epair </w:t>
            </w:r>
            <w:r>
              <w:rPr>
                <w:rFonts w:ascii="Arial" w:eastAsia="Times New Roman" w:hAnsi="Arial" w:cs="Arial"/>
                <w:color w:val="000000"/>
              </w:rPr>
              <w:t>Z</w:t>
            </w:r>
            <w:r w:rsidRPr="00C7523A">
              <w:rPr>
                <w:rFonts w:ascii="Arial" w:eastAsia="Times New Roman" w:hAnsi="Arial" w:cs="Arial"/>
                <w:color w:val="000000"/>
              </w:rPr>
              <w:t>ones</w:t>
            </w:r>
            <w:r>
              <w:rPr>
                <w:rFonts w:ascii="Arial" w:eastAsia="Times New Roman" w:hAnsi="Arial" w:cs="Arial"/>
                <w:color w:val="000000"/>
              </w:rPr>
              <w:t xml:space="preserve"> </w:t>
            </w:r>
            <w:r w:rsidRPr="0026358B">
              <w:rPr>
                <w:rFonts w:ascii="Arial" w:eastAsia="Times New Roman" w:hAnsi="Arial" w:cs="Arial"/>
                <w:color w:val="000000"/>
                <w:vertAlign w:val="superscript"/>
              </w:rPr>
              <w:t>a</w:t>
            </w:r>
          </w:p>
        </w:tc>
        <w:tc>
          <w:tcPr>
            <w:tcW w:w="1232" w:type="dxa"/>
            <w:tcBorders>
              <w:top w:val="nil"/>
              <w:left w:val="nil"/>
              <w:bottom w:val="single" w:sz="4" w:space="0" w:color="auto"/>
              <w:right w:val="single" w:sz="4" w:space="0" w:color="auto"/>
            </w:tcBorders>
            <w:shd w:val="clear" w:color="auto" w:fill="auto"/>
            <w:noWrap/>
            <w:vAlign w:val="bottom"/>
          </w:tcPr>
          <w:p w14:paraId="45CA9E72" w14:textId="6621518B" w:rsidR="00C81AE9" w:rsidRPr="00C979F0" w:rsidRDefault="00C81AE9" w:rsidP="00257432">
            <w:pPr>
              <w:spacing w:before="0" w:beforeAutospacing="0" w:after="0" w:afterAutospacing="0"/>
              <w:rPr>
                <w:rFonts w:ascii="Arial" w:eastAsia="Times New Roman" w:hAnsi="Arial" w:cs="Arial"/>
                <w:color w:val="000000"/>
              </w:rPr>
            </w:pPr>
          </w:p>
        </w:tc>
      </w:tr>
      <w:tr w:rsidR="00C81AE9" w:rsidRPr="00C979F0" w14:paraId="61A47860" w14:textId="77777777" w:rsidTr="00D1101D">
        <w:trPr>
          <w:trHeight w:val="300"/>
          <w:jc w:val="center"/>
        </w:trPr>
        <w:tc>
          <w:tcPr>
            <w:tcW w:w="6453" w:type="dxa"/>
            <w:tcBorders>
              <w:top w:val="nil"/>
              <w:left w:val="single" w:sz="4" w:space="0" w:color="auto"/>
              <w:bottom w:val="single" w:sz="4" w:space="0" w:color="auto"/>
              <w:right w:val="single" w:sz="4" w:space="0" w:color="auto"/>
            </w:tcBorders>
            <w:shd w:val="clear" w:color="auto" w:fill="auto"/>
            <w:noWrap/>
            <w:vAlign w:val="bottom"/>
            <w:hideMark/>
          </w:tcPr>
          <w:p w14:paraId="29FBBDFF" w14:textId="6B811212"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Nozzle Size</w:t>
            </w:r>
          </w:p>
        </w:tc>
        <w:tc>
          <w:tcPr>
            <w:tcW w:w="1232" w:type="dxa"/>
            <w:tcBorders>
              <w:top w:val="nil"/>
              <w:left w:val="nil"/>
              <w:bottom w:val="single" w:sz="4" w:space="0" w:color="auto"/>
              <w:right w:val="single" w:sz="4" w:space="0" w:color="auto"/>
            </w:tcBorders>
            <w:shd w:val="clear" w:color="auto" w:fill="auto"/>
            <w:noWrap/>
            <w:vAlign w:val="bottom"/>
            <w:hideMark/>
          </w:tcPr>
          <w:p w14:paraId="39B4A180" w14:textId="77777777"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 </w:t>
            </w:r>
          </w:p>
        </w:tc>
      </w:tr>
      <w:tr w:rsidR="00C81AE9" w:rsidRPr="00C979F0" w14:paraId="06B29B39" w14:textId="77777777" w:rsidTr="00D1101D">
        <w:trPr>
          <w:trHeight w:val="300"/>
          <w:jc w:val="center"/>
        </w:trPr>
        <w:tc>
          <w:tcPr>
            <w:tcW w:w="6453" w:type="dxa"/>
            <w:tcBorders>
              <w:top w:val="nil"/>
              <w:left w:val="single" w:sz="4" w:space="0" w:color="auto"/>
              <w:bottom w:val="single" w:sz="4" w:space="0" w:color="auto"/>
              <w:right w:val="single" w:sz="4" w:space="0" w:color="auto"/>
            </w:tcBorders>
            <w:shd w:val="clear" w:color="auto" w:fill="auto"/>
            <w:noWrap/>
            <w:vAlign w:val="bottom"/>
            <w:hideMark/>
          </w:tcPr>
          <w:p w14:paraId="7DAAE2A6" w14:textId="77777777"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Nozzle Type</w:t>
            </w:r>
          </w:p>
        </w:tc>
        <w:tc>
          <w:tcPr>
            <w:tcW w:w="1232" w:type="dxa"/>
            <w:tcBorders>
              <w:top w:val="nil"/>
              <w:left w:val="nil"/>
              <w:bottom w:val="single" w:sz="4" w:space="0" w:color="auto"/>
              <w:right w:val="single" w:sz="4" w:space="0" w:color="auto"/>
            </w:tcBorders>
            <w:shd w:val="clear" w:color="auto" w:fill="auto"/>
            <w:noWrap/>
            <w:vAlign w:val="bottom"/>
            <w:hideMark/>
          </w:tcPr>
          <w:p w14:paraId="1FC5EA1A" w14:textId="77777777"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 </w:t>
            </w:r>
          </w:p>
        </w:tc>
      </w:tr>
      <w:tr w:rsidR="00C81AE9" w:rsidRPr="00C979F0" w14:paraId="4E67E305" w14:textId="77777777" w:rsidTr="00D1101D">
        <w:trPr>
          <w:trHeight w:val="300"/>
          <w:jc w:val="center"/>
        </w:trPr>
        <w:tc>
          <w:tcPr>
            <w:tcW w:w="6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F9A0E4" w14:textId="77777777"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Nozzle Travel Speed</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5F9E13BB" w14:textId="77777777"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 </w:t>
            </w:r>
          </w:p>
        </w:tc>
      </w:tr>
      <w:tr w:rsidR="00C81AE9" w:rsidRPr="00C979F0" w14:paraId="6A12E9E9" w14:textId="77777777" w:rsidTr="00D1101D">
        <w:trPr>
          <w:trHeight w:val="300"/>
          <w:jc w:val="center"/>
        </w:trPr>
        <w:tc>
          <w:tcPr>
            <w:tcW w:w="64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7D1ADA" w14:textId="77777777"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Water Usage Rate</w:t>
            </w:r>
          </w:p>
        </w:tc>
        <w:tc>
          <w:tcPr>
            <w:tcW w:w="1232" w:type="dxa"/>
            <w:tcBorders>
              <w:top w:val="single" w:sz="4" w:space="0" w:color="auto"/>
              <w:left w:val="nil"/>
              <w:bottom w:val="single" w:sz="4" w:space="0" w:color="auto"/>
              <w:right w:val="single" w:sz="4" w:space="0" w:color="auto"/>
            </w:tcBorders>
            <w:shd w:val="clear" w:color="auto" w:fill="auto"/>
            <w:noWrap/>
            <w:vAlign w:val="bottom"/>
            <w:hideMark/>
          </w:tcPr>
          <w:p w14:paraId="147BBD1E" w14:textId="77777777" w:rsidR="00C81AE9" w:rsidRPr="00C979F0" w:rsidRDefault="00C81AE9" w:rsidP="00257432">
            <w:pPr>
              <w:spacing w:before="0" w:beforeAutospacing="0" w:after="0" w:afterAutospacing="0"/>
              <w:rPr>
                <w:rFonts w:ascii="Arial" w:eastAsia="Times New Roman" w:hAnsi="Arial" w:cs="Arial"/>
                <w:color w:val="000000"/>
              </w:rPr>
            </w:pPr>
            <w:r w:rsidRPr="00C979F0">
              <w:rPr>
                <w:rFonts w:ascii="Arial" w:eastAsia="Times New Roman" w:hAnsi="Arial" w:cs="Arial"/>
                <w:color w:val="000000"/>
              </w:rPr>
              <w:t> </w:t>
            </w:r>
          </w:p>
        </w:tc>
      </w:tr>
    </w:tbl>
    <w:p w14:paraId="72A48175" w14:textId="7D410EC2" w:rsidR="00C81AE9" w:rsidRDefault="00C81AE9" w:rsidP="00B803A1">
      <w:pPr>
        <w:spacing w:before="0" w:beforeAutospacing="0" w:after="0" w:afterAutospacing="0"/>
        <w:ind w:left="846" w:right="882"/>
        <w:jc w:val="both"/>
        <w:rPr>
          <w:rFonts w:ascii="Arial" w:hAnsi="Arial" w:cs="Arial"/>
        </w:rPr>
      </w:pPr>
      <w:proofErr w:type="spellStart"/>
      <w:proofErr w:type="gramStart"/>
      <w:r w:rsidRPr="0026358B">
        <w:rPr>
          <w:rFonts w:ascii="Arial" w:hAnsi="Arial" w:cs="Arial"/>
          <w:vertAlign w:val="superscript"/>
        </w:rPr>
        <w:t>a</w:t>
      </w:r>
      <w:proofErr w:type="spellEnd"/>
      <w:proofErr w:type="gramEnd"/>
      <w:r>
        <w:rPr>
          <w:rFonts w:ascii="Arial" w:hAnsi="Arial" w:cs="Arial"/>
        </w:rPr>
        <w:t xml:space="preserve"> Only applicable inside special repair zones </w:t>
      </w:r>
      <w:r w:rsidRPr="0026358B">
        <w:rPr>
          <w:rFonts w:ascii="Arial" w:hAnsi="Arial" w:cs="Arial"/>
        </w:rPr>
        <w:t xml:space="preserve">on </w:t>
      </w:r>
      <w:r>
        <w:rPr>
          <w:rFonts w:ascii="Arial" w:hAnsi="Arial" w:cs="Arial"/>
        </w:rPr>
        <w:t>e</w:t>
      </w:r>
      <w:r w:rsidRPr="0026358B">
        <w:rPr>
          <w:rFonts w:ascii="Arial" w:hAnsi="Arial" w:cs="Arial"/>
        </w:rPr>
        <w:t xml:space="preserve">xisting </w:t>
      </w:r>
      <w:r>
        <w:rPr>
          <w:rFonts w:ascii="Arial" w:hAnsi="Arial" w:cs="Arial"/>
        </w:rPr>
        <w:t>c</w:t>
      </w:r>
      <w:r w:rsidRPr="0026358B">
        <w:rPr>
          <w:rFonts w:ascii="Arial" w:hAnsi="Arial" w:cs="Arial"/>
        </w:rPr>
        <w:t>ast-</w:t>
      </w:r>
      <w:r>
        <w:rPr>
          <w:rFonts w:ascii="Arial" w:hAnsi="Arial" w:cs="Arial"/>
        </w:rPr>
        <w:t>i</w:t>
      </w:r>
      <w:r w:rsidRPr="0026358B">
        <w:rPr>
          <w:rFonts w:ascii="Arial" w:hAnsi="Arial" w:cs="Arial"/>
        </w:rPr>
        <w:t>n-</w:t>
      </w:r>
      <w:r>
        <w:rPr>
          <w:rFonts w:ascii="Arial" w:hAnsi="Arial" w:cs="Arial"/>
        </w:rPr>
        <w:t>p</w:t>
      </w:r>
      <w:r w:rsidRPr="0026358B">
        <w:rPr>
          <w:rFonts w:ascii="Arial" w:hAnsi="Arial" w:cs="Arial"/>
        </w:rPr>
        <w:t xml:space="preserve">lace </w:t>
      </w:r>
      <w:r>
        <w:rPr>
          <w:rFonts w:ascii="Arial" w:hAnsi="Arial" w:cs="Arial"/>
        </w:rPr>
        <w:t>c</w:t>
      </w:r>
      <w:r w:rsidRPr="0026358B">
        <w:rPr>
          <w:rFonts w:ascii="Arial" w:hAnsi="Arial" w:cs="Arial"/>
        </w:rPr>
        <w:t xml:space="preserve">oncrete </w:t>
      </w:r>
      <w:r>
        <w:rPr>
          <w:rFonts w:ascii="Arial" w:hAnsi="Arial" w:cs="Arial"/>
        </w:rPr>
        <w:t>b</w:t>
      </w:r>
      <w:r w:rsidRPr="0026358B">
        <w:rPr>
          <w:rFonts w:ascii="Arial" w:hAnsi="Arial" w:cs="Arial"/>
        </w:rPr>
        <w:t xml:space="preserve">ox </w:t>
      </w:r>
      <w:r>
        <w:rPr>
          <w:rFonts w:ascii="Arial" w:hAnsi="Arial" w:cs="Arial"/>
        </w:rPr>
        <w:t>g</w:t>
      </w:r>
      <w:r w:rsidRPr="0026358B">
        <w:rPr>
          <w:rFonts w:ascii="Arial" w:hAnsi="Arial" w:cs="Arial"/>
        </w:rPr>
        <w:t xml:space="preserve">irder, </w:t>
      </w:r>
      <w:r>
        <w:rPr>
          <w:rFonts w:ascii="Arial" w:hAnsi="Arial" w:cs="Arial"/>
        </w:rPr>
        <w:t>s</w:t>
      </w:r>
      <w:r w:rsidRPr="0026358B">
        <w:rPr>
          <w:rFonts w:ascii="Arial" w:hAnsi="Arial" w:cs="Arial"/>
        </w:rPr>
        <w:t xml:space="preserve">olid </w:t>
      </w:r>
      <w:r>
        <w:rPr>
          <w:rFonts w:ascii="Arial" w:hAnsi="Arial" w:cs="Arial"/>
        </w:rPr>
        <w:t>s</w:t>
      </w:r>
      <w:r w:rsidRPr="0026358B">
        <w:rPr>
          <w:rFonts w:ascii="Arial" w:hAnsi="Arial" w:cs="Arial"/>
        </w:rPr>
        <w:t xml:space="preserve">lab and </w:t>
      </w:r>
      <w:r>
        <w:rPr>
          <w:rFonts w:ascii="Arial" w:hAnsi="Arial" w:cs="Arial"/>
        </w:rPr>
        <w:t>v</w:t>
      </w:r>
      <w:r w:rsidRPr="0026358B">
        <w:rPr>
          <w:rFonts w:ascii="Arial" w:hAnsi="Arial" w:cs="Arial"/>
        </w:rPr>
        <w:t xml:space="preserve">oided </w:t>
      </w:r>
      <w:r>
        <w:rPr>
          <w:rFonts w:ascii="Arial" w:hAnsi="Arial" w:cs="Arial"/>
        </w:rPr>
        <w:t>s</w:t>
      </w:r>
      <w:r w:rsidRPr="0026358B">
        <w:rPr>
          <w:rFonts w:ascii="Arial" w:hAnsi="Arial" w:cs="Arial"/>
        </w:rPr>
        <w:t xml:space="preserve">lab </w:t>
      </w:r>
      <w:r>
        <w:rPr>
          <w:rFonts w:ascii="Arial" w:hAnsi="Arial" w:cs="Arial"/>
        </w:rPr>
        <w:t>b</w:t>
      </w:r>
      <w:r w:rsidRPr="0026358B">
        <w:rPr>
          <w:rFonts w:ascii="Arial" w:hAnsi="Arial" w:cs="Arial"/>
        </w:rPr>
        <w:t>ridges</w:t>
      </w:r>
      <w:r>
        <w:rPr>
          <w:rFonts w:ascii="Arial" w:hAnsi="Arial" w:cs="Arial"/>
        </w:rPr>
        <w:t xml:space="preserve">. </w:t>
      </w:r>
      <w:r w:rsidRPr="0026358B">
        <w:rPr>
          <w:rFonts w:ascii="Arial" w:hAnsi="Arial" w:cs="Arial"/>
        </w:rPr>
        <w:t>Not applicable for prestressed concrete or steel beam and girder bridges</w:t>
      </w:r>
      <w:r>
        <w:rPr>
          <w:rFonts w:ascii="Arial" w:hAnsi="Arial" w:cs="Arial"/>
        </w:rPr>
        <w:t>.</w:t>
      </w:r>
    </w:p>
    <w:p w14:paraId="2C076256" w14:textId="17E446CC" w:rsidR="00C81AE9" w:rsidRDefault="00C81AE9" w:rsidP="00644A48">
      <w:pPr>
        <w:spacing w:before="0" w:beforeAutospacing="0" w:after="0" w:afterAutospacing="0"/>
        <w:rPr>
          <w:rFonts w:ascii="Arial" w:hAnsi="Arial" w:cs="Arial"/>
          <w:b/>
        </w:rPr>
      </w:pPr>
    </w:p>
    <w:p w14:paraId="3254483F" w14:textId="77777777" w:rsidR="00C81AE9" w:rsidRDefault="00C81AE9" w:rsidP="007D030C">
      <w:pPr>
        <w:spacing w:before="0" w:beforeAutospacing="0" w:after="0" w:afterAutospacing="0"/>
        <w:jc w:val="both"/>
        <w:rPr>
          <w:rFonts w:ascii="Arial" w:hAnsi="Arial" w:cs="Arial"/>
          <w:b/>
        </w:rPr>
      </w:pPr>
      <w:r>
        <w:rPr>
          <w:rFonts w:ascii="Arial" w:hAnsi="Arial" w:cs="Arial"/>
          <w:b/>
        </w:rPr>
        <w:t>5</w:t>
      </w:r>
      <w:r w:rsidRPr="00C979F0">
        <w:rPr>
          <w:rFonts w:ascii="Arial" w:hAnsi="Arial" w:cs="Arial"/>
          <w:b/>
        </w:rPr>
        <w:t>.</w:t>
      </w:r>
      <w:r>
        <w:rPr>
          <w:rFonts w:ascii="Arial" w:hAnsi="Arial" w:cs="Arial"/>
          <w:b/>
        </w:rPr>
        <w:t>5</w:t>
      </w:r>
      <w:r w:rsidRPr="00C979F0">
        <w:rPr>
          <w:rFonts w:ascii="Arial" w:hAnsi="Arial" w:cs="Arial"/>
          <w:b/>
        </w:rPr>
        <w:t xml:space="preserve"> </w:t>
      </w:r>
      <w:r>
        <w:rPr>
          <w:rFonts w:ascii="Arial" w:hAnsi="Arial" w:cs="Arial"/>
          <w:b/>
        </w:rPr>
        <w:t xml:space="preserve">Removal of </w:t>
      </w:r>
      <w:r w:rsidRPr="00C979F0">
        <w:rPr>
          <w:rFonts w:ascii="Arial" w:hAnsi="Arial" w:cs="Arial"/>
          <w:b/>
        </w:rPr>
        <w:t>Existing Deck Repairs</w:t>
      </w:r>
      <w:r>
        <w:rPr>
          <w:rFonts w:ascii="Arial" w:hAnsi="Arial" w:cs="Arial"/>
          <w:b/>
        </w:rPr>
        <w:t xml:space="preserve"> Prior to Hydro Demolition.</w:t>
      </w:r>
    </w:p>
    <w:p w14:paraId="66646BE8" w14:textId="77777777" w:rsidR="00C81AE9" w:rsidRDefault="00C81AE9" w:rsidP="00E0297A">
      <w:pPr>
        <w:spacing w:before="0" w:beforeAutospacing="0" w:after="0" w:afterAutospacing="0"/>
        <w:jc w:val="both"/>
        <w:rPr>
          <w:rFonts w:ascii="Arial" w:hAnsi="Arial" w:cs="Arial"/>
          <w:b/>
        </w:rPr>
      </w:pPr>
    </w:p>
    <w:p w14:paraId="358C8703" w14:textId="4A72B227" w:rsidR="00C81AE9" w:rsidRDefault="00C81AE9" w:rsidP="00B803A1">
      <w:pPr>
        <w:spacing w:before="0" w:beforeAutospacing="0" w:after="0" w:afterAutospacing="0"/>
        <w:jc w:val="both"/>
        <w:rPr>
          <w:rFonts w:ascii="Arial" w:hAnsi="Arial" w:cs="Arial"/>
        </w:rPr>
      </w:pPr>
      <w:proofErr w:type="gramStart"/>
      <w:r w:rsidRPr="004631EF">
        <w:rPr>
          <w:rFonts w:ascii="Arial" w:hAnsi="Arial" w:cs="Arial"/>
          <w:b/>
        </w:rPr>
        <w:t xml:space="preserve">5.5.1  </w:t>
      </w:r>
      <w:r w:rsidRPr="008A42FF">
        <w:rPr>
          <w:rFonts w:ascii="Arial" w:hAnsi="Arial" w:cs="Arial"/>
        </w:rPr>
        <w:t>For</w:t>
      </w:r>
      <w:proofErr w:type="gramEnd"/>
      <w:r w:rsidRPr="008A42FF">
        <w:rPr>
          <w:rFonts w:ascii="Arial" w:hAnsi="Arial" w:cs="Arial"/>
        </w:rPr>
        <w:t xml:space="preserve"> bridges without special repair zones, </w:t>
      </w:r>
      <w:r>
        <w:rPr>
          <w:rFonts w:ascii="Arial" w:hAnsi="Arial" w:cs="Arial"/>
        </w:rPr>
        <w:t>prior to</w:t>
      </w:r>
      <w:r w:rsidRPr="008A42FF">
        <w:rPr>
          <w:rFonts w:ascii="Arial" w:hAnsi="Arial" w:cs="Arial"/>
        </w:rPr>
        <w:t xml:space="preserve"> hydro demolition, the contractor shall remove all sound and unsound existing deck repairs using conventional hand/mechanical equipment in accordance with Sec 704.</w:t>
      </w:r>
    </w:p>
    <w:p w14:paraId="6B244EDC" w14:textId="43E018CB" w:rsidR="00C81AE9" w:rsidRDefault="00C81AE9" w:rsidP="00B803A1">
      <w:pPr>
        <w:spacing w:before="0" w:beforeAutospacing="0" w:after="0" w:afterAutospacing="0"/>
        <w:jc w:val="both"/>
        <w:rPr>
          <w:rFonts w:ascii="Arial" w:hAnsi="Arial" w:cs="Arial"/>
        </w:rPr>
      </w:pPr>
    </w:p>
    <w:p w14:paraId="6AF246C7" w14:textId="77777777" w:rsidR="00C81AE9" w:rsidRDefault="00C81AE9" w:rsidP="00B803A1">
      <w:pPr>
        <w:spacing w:before="0" w:beforeAutospacing="0" w:after="0" w:afterAutospacing="0"/>
        <w:jc w:val="both"/>
        <w:rPr>
          <w:rFonts w:ascii="Arial" w:hAnsi="Arial" w:cs="Arial"/>
        </w:rPr>
      </w:pPr>
      <w:proofErr w:type="gramStart"/>
      <w:r w:rsidRPr="00B6041A">
        <w:rPr>
          <w:rFonts w:ascii="Arial" w:hAnsi="Arial" w:cs="Arial"/>
          <w:b/>
        </w:rPr>
        <w:t>5.5.2</w:t>
      </w:r>
      <w:r w:rsidRPr="00CE23B5">
        <w:rPr>
          <w:rFonts w:ascii="Arial" w:hAnsi="Arial" w:cs="Arial"/>
        </w:rPr>
        <w:t xml:space="preserve">  </w:t>
      </w:r>
      <w:r w:rsidRPr="008A42FF">
        <w:rPr>
          <w:rFonts w:ascii="Arial" w:hAnsi="Arial" w:cs="Arial"/>
        </w:rPr>
        <w:t>For</w:t>
      </w:r>
      <w:proofErr w:type="gramEnd"/>
      <w:r w:rsidRPr="008A42FF">
        <w:rPr>
          <w:rFonts w:ascii="Arial" w:hAnsi="Arial" w:cs="Arial"/>
        </w:rPr>
        <w:t xml:space="preserve"> bridges with special repair zones, </w:t>
      </w:r>
      <w:r>
        <w:rPr>
          <w:rFonts w:ascii="Arial" w:hAnsi="Arial" w:cs="Arial"/>
        </w:rPr>
        <w:t>prior to</w:t>
      </w:r>
      <w:r w:rsidRPr="008A42FF">
        <w:rPr>
          <w:rFonts w:ascii="Arial" w:hAnsi="Arial" w:cs="Arial"/>
        </w:rPr>
        <w:t xml:space="preserve"> hydro demolition, the contractor shall remove all sound and unsound existing deck repairs outside special repair zones using conventional hand/mechanical equipment in accordance with Sec 704.</w:t>
      </w:r>
    </w:p>
    <w:p w14:paraId="6B92400B" w14:textId="77777777" w:rsidR="00C81AE9" w:rsidRDefault="00C81AE9" w:rsidP="00B803A1">
      <w:pPr>
        <w:spacing w:before="0" w:beforeAutospacing="0" w:after="0" w:afterAutospacing="0"/>
        <w:jc w:val="both"/>
        <w:rPr>
          <w:rFonts w:ascii="Arial" w:hAnsi="Arial" w:cs="Arial"/>
        </w:rPr>
      </w:pPr>
    </w:p>
    <w:p w14:paraId="64AFDAA8" w14:textId="77777777" w:rsidR="00C81AE9" w:rsidRDefault="00C81AE9" w:rsidP="00B803A1">
      <w:pPr>
        <w:spacing w:before="0" w:beforeAutospacing="0" w:after="0" w:afterAutospacing="0"/>
        <w:jc w:val="both"/>
        <w:rPr>
          <w:rFonts w:ascii="Arial" w:hAnsi="Arial" w:cs="Arial"/>
        </w:rPr>
      </w:pPr>
      <w:proofErr w:type="gramStart"/>
      <w:r w:rsidRPr="00B6041A">
        <w:rPr>
          <w:rFonts w:ascii="Arial" w:hAnsi="Arial" w:cs="Arial"/>
          <w:b/>
        </w:rPr>
        <w:t>5.5.3</w:t>
      </w:r>
      <w:r>
        <w:rPr>
          <w:rFonts w:ascii="Arial" w:hAnsi="Arial" w:cs="Arial"/>
        </w:rPr>
        <w:t xml:space="preserve">  </w:t>
      </w:r>
      <w:r w:rsidRPr="00CE23B5">
        <w:rPr>
          <w:rFonts w:ascii="Arial" w:hAnsi="Arial" w:cs="Arial"/>
        </w:rPr>
        <w:t>Removal</w:t>
      </w:r>
      <w:proofErr w:type="gramEnd"/>
      <w:r w:rsidRPr="00CE23B5">
        <w:rPr>
          <w:rFonts w:ascii="Arial" w:hAnsi="Arial" w:cs="Arial"/>
        </w:rPr>
        <w:t xml:space="preserve"> shall not include any unsound original bridge deck concrete.</w:t>
      </w:r>
    </w:p>
    <w:p w14:paraId="49645831" w14:textId="77777777" w:rsidR="00C81AE9" w:rsidRPr="00E76AAF" w:rsidRDefault="00C81AE9" w:rsidP="00B803A1">
      <w:pPr>
        <w:spacing w:before="0" w:beforeAutospacing="0" w:after="0" w:afterAutospacing="0"/>
        <w:jc w:val="both"/>
        <w:rPr>
          <w:rFonts w:ascii="Arial" w:hAnsi="Arial" w:cs="Arial"/>
        </w:rPr>
      </w:pPr>
    </w:p>
    <w:p w14:paraId="29981EA1" w14:textId="77777777" w:rsidR="00C81AE9" w:rsidRDefault="00C81AE9" w:rsidP="00B803A1">
      <w:pPr>
        <w:spacing w:before="0" w:beforeAutospacing="0" w:after="0" w:afterAutospacing="0"/>
        <w:jc w:val="both"/>
        <w:rPr>
          <w:rFonts w:ascii="Arial" w:hAnsi="Arial" w:cs="Arial"/>
        </w:rPr>
      </w:pPr>
      <w:proofErr w:type="gramStart"/>
      <w:r w:rsidRPr="00E76AAF">
        <w:rPr>
          <w:rFonts w:ascii="Arial" w:hAnsi="Arial" w:cs="Arial"/>
          <w:b/>
        </w:rPr>
        <w:lastRenderedPageBreak/>
        <w:t>5.5.</w:t>
      </w:r>
      <w:r>
        <w:rPr>
          <w:rFonts w:ascii="Arial" w:hAnsi="Arial" w:cs="Arial"/>
          <w:b/>
        </w:rPr>
        <w:t>4</w:t>
      </w:r>
      <w:r w:rsidRPr="00E76AAF">
        <w:rPr>
          <w:rFonts w:ascii="Arial" w:hAnsi="Arial" w:cs="Arial"/>
        </w:rPr>
        <w:t xml:space="preserve">  </w:t>
      </w:r>
      <w:r>
        <w:rPr>
          <w:rFonts w:ascii="Arial" w:hAnsi="Arial" w:cs="Arial"/>
        </w:rPr>
        <w:t>P</w:t>
      </w:r>
      <w:r w:rsidRPr="00E76AAF">
        <w:rPr>
          <w:rFonts w:ascii="Arial" w:hAnsi="Arial" w:cs="Arial"/>
        </w:rPr>
        <w:t>ayment</w:t>
      </w:r>
      <w:proofErr w:type="gramEnd"/>
      <w:r w:rsidRPr="00E76AAF">
        <w:rPr>
          <w:rFonts w:ascii="Arial" w:hAnsi="Arial" w:cs="Arial"/>
        </w:rPr>
        <w:t xml:space="preserve"> for removal of both sound and unsound existing deck repairs will be made per Section 7.2.</w:t>
      </w:r>
    </w:p>
    <w:p w14:paraId="4BDBBD43" w14:textId="77777777" w:rsidR="00C81AE9" w:rsidRPr="00E76AAF" w:rsidRDefault="00C81AE9" w:rsidP="00B803A1">
      <w:pPr>
        <w:spacing w:before="0" w:beforeAutospacing="0" w:after="0" w:afterAutospacing="0"/>
        <w:jc w:val="both"/>
        <w:rPr>
          <w:rFonts w:ascii="Arial" w:hAnsi="Arial" w:cs="Arial"/>
        </w:rPr>
      </w:pPr>
    </w:p>
    <w:p w14:paraId="47F884B6" w14:textId="77777777" w:rsidR="00C81AE9" w:rsidRPr="004631EF" w:rsidRDefault="00C81AE9" w:rsidP="00B803A1">
      <w:pPr>
        <w:spacing w:before="0" w:beforeAutospacing="0" w:after="0" w:afterAutospacing="0"/>
        <w:jc w:val="both"/>
        <w:rPr>
          <w:rFonts w:ascii="Arial" w:hAnsi="Arial" w:cs="Arial"/>
        </w:rPr>
      </w:pPr>
      <w:proofErr w:type="gramStart"/>
      <w:r>
        <w:rPr>
          <w:rFonts w:ascii="Arial" w:hAnsi="Arial" w:cs="Arial"/>
          <w:b/>
        </w:rPr>
        <w:t xml:space="preserve">5.5.5  </w:t>
      </w:r>
      <w:r w:rsidRPr="00C979F0">
        <w:rPr>
          <w:rFonts w:ascii="Arial" w:hAnsi="Arial" w:cs="Arial"/>
        </w:rPr>
        <w:t>Following</w:t>
      </w:r>
      <w:proofErr w:type="gramEnd"/>
      <w:r w:rsidRPr="00C979F0">
        <w:rPr>
          <w:rFonts w:ascii="Arial" w:hAnsi="Arial" w:cs="Arial"/>
        </w:rPr>
        <w:t xml:space="preserve"> removal of existing deck repairs, all debris shall be removed from the deck prior to hydro demolition, at no additional cost.</w:t>
      </w:r>
    </w:p>
    <w:p w14:paraId="24081E00" w14:textId="77777777" w:rsidR="00C81AE9" w:rsidRPr="00C979F0" w:rsidRDefault="00C81AE9" w:rsidP="00E0297A">
      <w:pPr>
        <w:spacing w:before="0" w:beforeAutospacing="0" w:after="0" w:afterAutospacing="0"/>
        <w:rPr>
          <w:rFonts w:ascii="Arial" w:hAnsi="Arial" w:cs="Arial"/>
          <w:b/>
        </w:rPr>
      </w:pPr>
    </w:p>
    <w:p w14:paraId="66739E58" w14:textId="2BD3F5E8" w:rsidR="00C81AE9" w:rsidRDefault="00C81AE9" w:rsidP="00B803A1">
      <w:pPr>
        <w:spacing w:before="0" w:beforeAutospacing="0" w:after="0" w:afterAutospacing="0"/>
        <w:jc w:val="both"/>
        <w:rPr>
          <w:rFonts w:ascii="Arial" w:hAnsi="Arial" w:cs="Arial"/>
          <w:b/>
        </w:rPr>
      </w:pPr>
      <w:proofErr w:type="gramStart"/>
      <w:r>
        <w:rPr>
          <w:rFonts w:ascii="Arial" w:hAnsi="Arial" w:cs="Arial"/>
          <w:b/>
        </w:rPr>
        <w:t>5.6</w:t>
      </w:r>
      <w:r>
        <w:rPr>
          <w:rFonts w:ascii="Arial" w:hAnsi="Arial" w:cs="Arial"/>
        </w:rPr>
        <w:t xml:space="preserve">  </w:t>
      </w:r>
      <w:r w:rsidRPr="00C979F0">
        <w:rPr>
          <w:rFonts w:ascii="Arial" w:hAnsi="Arial" w:cs="Arial"/>
          <w:b/>
        </w:rPr>
        <w:t>Hydro</w:t>
      </w:r>
      <w:proofErr w:type="gramEnd"/>
      <w:r w:rsidRPr="00C979F0">
        <w:rPr>
          <w:rFonts w:ascii="Arial" w:hAnsi="Arial" w:cs="Arial"/>
          <w:b/>
        </w:rPr>
        <w:t xml:space="preserve"> Demolition Operation Requirements.</w:t>
      </w:r>
    </w:p>
    <w:p w14:paraId="7C8E8695" w14:textId="7D8D7CBA" w:rsidR="00C81AE9" w:rsidRPr="00C979F0" w:rsidRDefault="00C81AE9" w:rsidP="00B803A1">
      <w:pPr>
        <w:spacing w:before="0" w:beforeAutospacing="0" w:after="0" w:afterAutospacing="0"/>
        <w:jc w:val="both"/>
        <w:rPr>
          <w:rFonts w:ascii="Arial" w:hAnsi="Arial" w:cs="Arial"/>
          <w:b/>
        </w:rPr>
      </w:pPr>
    </w:p>
    <w:p w14:paraId="02CE028F" w14:textId="1EFDA202" w:rsidR="00C81AE9" w:rsidRDefault="00C81AE9" w:rsidP="00B803A1">
      <w:pPr>
        <w:spacing w:before="0" w:beforeAutospacing="0" w:after="0" w:afterAutospacing="0"/>
        <w:jc w:val="both"/>
        <w:rPr>
          <w:rFonts w:ascii="Arial" w:hAnsi="Arial" w:cs="Arial"/>
        </w:rPr>
      </w:pPr>
      <w:proofErr w:type="gramStart"/>
      <w:r>
        <w:rPr>
          <w:rFonts w:ascii="Arial" w:hAnsi="Arial" w:cs="Arial"/>
          <w:b/>
        </w:rPr>
        <w:t>5.6.1</w:t>
      </w:r>
      <w:r>
        <w:rPr>
          <w:rFonts w:ascii="Arial" w:hAnsi="Arial" w:cs="Arial"/>
        </w:rPr>
        <w:t xml:space="preserve"> </w:t>
      </w:r>
      <w:r w:rsidRPr="00EA59D2">
        <w:rPr>
          <w:rFonts w:ascii="Arial" w:hAnsi="Arial" w:cs="Arial"/>
        </w:rPr>
        <w:t xml:space="preserve"> </w:t>
      </w:r>
      <w:r w:rsidRPr="00C979F0">
        <w:rPr>
          <w:rFonts w:ascii="Arial" w:hAnsi="Arial" w:cs="Arial"/>
        </w:rPr>
        <w:t>After</w:t>
      </w:r>
      <w:proofErr w:type="gramEnd"/>
      <w:r w:rsidRPr="00C979F0">
        <w:rPr>
          <w:rFonts w:ascii="Arial" w:hAnsi="Arial" w:cs="Arial"/>
        </w:rPr>
        <w:t xml:space="preserve"> calibration of the equipment, the contractor shall perform total surface hydro demolition over the entire surface of the bridge deck.</w:t>
      </w:r>
    </w:p>
    <w:p w14:paraId="3444E82A" w14:textId="77777777" w:rsidR="00C81AE9" w:rsidRDefault="00C81AE9" w:rsidP="00B803A1">
      <w:pPr>
        <w:spacing w:before="0" w:beforeAutospacing="0" w:after="0" w:afterAutospacing="0"/>
        <w:jc w:val="both"/>
        <w:rPr>
          <w:rFonts w:ascii="Arial" w:hAnsi="Arial" w:cs="Arial"/>
        </w:rPr>
      </w:pPr>
    </w:p>
    <w:p w14:paraId="528B6049" w14:textId="033CF388" w:rsidR="00C81AE9" w:rsidRDefault="00C81AE9" w:rsidP="00B803A1">
      <w:pPr>
        <w:spacing w:before="0" w:beforeAutospacing="0" w:after="0" w:afterAutospacing="0"/>
        <w:jc w:val="both"/>
        <w:rPr>
          <w:rFonts w:ascii="Arial" w:hAnsi="Arial" w:cs="Arial"/>
        </w:rPr>
      </w:pPr>
      <w:proofErr w:type="gramStart"/>
      <w:r>
        <w:rPr>
          <w:rFonts w:ascii="Arial" w:hAnsi="Arial" w:cs="Arial"/>
          <w:b/>
        </w:rPr>
        <w:t>5.6.1.1</w:t>
      </w:r>
      <w:r w:rsidRPr="00C979F0">
        <w:rPr>
          <w:rFonts w:ascii="Arial" w:hAnsi="Arial" w:cs="Arial"/>
        </w:rPr>
        <w:t xml:space="preserve">  </w:t>
      </w:r>
      <w:r>
        <w:rPr>
          <w:rFonts w:ascii="Arial" w:hAnsi="Arial" w:cs="Arial"/>
        </w:rPr>
        <w:t>For</w:t>
      </w:r>
      <w:proofErr w:type="gramEnd"/>
      <w:r>
        <w:rPr>
          <w:rFonts w:ascii="Arial" w:hAnsi="Arial" w:cs="Arial"/>
        </w:rPr>
        <w:t xml:space="preserve"> bridges without special repair zones, t</w:t>
      </w:r>
      <w:r w:rsidRPr="00C979F0">
        <w:rPr>
          <w:rFonts w:ascii="Arial" w:hAnsi="Arial" w:cs="Arial"/>
        </w:rPr>
        <w:t>he settings shall be maintained throughout the operation, unless the desired results are not being attained, in which case re-calibration shall be performed.</w:t>
      </w:r>
      <w:r w:rsidRPr="00BB33C1">
        <w:rPr>
          <w:rFonts w:ascii="Arial" w:hAnsi="Arial" w:cs="Arial"/>
          <w:b/>
          <w:noProof/>
        </w:rPr>
        <w:t xml:space="preserve"> </w:t>
      </w:r>
    </w:p>
    <w:p w14:paraId="47F9B6DF" w14:textId="14741A28" w:rsidR="00C81AE9" w:rsidRDefault="00C81AE9" w:rsidP="00B803A1">
      <w:pPr>
        <w:spacing w:before="0" w:beforeAutospacing="0" w:after="0" w:afterAutospacing="0"/>
        <w:jc w:val="both"/>
        <w:rPr>
          <w:rFonts w:ascii="Arial" w:hAnsi="Arial" w:cs="Arial"/>
        </w:rPr>
      </w:pPr>
    </w:p>
    <w:p w14:paraId="51E9677F" w14:textId="1604B11A" w:rsidR="00C81AE9" w:rsidRPr="00CF2615" w:rsidRDefault="00C81AE9" w:rsidP="00B803A1">
      <w:pPr>
        <w:spacing w:before="0" w:beforeAutospacing="0" w:after="0" w:afterAutospacing="0"/>
        <w:jc w:val="both"/>
        <w:rPr>
          <w:rFonts w:ascii="Arial" w:hAnsi="Arial" w:cs="Arial"/>
        </w:rPr>
      </w:pPr>
      <w:proofErr w:type="gramStart"/>
      <w:r w:rsidRPr="00B803A1">
        <w:rPr>
          <w:rFonts w:ascii="Arial" w:hAnsi="Arial" w:cs="Arial"/>
          <w:b/>
        </w:rPr>
        <w:t xml:space="preserve">5.6.1.2  </w:t>
      </w:r>
      <w:r w:rsidRPr="00B803A1">
        <w:rPr>
          <w:rFonts w:ascii="Arial" w:hAnsi="Arial" w:cs="Arial"/>
        </w:rPr>
        <w:t>For</w:t>
      </w:r>
      <w:proofErr w:type="gramEnd"/>
      <w:r w:rsidRPr="00B803A1">
        <w:rPr>
          <w:rFonts w:ascii="Arial" w:hAnsi="Arial" w:cs="Arial"/>
        </w:rPr>
        <w:t xml:space="preserve"> b</w:t>
      </w:r>
      <w:r w:rsidRPr="0062387A">
        <w:rPr>
          <w:rFonts w:ascii="Arial" w:hAnsi="Arial" w:cs="Arial"/>
        </w:rPr>
        <w:t>ridges with special repair zones,</w:t>
      </w:r>
      <w:r>
        <w:rPr>
          <w:rFonts w:ascii="Arial" w:hAnsi="Arial" w:cs="Arial"/>
        </w:rPr>
        <w:t xml:space="preserve"> </w:t>
      </w:r>
      <w:r w:rsidRPr="0062387A">
        <w:rPr>
          <w:rFonts w:ascii="Arial" w:hAnsi="Arial" w:cs="Arial"/>
        </w:rPr>
        <w:t>tw</w:t>
      </w:r>
      <w:r>
        <w:rPr>
          <w:rFonts w:ascii="Arial" w:hAnsi="Arial" w:cs="Arial"/>
        </w:rPr>
        <w:t>o separate settings shall be maintained t</w:t>
      </w:r>
      <w:r w:rsidRPr="00C979F0">
        <w:rPr>
          <w:rFonts w:ascii="Arial" w:hAnsi="Arial" w:cs="Arial"/>
        </w:rPr>
        <w:t>hroughout the operation</w:t>
      </w:r>
      <w:r>
        <w:rPr>
          <w:rFonts w:ascii="Arial" w:hAnsi="Arial" w:cs="Arial"/>
        </w:rPr>
        <w:t>.  One set of settings shall be maintained throughout the operation outside special repair zones</w:t>
      </w:r>
      <w:r w:rsidRPr="00C979F0">
        <w:rPr>
          <w:rFonts w:ascii="Arial" w:hAnsi="Arial" w:cs="Arial"/>
        </w:rPr>
        <w:t xml:space="preserve"> unless the desired results are not being attained, in which case re-calibration shall be performed.</w:t>
      </w:r>
      <w:r>
        <w:rPr>
          <w:rFonts w:ascii="Arial" w:hAnsi="Arial" w:cs="Arial"/>
        </w:rPr>
        <w:t xml:space="preserve"> Another set of settings shall be maintained throughout the operation inside special repair zones</w:t>
      </w:r>
      <w:r w:rsidRPr="00C979F0">
        <w:rPr>
          <w:rFonts w:ascii="Arial" w:hAnsi="Arial" w:cs="Arial"/>
        </w:rPr>
        <w:t xml:space="preserve"> unless the desired results are not being attained, in which case re-calibration shall be performed.</w:t>
      </w:r>
    </w:p>
    <w:p w14:paraId="02344EDA" w14:textId="77777777" w:rsidR="00C81AE9" w:rsidRPr="00310F38" w:rsidRDefault="00C81AE9" w:rsidP="00B803A1">
      <w:pPr>
        <w:spacing w:before="0" w:beforeAutospacing="0" w:after="0" w:afterAutospacing="0"/>
        <w:jc w:val="both"/>
        <w:rPr>
          <w:rFonts w:ascii="Arial" w:hAnsi="Arial" w:cs="Arial"/>
        </w:rPr>
      </w:pPr>
    </w:p>
    <w:p w14:paraId="2BC1C143" w14:textId="77777777" w:rsidR="00C81AE9" w:rsidRDefault="00C81AE9" w:rsidP="00B803A1">
      <w:pPr>
        <w:spacing w:before="0" w:beforeAutospacing="0" w:after="0" w:afterAutospacing="0"/>
        <w:jc w:val="both"/>
        <w:rPr>
          <w:rFonts w:ascii="Arial" w:hAnsi="Arial" w:cs="Arial"/>
        </w:rPr>
      </w:pPr>
      <w:proofErr w:type="gramStart"/>
      <w:r w:rsidRPr="002C6091">
        <w:rPr>
          <w:rFonts w:ascii="Arial" w:hAnsi="Arial" w:cs="Arial"/>
          <w:b/>
        </w:rPr>
        <w:t>5.6.1.3</w:t>
      </w:r>
      <w:r w:rsidRPr="00C979F0">
        <w:rPr>
          <w:rFonts w:ascii="Arial" w:hAnsi="Arial" w:cs="Arial"/>
        </w:rPr>
        <w:t xml:space="preserve"> </w:t>
      </w:r>
      <w:r>
        <w:rPr>
          <w:rFonts w:ascii="Arial" w:hAnsi="Arial" w:cs="Arial"/>
        </w:rPr>
        <w:t xml:space="preserve"> </w:t>
      </w:r>
      <w:r w:rsidRPr="00C979F0">
        <w:rPr>
          <w:rFonts w:ascii="Arial" w:hAnsi="Arial" w:cs="Arial"/>
        </w:rPr>
        <w:t>Calibration</w:t>
      </w:r>
      <w:proofErr w:type="gramEnd"/>
      <w:r w:rsidRPr="00C979F0">
        <w:rPr>
          <w:rFonts w:ascii="Arial" w:hAnsi="Arial" w:cs="Arial"/>
        </w:rPr>
        <w:t xml:space="preserve"> shall be required on each bridge and when different equipment is brought to the site for use.  The engineer will periodically verify the calibration settings to ensure the desired results are being attained.</w:t>
      </w:r>
    </w:p>
    <w:p w14:paraId="431FE66F" w14:textId="77777777" w:rsidR="00C81AE9" w:rsidRPr="00C979F0" w:rsidRDefault="00C81AE9" w:rsidP="00B803A1">
      <w:pPr>
        <w:spacing w:before="0" w:beforeAutospacing="0" w:after="0" w:afterAutospacing="0"/>
        <w:jc w:val="both"/>
        <w:rPr>
          <w:rFonts w:ascii="Arial" w:hAnsi="Arial" w:cs="Arial"/>
        </w:rPr>
      </w:pPr>
    </w:p>
    <w:p w14:paraId="39D7F88E" w14:textId="71B6282C" w:rsidR="00C81AE9" w:rsidRDefault="00C81AE9" w:rsidP="00B803A1">
      <w:pPr>
        <w:spacing w:before="0" w:beforeAutospacing="0" w:after="0" w:afterAutospacing="0"/>
        <w:jc w:val="both"/>
        <w:rPr>
          <w:rFonts w:ascii="Arial" w:hAnsi="Arial" w:cs="Arial"/>
        </w:rPr>
      </w:pPr>
      <w:proofErr w:type="gramStart"/>
      <w:r>
        <w:rPr>
          <w:rFonts w:ascii="Arial" w:hAnsi="Arial" w:cs="Arial"/>
          <w:b/>
        </w:rPr>
        <w:t>5.6.2</w:t>
      </w:r>
      <w:r>
        <w:rPr>
          <w:rFonts w:ascii="Arial" w:hAnsi="Arial" w:cs="Arial"/>
        </w:rPr>
        <w:t xml:space="preserve"> </w:t>
      </w:r>
      <w:r w:rsidRPr="00C979F0">
        <w:rPr>
          <w:rFonts w:ascii="Arial" w:hAnsi="Arial" w:cs="Arial"/>
        </w:rPr>
        <w:t xml:space="preserve"> The</w:t>
      </w:r>
      <w:proofErr w:type="gramEnd"/>
      <w:r w:rsidRPr="00C979F0">
        <w:rPr>
          <w:rFonts w:ascii="Arial" w:hAnsi="Arial" w:cs="Arial"/>
        </w:rPr>
        <w:t xml:space="preserve"> operator shall minimize the overlap of the individual hydro demolition passes to limit the amount of sound concrete removal.</w:t>
      </w:r>
    </w:p>
    <w:p w14:paraId="2D673D53" w14:textId="77777777" w:rsidR="00C81AE9" w:rsidRPr="00C979F0" w:rsidRDefault="00C81AE9" w:rsidP="00B803A1">
      <w:pPr>
        <w:spacing w:before="0" w:beforeAutospacing="0" w:after="0" w:afterAutospacing="0"/>
        <w:jc w:val="both"/>
        <w:rPr>
          <w:rFonts w:ascii="Arial" w:hAnsi="Arial" w:cs="Arial"/>
        </w:rPr>
      </w:pPr>
    </w:p>
    <w:p w14:paraId="6CA8558B" w14:textId="0CAEA98C" w:rsidR="00C81AE9" w:rsidRPr="009D2840" w:rsidRDefault="00C81AE9" w:rsidP="00B803A1">
      <w:pPr>
        <w:spacing w:before="0" w:beforeAutospacing="0" w:after="0" w:afterAutospacing="0"/>
        <w:jc w:val="both"/>
        <w:rPr>
          <w:rFonts w:ascii="Arial" w:hAnsi="Arial" w:cs="Arial"/>
        </w:rPr>
      </w:pPr>
      <w:proofErr w:type="gramStart"/>
      <w:r>
        <w:rPr>
          <w:rFonts w:ascii="Arial" w:hAnsi="Arial" w:cs="Arial"/>
          <w:b/>
        </w:rPr>
        <w:t>5.6.3</w:t>
      </w:r>
      <w:r>
        <w:rPr>
          <w:rFonts w:ascii="Arial" w:hAnsi="Arial" w:cs="Arial"/>
        </w:rPr>
        <w:t xml:space="preserve"> </w:t>
      </w:r>
      <w:r w:rsidRPr="00C979F0">
        <w:rPr>
          <w:rFonts w:ascii="Arial" w:hAnsi="Arial" w:cs="Arial"/>
        </w:rPr>
        <w:t xml:space="preserve"> When</w:t>
      </w:r>
      <w:proofErr w:type="gramEnd"/>
      <w:r w:rsidRPr="00C979F0">
        <w:rPr>
          <w:rFonts w:ascii="Arial" w:hAnsi="Arial" w:cs="Arial"/>
        </w:rPr>
        <w:t xml:space="preserve"> the hydro demolition process is taking place above an area of concern, the contractor shall take measures to protect that area from hydro blasting through the deck, falling debris, water runoff, or any other action that the engineer considers a risk to public safety or a risk of property damage.</w:t>
      </w:r>
      <w:r>
        <w:rPr>
          <w:rFonts w:ascii="Arial" w:hAnsi="Arial" w:cs="Arial"/>
        </w:rPr>
        <w:t xml:space="preserve"> </w:t>
      </w:r>
      <w:r w:rsidRPr="00C979F0">
        <w:rPr>
          <w:rFonts w:ascii="Arial" w:hAnsi="Arial" w:cs="Arial"/>
        </w:rPr>
        <w:t xml:space="preserve"> An area of concern shall include vehicular traffic, boat traffic, </w:t>
      </w:r>
      <w:r w:rsidRPr="009D2840">
        <w:rPr>
          <w:rFonts w:ascii="Arial" w:hAnsi="Arial" w:cs="Arial"/>
        </w:rPr>
        <w:t>pedestrian traffic, parking areas, private property, railroad property or any other area of concern as determined by the engineer.</w:t>
      </w:r>
    </w:p>
    <w:p w14:paraId="10E69EC6" w14:textId="77777777" w:rsidR="00C81AE9" w:rsidRPr="009D2840" w:rsidRDefault="00C81AE9" w:rsidP="00B803A1">
      <w:pPr>
        <w:spacing w:before="0" w:beforeAutospacing="0" w:after="0" w:afterAutospacing="0"/>
        <w:jc w:val="both"/>
        <w:rPr>
          <w:rFonts w:ascii="Arial" w:hAnsi="Arial" w:cs="Arial"/>
        </w:rPr>
      </w:pPr>
    </w:p>
    <w:p w14:paraId="7A65CD58" w14:textId="0BB8405E" w:rsidR="00C81AE9" w:rsidRDefault="00C81AE9" w:rsidP="00B803A1">
      <w:pPr>
        <w:spacing w:before="0" w:beforeAutospacing="0" w:after="0" w:afterAutospacing="0"/>
        <w:jc w:val="both"/>
        <w:rPr>
          <w:rFonts w:ascii="Arial" w:hAnsi="Arial" w:cs="Arial"/>
        </w:rPr>
      </w:pPr>
      <w:proofErr w:type="gramStart"/>
      <w:r>
        <w:rPr>
          <w:rFonts w:ascii="Arial" w:hAnsi="Arial" w:cs="Arial"/>
          <w:b/>
        </w:rPr>
        <w:t>5.6.4</w:t>
      </w:r>
      <w:r>
        <w:rPr>
          <w:rFonts w:ascii="Arial" w:hAnsi="Arial" w:cs="Arial"/>
        </w:rPr>
        <w:t xml:space="preserve"> </w:t>
      </w:r>
      <w:r w:rsidRPr="00EA59D2">
        <w:rPr>
          <w:rFonts w:ascii="Arial" w:hAnsi="Arial" w:cs="Arial"/>
        </w:rPr>
        <w:t xml:space="preserve"> </w:t>
      </w:r>
      <w:r w:rsidRPr="00C979F0">
        <w:rPr>
          <w:rFonts w:ascii="Arial" w:hAnsi="Arial" w:cs="Arial"/>
        </w:rPr>
        <w:t>Only</w:t>
      </w:r>
      <w:proofErr w:type="gramEnd"/>
      <w:r w:rsidRPr="00C979F0">
        <w:rPr>
          <w:rFonts w:ascii="Arial" w:hAnsi="Arial" w:cs="Arial"/>
        </w:rPr>
        <w:t xml:space="preserve"> those vehicles directly required to perform the hydro</w:t>
      </w:r>
      <w:r>
        <w:rPr>
          <w:rFonts w:ascii="Arial" w:hAnsi="Arial" w:cs="Arial"/>
        </w:rPr>
        <w:t xml:space="preserve"> </w:t>
      </w:r>
      <w:r w:rsidRPr="00C979F0">
        <w:rPr>
          <w:rFonts w:ascii="Arial" w:hAnsi="Arial" w:cs="Arial"/>
        </w:rPr>
        <w:t xml:space="preserve">demolition work and clean-up, or corresponding </w:t>
      </w:r>
      <w:r>
        <w:rPr>
          <w:rFonts w:ascii="Arial" w:hAnsi="Arial" w:cs="Arial"/>
        </w:rPr>
        <w:t xml:space="preserve">wearing surface </w:t>
      </w:r>
      <w:r w:rsidRPr="00C979F0">
        <w:rPr>
          <w:rFonts w:ascii="Arial" w:hAnsi="Arial" w:cs="Arial"/>
        </w:rPr>
        <w:t>construction equipment, shall be allowed on the bridge deck.  Contamination of the deck by construction equipment or any other source shall be prevented.</w:t>
      </w:r>
    </w:p>
    <w:p w14:paraId="2E83AABF" w14:textId="77777777" w:rsidR="00C81AE9" w:rsidRPr="00C979F0" w:rsidRDefault="00C81AE9" w:rsidP="00B803A1">
      <w:pPr>
        <w:spacing w:before="0" w:beforeAutospacing="0" w:after="0" w:afterAutospacing="0"/>
        <w:jc w:val="both"/>
        <w:rPr>
          <w:rFonts w:ascii="Arial" w:hAnsi="Arial" w:cs="Arial"/>
        </w:rPr>
      </w:pPr>
      <w:r w:rsidRPr="00C979F0">
        <w:rPr>
          <w:rFonts w:ascii="Arial" w:hAnsi="Arial" w:cs="Arial"/>
        </w:rPr>
        <w:t xml:space="preserve"> </w:t>
      </w:r>
    </w:p>
    <w:p w14:paraId="0C3A2BF2" w14:textId="4F621506" w:rsidR="00C81AE9" w:rsidRDefault="00C81AE9" w:rsidP="00B803A1">
      <w:pPr>
        <w:spacing w:before="0" w:beforeAutospacing="0" w:after="0" w:afterAutospacing="0"/>
        <w:jc w:val="both"/>
        <w:rPr>
          <w:rFonts w:ascii="Arial" w:hAnsi="Arial" w:cs="Arial"/>
        </w:rPr>
      </w:pPr>
      <w:proofErr w:type="gramStart"/>
      <w:r>
        <w:rPr>
          <w:rFonts w:ascii="Arial" w:hAnsi="Arial" w:cs="Arial"/>
          <w:b/>
        </w:rPr>
        <w:t>5.6.5</w:t>
      </w:r>
      <w:r w:rsidRPr="00A92BE1">
        <w:rPr>
          <w:rFonts w:ascii="Arial" w:hAnsi="Arial" w:cs="Arial"/>
        </w:rPr>
        <w:t xml:space="preserve">  </w:t>
      </w:r>
      <w:r w:rsidRPr="00C979F0">
        <w:rPr>
          <w:rFonts w:ascii="Arial" w:hAnsi="Arial" w:cs="Arial"/>
        </w:rPr>
        <w:t>The</w:t>
      </w:r>
      <w:proofErr w:type="gramEnd"/>
      <w:r w:rsidRPr="00C979F0">
        <w:rPr>
          <w:rFonts w:ascii="Arial" w:hAnsi="Arial" w:cs="Arial"/>
        </w:rPr>
        <w:t xml:space="preserve"> contractor shall clean up the slurry and rubble from the hydro demolition operation as soon as possible following the hydro demolition process.  This clean-up shall be completed prior to the drying of the slurry on the deck and reinforcing steel.  The contractor shall utilize a vacuum collection type system capable of removing wet debris and water in a single operation.  Following the cleaning, the surface shall be free of all debris, loose material, slurry, or cement paste.</w:t>
      </w:r>
    </w:p>
    <w:p w14:paraId="2EB48C20" w14:textId="77777777" w:rsidR="00C81AE9" w:rsidRPr="00C979F0" w:rsidRDefault="00C81AE9" w:rsidP="00E0297A">
      <w:pPr>
        <w:spacing w:before="0" w:beforeAutospacing="0" w:after="0" w:afterAutospacing="0"/>
        <w:jc w:val="both"/>
        <w:rPr>
          <w:rFonts w:ascii="Arial" w:hAnsi="Arial" w:cs="Arial"/>
        </w:rPr>
      </w:pPr>
    </w:p>
    <w:p w14:paraId="5F707DB7" w14:textId="28423B17" w:rsidR="00C81AE9" w:rsidRDefault="00C81AE9" w:rsidP="00B803A1">
      <w:pPr>
        <w:spacing w:before="0" w:beforeAutospacing="0" w:after="0" w:afterAutospacing="0"/>
        <w:jc w:val="both"/>
        <w:rPr>
          <w:rFonts w:ascii="Arial" w:hAnsi="Arial" w:cs="Arial"/>
          <w:b/>
        </w:rPr>
      </w:pPr>
      <w:proofErr w:type="gramStart"/>
      <w:r>
        <w:rPr>
          <w:rFonts w:ascii="Arial" w:hAnsi="Arial" w:cs="Arial"/>
          <w:b/>
        </w:rPr>
        <w:t>5.7  Incidental</w:t>
      </w:r>
      <w:proofErr w:type="gramEnd"/>
      <w:r>
        <w:rPr>
          <w:rFonts w:ascii="Arial" w:hAnsi="Arial" w:cs="Arial"/>
          <w:b/>
        </w:rPr>
        <w:t xml:space="preserve"> Conventional </w:t>
      </w:r>
      <w:r w:rsidRPr="00C979F0">
        <w:rPr>
          <w:rFonts w:ascii="Arial" w:hAnsi="Arial" w:cs="Arial"/>
          <w:b/>
        </w:rPr>
        <w:t>Concrete Removals</w:t>
      </w:r>
      <w:r w:rsidRPr="00B539F3">
        <w:rPr>
          <w:rFonts w:ascii="Arial" w:hAnsi="Arial" w:cs="Arial"/>
          <w:b/>
        </w:rPr>
        <w:t xml:space="preserve"> </w:t>
      </w:r>
      <w:r>
        <w:rPr>
          <w:rFonts w:ascii="Arial" w:hAnsi="Arial" w:cs="Arial"/>
          <w:b/>
        </w:rPr>
        <w:t xml:space="preserve">After </w:t>
      </w:r>
      <w:r w:rsidRPr="00C979F0">
        <w:rPr>
          <w:rFonts w:ascii="Arial" w:hAnsi="Arial" w:cs="Arial"/>
          <w:b/>
        </w:rPr>
        <w:t>Hydro Demolition.</w:t>
      </w:r>
      <w:r w:rsidRPr="00CA0761">
        <w:rPr>
          <w:rFonts w:ascii="Arial" w:hAnsi="Arial" w:cs="Arial"/>
          <w:b/>
          <w:noProof/>
        </w:rPr>
        <w:t xml:space="preserve"> </w:t>
      </w:r>
    </w:p>
    <w:p w14:paraId="7993CA5E" w14:textId="77777777" w:rsidR="00C81AE9" w:rsidRPr="00C979F0" w:rsidRDefault="00C81AE9" w:rsidP="00B803A1">
      <w:pPr>
        <w:spacing w:before="0" w:beforeAutospacing="0" w:after="0" w:afterAutospacing="0"/>
        <w:jc w:val="both"/>
        <w:rPr>
          <w:rFonts w:ascii="Arial" w:hAnsi="Arial" w:cs="Arial"/>
          <w:b/>
        </w:rPr>
      </w:pPr>
    </w:p>
    <w:p w14:paraId="35C75FC6" w14:textId="78A0F12E" w:rsidR="00C81AE9" w:rsidRDefault="00C81AE9" w:rsidP="00B803A1">
      <w:pPr>
        <w:spacing w:before="0" w:beforeAutospacing="0" w:after="0" w:afterAutospacing="0"/>
        <w:jc w:val="both"/>
        <w:rPr>
          <w:rFonts w:ascii="Arial" w:hAnsi="Arial" w:cs="Arial"/>
        </w:rPr>
      </w:pPr>
      <w:proofErr w:type="gramStart"/>
      <w:r>
        <w:rPr>
          <w:rFonts w:ascii="Arial" w:hAnsi="Arial" w:cs="Arial"/>
          <w:b/>
        </w:rPr>
        <w:t>5.7.1</w:t>
      </w:r>
      <w:r>
        <w:rPr>
          <w:rFonts w:ascii="Arial" w:hAnsi="Arial" w:cs="Arial"/>
        </w:rPr>
        <w:t xml:space="preserve"> </w:t>
      </w:r>
      <w:r w:rsidRPr="00A92BE1">
        <w:rPr>
          <w:rFonts w:ascii="Arial" w:hAnsi="Arial" w:cs="Arial"/>
        </w:rPr>
        <w:t xml:space="preserve"> </w:t>
      </w:r>
      <w:r w:rsidRPr="00C979F0">
        <w:rPr>
          <w:rFonts w:ascii="Arial" w:hAnsi="Arial" w:cs="Arial"/>
        </w:rPr>
        <w:t>After</w:t>
      </w:r>
      <w:proofErr w:type="gramEnd"/>
      <w:r w:rsidRPr="00C979F0">
        <w:rPr>
          <w:rFonts w:ascii="Arial" w:hAnsi="Arial" w:cs="Arial"/>
        </w:rPr>
        <w:t xml:space="preserve"> the deck has been cleaned and dried, and is free of frost, the engineer will perform a second sounding test of the entire deck and identify any unsound original deck material that remains.</w:t>
      </w:r>
      <w:r w:rsidR="009175F7" w:rsidRPr="009175F7" w:rsidDel="000922BB">
        <w:rPr>
          <w:rFonts w:ascii="Arial" w:hAnsi="Arial" w:cs="Arial"/>
          <w:b/>
          <w:noProof/>
        </w:rPr>
        <w:t xml:space="preserve"> </w:t>
      </w:r>
    </w:p>
    <w:p w14:paraId="3CB210DD" w14:textId="77777777" w:rsidR="00C81AE9" w:rsidRPr="00C979F0" w:rsidRDefault="00C81AE9" w:rsidP="00B803A1">
      <w:pPr>
        <w:spacing w:before="0" w:beforeAutospacing="0" w:after="0" w:afterAutospacing="0"/>
        <w:jc w:val="both"/>
        <w:rPr>
          <w:rFonts w:ascii="Arial" w:hAnsi="Arial" w:cs="Arial"/>
        </w:rPr>
      </w:pPr>
    </w:p>
    <w:p w14:paraId="163DB146" w14:textId="0911D7D4" w:rsidR="00C81AE9" w:rsidRDefault="00C81AE9" w:rsidP="00B803A1">
      <w:pPr>
        <w:spacing w:before="0" w:beforeAutospacing="0" w:after="0" w:afterAutospacing="0"/>
        <w:jc w:val="both"/>
        <w:rPr>
          <w:rFonts w:ascii="Arial" w:hAnsi="Arial" w:cs="Arial"/>
        </w:rPr>
      </w:pPr>
      <w:proofErr w:type="gramStart"/>
      <w:r>
        <w:rPr>
          <w:rFonts w:ascii="Arial" w:hAnsi="Arial" w:cs="Arial"/>
          <w:b/>
        </w:rPr>
        <w:t>5.7.2</w:t>
      </w:r>
      <w:r w:rsidRPr="00A92BE1">
        <w:rPr>
          <w:rFonts w:ascii="Arial" w:hAnsi="Arial" w:cs="Arial"/>
        </w:rPr>
        <w:t xml:space="preserve">  </w:t>
      </w:r>
      <w:r w:rsidRPr="00C979F0">
        <w:rPr>
          <w:rFonts w:ascii="Arial" w:hAnsi="Arial" w:cs="Arial"/>
        </w:rPr>
        <w:t>The</w:t>
      </w:r>
      <w:proofErr w:type="gramEnd"/>
      <w:r w:rsidRPr="00C979F0">
        <w:rPr>
          <w:rFonts w:ascii="Arial" w:hAnsi="Arial" w:cs="Arial"/>
        </w:rPr>
        <w:t xml:space="preserve"> contractor shall remove all identified unsound original deck material, as well as any areas on the deck that where inaccessible to the hydro demolition equipment.  This removal work shall be included in the cost of the hydro demolition.</w:t>
      </w:r>
    </w:p>
    <w:p w14:paraId="57C68CBD" w14:textId="77777777" w:rsidR="00C81AE9" w:rsidRPr="00C979F0" w:rsidRDefault="00C81AE9" w:rsidP="00B803A1">
      <w:pPr>
        <w:spacing w:before="0" w:beforeAutospacing="0" w:after="0" w:afterAutospacing="0"/>
        <w:jc w:val="both"/>
        <w:rPr>
          <w:rFonts w:ascii="Arial" w:hAnsi="Arial" w:cs="Arial"/>
        </w:rPr>
      </w:pPr>
    </w:p>
    <w:p w14:paraId="77122558" w14:textId="771AB73C" w:rsidR="00C81AE9" w:rsidRDefault="00C81AE9" w:rsidP="00B803A1">
      <w:pPr>
        <w:spacing w:before="0" w:beforeAutospacing="0" w:after="0" w:afterAutospacing="0"/>
        <w:jc w:val="both"/>
        <w:rPr>
          <w:rFonts w:ascii="Arial" w:hAnsi="Arial" w:cs="Arial"/>
        </w:rPr>
      </w:pPr>
      <w:proofErr w:type="gramStart"/>
      <w:r>
        <w:rPr>
          <w:rFonts w:ascii="Arial" w:hAnsi="Arial" w:cs="Arial"/>
          <w:b/>
        </w:rPr>
        <w:t>5.7.3</w:t>
      </w:r>
      <w:r w:rsidRPr="00A92BE1">
        <w:rPr>
          <w:rFonts w:ascii="Arial" w:hAnsi="Arial" w:cs="Arial"/>
        </w:rPr>
        <w:t xml:space="preserve">  </w:t>
      </w:r>
      <w:r w:rsidRPr="00C979F0">
        <w:rPr>
          <w:rFonts w:ascii="Arial" w:hAnsi="Arial" w:cs="Arial"/>
        </w:rPr>
        <w:t>All</w:t>
      </w:r>
      <w:proofErr w:type="gramEnd"/>
      <w:r w:rsidRPr="00C979F0">
        <w:rPr>
          <w:rFonts w:ascii="Arial" w:hAnsi="Arial" w:cs="Arial"/>
        </w:rPr>
        <w:t xml:space="preserve"> removals</w:t>
      </w:r>
      <w:r>
        <w:rPr>
          <w:rFonts w:ascii="Arial" w:hAnsi="Arial" w:cs="Arial"/>
        </w:rPr>
        <w:t xml:space="preserve"> after hydro demolition</w:t>
      </w:r>
      <w:r w:rsidRPr="00C979F0">
        <w:rPr>
          <w:rFonts w:ascii="Arial" w:hAnsi="Arial" w:cs="Arial"/>
        </w:rPr>
        <w:t xml:space="preserve"> shall be done with pneumatic hammers no heavier than the nominal 35-pound class and operated no more than a 45 degree angle from the horizontal.  Use of mechanical equipment for the purpose of chipping shall be kept to the absolute minimum to avoid creating micro-fractures on the surface of the deck.</w:t>
      </w:r>
    </w:p>
    <w:p w14:paraId="0E2F9662" w14:textId="1C036D4A" w:rsidR="00C81AE9" w:rsidRPr="00C979F0" w:rsidRDefault="00C81AE9" w:rsidP="00B803A1">
      <w:pPr>
        <w:spacing w:before="0" w:beforeAutospacing="0" w:after="0" w:afterAutospacing="0"/>
        <w:jc w:val="both"/>
        <w:rPr>
          <w:rFonts w:ascii="Arial" w:hAnsi="Arial" w:cs="Arial"/>
        </w:rPr>
      </w:pPr>
    </w:p>
    <w:p w14:paraId="52A8F95A" w14:textId="4076E2A4" w:rsidR="00C81AE9" w:rsidRDefault="00C81AE9" w:rsidP="00B803A1">
      <w:pPr>
        <w:spacing w:before="0" w:beforeAutospacing="0" w:after="0" w:afterAutospacing="0"/>
        <w:jc w:val="both"/>
        <w:rPr>
          <w:rFonts w:ascii="Arial" w:hAnsi="Arial" w:cs="Arial"/>
        </w:rPr>
      </w:pPr>
      <w:proofErr w:type="gramStart"/>
      <w:r>
        <w:rPr>
          <w:rFonts w:ascii="Arial" w:hAnsi="Arial" w:cs="Arial"/>
          <w:b/>
        </w:rPr>
        <w:t xml:space="preserve">5.7.4 </w:t>
      </w:r>
      <w:r w:rsidRPr="00C979F0">
        <w:rPr>
          <w:rFonts w:ascii="Arial" w:hAnsi="Arial" w:cs="Arial"/>
          <w:b/>
        </w:rPr>
        <w:t xml:space="preserve"> Reinforcing</w:t>
      </w:r>
      <w:proofErr w:type="gramEnd"/>
      <w:r w:rsidRPr="00C979F0">
        <w:rPr>
          <w:rFonts w:ascii="Arial" w:hAnsi="Arial" w:cs="Arial"/>
          <w:b/>
        </w:rPr>
        <w:t xml:space="preserve"> Steel Repair.  </w:t>
      </w:r>
      <w:r w:rsidRPr="00C979F0">
        <w:rPr>
          <w:rFonts w:ascii="Arial" w:hAnsi="Arial" w:cs="Arial"/>
        </w:rPr>
        <w:t xml:space="preserve">The contractor shall take steps necessary to prevent damage to existing reinforcing steel.  All equipment shall be operated in a manner that does not damage the deck, reinforcing steel or superstructure components.  Any damage caused by the contractors equipment or negligence shall be repaired at the contractors expense. </w:t>
      </w:r>
    </w:p>
    <w:p w14:paraId="3772E409" w14:textId="77777777" w:rsidR="00C81AE9" w:rsidRPr="00C979F0" w:rsidRDefault="00C81AE9" w:rsidP="00B803A1">
      <w:pPr>
        <w:spacing w:before="0" w:beforeAutospacing="0" w:after="0" w:afterAutospacing="0"/>
        <w:jc w:val="both"/>
        <w:rPr>
          <w:rFonts w:ascii="Arial" w:hAnsi="Arial" w:cs="Arial"/>
        </w:rPr>
      </w:pPr>
    </w:p>
    <w:p w14:paraId="4DA30E27" w14:textId="6EBD9D7A" w:rsidR="00C81AE9" w:rsidRDefault="00C81AE9" w:rsidP="00B803A1">
      <w:pPr>
        <w:spacing w:before="0" w:beforeAutospacing="0" w:after="0" w:afterAutospacing="0"/>
        <w:jc w:val="both"/>
        <w:rPr>
          <w:rFonts w:ascii="Arial" w:hAnsi="Arial" w:cs="Arial"/>
        </w:rPr>
      </w:pPr>
      <w:proofErr w:type="gramStart"/>
      <w:r>
        <w:rPr>
          <w:rFonts w:ascii="Arial" w:hAnsi="Arial" w:cs="Arial"/>
          <w:b/>
        </w:rPr>
        <w:t>5.7.4.1</w:t>
      </w:r>
      <w:r w:rsidRPr="00A92BE1">
        <w:rPr>
          <w:rFonts w:ascii="Arial" w:hAnsi="Arial" w:cs="Arial"/>
        </w:rPr>
        <w:t xml:space="preserve"> </w:t>
      </w:r>
      <w:r w:rsidRPr="00C979F0">
        <w:rPr>
          <w:rFonts w:ascii="Arial" w:hAnsi="Arial" w:cs="Arial"/>
        </w:rPr>
        <w:t xml:space="preserve"> Reinforcing</w:t>
      </w:r>
      <w:proofErr w:type="gramEnd"/>
      <w:r w:rsidRPr="00C979F0">
        <w:rPr>
          <w:rFonts w:ascii="Arial" w:hAnsi="Arial" w:cs="Arial"/>
        </w:rPr>
        <w:t xml:space="preserve"> steel that is exposed by the process shall be </w:t>
      </w:r>
      <w:r>
        <w:rPr>
          <w:rFonts w:ascii="Arial" w:hAnsi="Arial" w:cs="Arial"/>
        </w:rPr>
        <w:t xml:space="preserve">thoroughly </w:t>
      </w:r>
      <w:r w:rsidRPr="00C979F0">
        <w:rPr>
          <w:rFonts w:ascii="Arial" w:hAnsi="Arial" w:cs="Arial"/>
        </w:rPr>
        <w:t>cleaned</w:t>
      </w:r>
      <w:r w:rsidRPr="004E7730">
        <w:rPr>
          <w:rFonts w:ascii="Arial" w:hAnsi="Arial" w:cs="Arial"/>
        </w:rPr>
        <w:t xml:space="preserve"> </w:t>
      </w:r>
      <w:r>
        <w:rPr>
          <w:rFonts w:ascii="Arial" w:hAnsi="Arial" w:cs="Arial"/>
        </w:rPr>
        <w:t>by sand</w:t>
      </w:r>
      <w:r w:rsidR="000B3DF3">
        <w:rPr>
          <w:rFonts w:ascii="Arial" w:hAnsi="Arial" w:cs="Arial"/>
        </w:rPr>
        <w:t>, shot</w:t>
      </w:r>
      <w:r>
        <w:rPr>
          <w:rFonts w:ascii="Arial" w:hAnsi="Arial" w:cs="Arial"/>
        </w:rPr>
        <w:t xml:space="preserve"> or hydro blasting to the satisfaction of the engineer.</w:t>
      </w:r>
    </w:p>
    <w:p w14:paraId="0362C2B1" w14:textId="2E2CC684" w:rsidR="00C81AE9" w:rsidRPr="00C979F0" w:rsidRDefault="00C81AE9" w:rsidP="00B803A1">
      <w:pPr>
        <w:spacing w:before="0" w:beforeAutospacing="0" w:after="0" w:afterAutospacing="0"/>
        <w:jc w:val="both"/>
        <w:rPr>
          <w:rFonts w:ascii="Arial" w:hAnsi="Arial" w:cs="Arial"/>
        </w:rPr>
      </w:pPr>
      <w:r w:rsidRPr="00C979F0">
        <w:rPr>
          <w:rFonts w:ascii="Arial" w:hAnsi="Arial" w:cs="Arial"/>
        </w:rPr>
        <w:t xml:space="preserve"> </w:t>
      </w:r>
    </w:p>
    <w:p w14:paraId="7ED3AF94" w14:textId="3D2D1297" w:rsidR="00C81AE9" w:rsidRDefault="00C81AE9" w:rsidP="00B803A1">
      <w:pPr>
        <w:spacing w:before="0" w:beforeAutospacing="0" w:after="0" w:afterAutospacing="0"/>
        <w:jc w:val="both"/>
        <w:rPr>
          <w:rFonts w:ascii="Arial" w:hAnsi="Arial" w:cs="Arial"/>
        </w:rPr>
      </w:pPr>
      <w:proofErr w:type="gramStart"/>
      <w:r>
        <w:rPr>
          <w:rFonts w:ascii="Arial" w:hAnsi="Arial" w:cs="Arial"/>
          <w:b/>
        </w:rPr>
        <w:t>5.7.4.2</w:t>
      </w:r>
      <w:r w:rsidRPr="00A92BE1">
        <w:rPr>
          <w:rFonts w:ascii="Arial" w:hAnsi="Arial" w:cs="Arial"/>
        </w:rPr>
        <w:t xml:space="preserve">  </w:t>
      </w:r>
      <w:r w:rsidRPr="001503FB">
        <w:rPr>
          <w:rFonts w:ascii="Arial" w:hAnsi="Arial" w:cs="Arial"/>
        </w:rPr>
        <w:t>Reinforcement</w:t>
      </w:r>
      <w:proofErr w:type="gramEnd"/>
      <w:r w:rsidRPr="001503FB">
        <w:rPr>
          <w:rFonts w:ascii="Arial" w:hAnsi="Arial" w:cs="Arial"/>
        </w:rPr>
        <w:t xml:space="preserve"> repair </w:t>
      </w:r>
      <w:r>
        <w:rPr>
          <w:rFonts w:ascii="Arial" w:hAnsi="Arial" w:cs="Arial"/>
        </w:rPr>
        <w:t xml:space="preserve">shall be in accordance with Sec 704.  </w:t>
      </w:r>
      <w:r w:rsidRPr="00C979F0">
        <w:rPr>
          <w:rFonts w:ascii="Arial" w:hAnsi="Arial" w:cs="Arial"/>
        </w:rPr>
        <w:t xml:space="preserve">Replacement of damaged reinforcing steel may include the removal of additional concrete to adequately anchor reinforcing steel to the appropriate lap splice length in accordance with Sec 706. </w:t>
      </w:r>
    </w:p>
    <w:p w14:paraId="1A03B236" w14:textId="77777777" w:rsidR="00C81AE9" w:rsidRPr="00C979F0" w:rsidRDefault="00C81AE9" w:rsidP="00B803A1">
      <w:pPr>
        <w:spacing w:before="0" w:beforeAutospacing="0" w:after="0" w:afterAutospacing="0"/>
        <w:jc w:val="both"/>
        <w:rPr>
          <w:rFonts w:ascii="Arial" w:hAnsi="Arial" w:cs="Arial"/>
        </w:rPr>
      </w:pPr>
    </w:p>
    <w:p w14:paraId="1AD8753F" w14:textId="2D21953C" w:rsidR="00C81AE9" w:rsidRDefault="00C81AE9" w:rsidP="00B803A1">
      <w:pPr>
        <w:spacing w:before="0" w:beforeAutospacing="0" w:after="0" w:afterAutospacing="0"/>
        <w:jc w:val="both"/>
        <w:rPr>
          <w:rFonts w:ascii="Arial" w:hAnsi="Arial" w:cs="Arial"/>
        </w:rPr>
      </w:pPr>
      <w:proofErr w:type="gramStart"/>
      <w:r>
        <w:rPr>
          <w:rFonts w:ascii="Arial" w:hAnsi="Arial" w:cs="Arial"/>
          <w:b/>
        </w:rPr>
        <w:t>5.7.4.3</w:t>
      </w:r>
      <w:r w:rsidRPr="00A92BE1">
        <w:rPr>
          <w:rFonts w:ascii="Arial" w:hAnsi="Arial" w:cs="Arial"/>
        </w:rPr>
        <w:t xml:space="preserve">  </w:t>
      </w:r>
      <w:r w:rsidRPr="00C979F0">
        <w:rPr>
          <w:rFonts w:ascii="Arial" w:hAnsi="Arial" w:cs="Arial"/>
        </w:rPr>
        <w:t>No</w:t>
      </w:r>
      <w:proofErr w:type="gramEnd"/>
      <w:r w:rsidRPr="00C979F0">
        <w:rPr>
          <w:rFonts w:ascii="Arial" w:hAnsi="Arial" w:cs="Arial"/>
        </w:rPr>
        <w:t xml:space="preserve"> direct payment will be made for additional cleaning of reinforcing steel or for removal of loose concrete from the bars.  Replacement of reinforcing steel will be made at the fixed unit price in Sec 109.15, except that no payment will be made for replacement of reinforcing steel cut or broken by the contractor.</w:t>
      </w:r>
      <w:r w:rsidRPr="00BA6B0C">
        <w:rPr>
          <w:rFonts w:ascii="Arial" w:hAnsi="Arial" w:cs="Arial"/>
          <w:b/>
          <w:noProof/>
        </w:rPr>
        <w:t xml:space="preserve"> </w:t>
      </w:r>
    </w:p>
    <w:p w14:paraId="7D16AB21" w14:textId="2BBD1ED5" w:rsidR="00C81AE9" w:rsidRPr="00C979F0" w:rsidRDefault="00C81AE9" w:rsidP="00E0297A">
      <w:pPr>
        <w:spacing w:before="0" w:beforeAutospacing="0" w:after="0" w:afterAutospacing="0"/>
        <w:jc w:val="both"/>
        <w:rPr>
          <w:rFonts w:ascii="Arial" w:hAnsi="Arial" w:cs="Arial"/>
        </w:rPr>
      </w:pPr>
    </w:p>
    <w:p w14:paraId="69B0087F" w14:textId="2B9C413F" w:rsidR="00C81AE9" w:rsidRDefault="00C81AE9" w:rsidP="00E0297A">
      <w:pPr>
        <w:spacing w:before="0" w:beforeAutospacing="0" w:after="0" w:afterAutospacing="0"/>
        <w:jc w:val="both"/>
        <w:rPr>
          <w:rFonts w:ascii="Arial" w:hAnsi="Arial" w:cs="Arial"/>
          <w:b/>
        </w:rPr>
      </w:pPr>
      <w:proofErr w:type="gramStart"/>
      <w:r>
        <w:rPr>
          <w:rFonts w:ascii="Arial" w:hAnsi="Arial" w:cs="Arial"/>
          <w:b/>
        </w:rPr>
        <w:t>5</w:t>
      </w:r>
      <w:r w:rsidRPr="00C979F0">
        <w:rPr>
          <w:rFonts w:ascii="Arial" w:hAnsi="Arial" w:cs="Arial"/>
          <w:b/>
        </w:rPr>
        <w:t>.</w:t>
      </w:r>
      <w:r>
        <w:rPr>
          <w:rFonts w:ascii="Arial" w:hAnsi="Arial" w:cs="Arial"/>
          <w:b/>
        </w:rPr>
        <w:t>8</w:t>
      </w:r>
      <w:r w:rsidRPr="00C979F0">
        <w:rPr>
          <w:rFonts w:ascii="Arial" w:hAnsi="Arial" w:cs="Arial"/>
          <w:b/>
        </w:rPr>
        <w:t xml:space="preserve">  </w:t>
      </w:r>
      <w:r>
        <w:rPr>
          <w:rFonts w:ascii="Arial" w:hAnsi="Arial" w:cs="Arial"/>
          <w:b/>
        </w:rPr>
        <w:t>Conventional</w:t>
      </w:r>
      <w:proofErr w:type="gramEnd"/>
      <w:r>
        <w:rPr>
          <w:rFonts w:ascii="Arial" w:hAnsi="Arial" w:cs="Arial"/>
          <w:b/>
        </w:rPr>
        <w:t xml:space="preserve"> Repairing Concrete Deck (Half-Soling) After Hydro Demolition</w:t>
      </w:r>
      <w:r w:rsidRPr="00C979F0">
        <w:rPr>
          <w:rFonts w:ascii="Arial" w:hAnsi="Arial" w:cs="Arial"/>
          <w:b/>
        </w:rPr>
        <w:t>.</w:t>
      </w:r>
    </w:p>
    <w:p w14:paraId="2142E58D" w14:textId="34EAF695" w:rsidR="00C81AE9" w:rsidRPr="006F29F5" w:rsidRDefault="00C81AE9" w:rsidP="00E0297A">
      <w:pPr>
        <w:spacing w:before="0" w:beforeAutospacing="0" w:after="0" w:afterAutospacing="0"/>
        <w:jc w:val="both"/>
        <w:rPr>
          <w:rFonts w:ascii="Arial" w:hAnsi="Arial" w:cs="Arial"/>
        </w:rPr>
      </w:pPr>
    </w:p>
    <w:p w14:paraId="1E6D1DE7" w14:textId="77777777" w:rsidR="00C81AE9" w:rsidRDefault="00C81AE9" w:rsidP="00E0297A">
      <w:pPr>
        <w:spacing w:before="0" w:beforeAutospacing="0" w:after="0" w:afterAutospacing="0"/>
        <w:jc w:val="both"/>
        <w:rPr>
          <w:rFonts w:ascii="Arial" w:hAnsi="Arial" w:cs="Arial"/>
        </w:rPr>
      </w:pPr>
      <w:proofErr w:type="gramStart"/>
      <w:r w:rsidRPr="000D04E7">
        <w:rPr>
          <w:rFonts w:ascii="Arial" w:hAnsi="Arial" w:cs="Arial"/>
          <w:b/>
        </w:rPr>
        <w:t>5.</w:t>
      </w:r>
      <w:r>
        <w:rPr>
          <w:rFonts w:ascii="Arial" w:hAnsi="Arial" w:cs="Arial"/>
          <w:b/>
        </w:rPr>
        <w:t>8</w:t>
      </w:r>
      <w:r w:rsidRPr="000D04E7">
        <w:rPr>
          <w:rFonts w:ascii="Arial" w:hAnsi="Arial" w:cs="Arial"/>
          <w:b/>
        </w:rPr>
        <w:t>.1</w:t>
      </w:r>
      <w:r w:rsidRPr="006F29F5">
        <w:rPr>
          <w:rFonts w:ascii="Arial" w:hAnsi="Arial" w:cs="Arial"/>
        </w:rPr>
        <w:t xml:space="preserve">  </w:t>
      </w:r>
      <w:r w:rsidRPr="00C979F0">
        <w:rPr>
          <w:rFonts w:ascii="Arial" w:hAnsi="Arial" w:cs="Arial"/>
        </w:rPr>
        <w:t>For</w:t>
      </w:r>
      <w:proofErr w:type="gramEnd"/>
      <w:r w:rsidRPr="00C979F0">
        <w:rPr>
          <w:rFonts w:ascii="Arial" w:hAnsi="Arial" w:cs="Arial"/>
        </w:rPr>
        <w:t xml:space="preserve"> </w:t>
      </w:r>
      <w:r>
        <w:rPr>
          <w:rFonts w:ascii="Arial" w:hAnsi="Arial" w:cs="Arial"/>
        </w:rPr>
        <w:t>polyester polymer concrete or low slump concrete wearing surfaces, f</w:t>
      </w:r>
      <w:r w:rsidRPr="006F29F5">
        <w:rPr>
          <w:rFonts w:ascii="Arial" w:hAnsi="Arial" w:cs="Arial"/>
        </w:rPr>
        <w:t xml:space="preserve">ollowing removal of unsound </w:t>
      </w:r>
      <w:r>
        <w:rPr>
          <w:rFonts w:ascii="Arial" w:hAnsi="Arial" w:cs="Arial"/>
        </w:rPr>
        <w:t xml:space="preserve">original </w:t>
      </w:r>
      <w:r w:rsidRPr="006F29F5">
        <w:rPr>
          <w:rFonts w:ascii="Arial" w:hAnsi="Arial" w:cs="Arial"/>
        </w:rPr>
        <w:t xml:space="preserve">concrete by hydro demolition and hand chipping, any areas requiring </w:t>
      </w:r>
      <w:r>
        <w:rPr>
          <w:rFonts w:ascii="Arial" w:hAnsi="Arial" w:cs="Arial"/>
        </w:rPr>
        <w:t>repairing concrete deck (</w:t>
      </w:r>
      <w:r w:rsidRPr="006F29F5">
        <w:rPr>
          <w:rFonts w:ascii="Arial" w:hAnsi="Arial" w:cs="Arial"/>
        </w:rPr>
        <w:t>half-sol</w:t>
      </w:r>
      <w:r>
        <w:rPr>
          <w:rFonts w:ascii="Arial" w:hAnsi="Arial" w:cs="Arial"/>
        </w:rPr>
        <w:t>ing)</w:t>
      </w:r>
      <w:r w:rsidRPr="006F29F5">
        <w:rPr>
          <w:rFonts w:ascii="Arial" w:hAnsi="Arial" w:cs="Arial"/>
        </w:rPr>
        <w:t xml:space="preserve"> will be identified by the engineer.</w:t>
      </w:r>
    </w:p>
    <w:p w14:paraId="5B20EBED" w14:textId="77777777" w:rsidR="00C81AE9" w:rsidRDefault="00C81AE9" w:rsidP="00E0297A">
      <w:pPr>
        <w:spacing w:before="0" w:beforeAutospacing="0" w:after="0" w:afterAutospacing="0"/>
        <w:jc w:val="both"/>
        <w:rPr>
          <w:rFonts w:ascii="Arial" w:hAnsi="Arial" w:cs="Arial"/>
        </w:rPr>
      </w:pPr>
    </w:p>
    <w:p w14:paraId="1907C81B" w14:textId="77777777" w:rsidR="00C81AE9" w:rsidRDefault="00C81AE9" w:rsidP="00E0297A">
      <w:pPr>
        <w:spacing w:before="0" w:beforeAutospacing="0" w:after="0" w:afterAutospacing="0"/>
        <w:jc w:val="both"/>
        <w:rPr>
          <w:rFonts w:ascii="Arial" w:hAnsi="Arial" w:cs="Arial"/>
        </w:rPr>
      </w:pPr>
      <w:proofErr w:type="gramStart"/>
      <w:r w:rsidRPr="000D04E7">
        <w:rPr>
          <w:rFonts w:ascii="Arial" w:hAnsi="Arial" w:cs="Arial"/>
          <w:b/>
        </w:rPr>
        <w:t>5.</w:t>
      </w:r>
      <w:r>
        <w:rPr>
          <w:rFonts w:ascii="Arial" w:hAnsi="Arial" w:cs="Arial"/>
          <w:b/>
        </w:rPr>
        <w:t>8</w:t>
      </w:r>
      <w:r w:rsidRPr="000D04E7">
        <w:rPr>
          <w:rFonts w:ascii="Arial" w:hAnsi="Arial" w:cs="Arial"/>
          <w:b/>
        </w:rPr>
        <w:t>.2</w:t>
      </w:r>
      <w:r>
        <w:rPr>
          <w:rFonts w:ascii="Arial" w:hAnsi="Arial" w:cs="Arial"/>
        </w:rPr>
        <w:t xml:space="preserve">  All</w:t>
      </w:r>
      <w:proofErr w:type="gramEnd"/>
      <w:r>
        <w:rPr>
          <w:rFonts w:ascii="Arial" w:hAnsi="Arial" w:cs="Arial"/>
        </w:rPr>
        <w:t xml:space="preserve"> repairing concrete deck (half-soling) identified by the engineer shall</w:t>
      </w:r>
      <w:r w:rsidRPr="00C979F0">
        <w:rPr>
          <w:rFonts w:ascii="Arial" w:hAnsi="Arial" w:cs="Arial"/>
        </w:rPr>
        <w:t xml:space="preserve"> </w:t>
      </w:r>
      <w:r w:rsidRPr="006F29F5">
        <w:rPr>
          <w:rFonts w:ascii="Arial" w:hAnsi="Arial" w:cs="Arial"/>
        </w:rPr>
        <w:t xml:space="preserve">be made prior to the deck </w:t>
      </w:r>
      <w:r>
        <w:rPr>
          <w:rFonts w:ascii="Arial" w:hAnsi="Arial" w:cs="Arial"/>
        </w:rPr>
        <w:t>wearing surface.</w:t>
      </w:r>
    </w:p>
    <w:p w14:paraId="5A946197" w14:textId="77777777" w:rsidR="00C81AE9" w:rsidRDefault="00C81AE9" w:rsidP="00E0297A">
      <w:pPr>
        <w:spacing w:before="0" w:beforeAutospacing="0" w:after="0" w:afterAutospacing="0"/>
        <w:jc w:val="both"/>
        <w:rPr>
          <w:rFonts w:ascii="Arial" w:hAnsi="Arial" w:cs="Arial"/>
        </w:rPr>
      </w:pPr>
    </w:p>
    <w:p w14:paraId="0970B706" w14:textId="77777777" w:rsidR="00C81AE9" w:rsidRPr="006F29F5" w:rsidRDefault="00C81AE9" w:rsidP="00E0297A">
      <w:pPr>
        <w:spacing w:before="0" w:beforeAutospacing="0" w:after="0" w:afterAutospacing="0"/>
        <w:jc w:val="both"/>
        <w:rPr>
          <w:rFonts w:ascii="Arial" w:hAnsi="Arial" w:cs="Arial"/>
        </w:rPr>
      </w:pPr>
      <w:proofErr w:type="gramStart"/>
      <w:r w:rsidRPr="000D04E7">
        <w:rPr>
          <w:rFonts w:ascii="Arial" w:hAnsi="Arial" w:cs="Arial"/>
          <w:b/>
        </w:rPr>
        <w:t>5.</w:t>
      </w:r>
      <w:r>
        <w:rPr>
          <w:rFonts w:ascii="Arial" w:hAnsi="Arial" w:cs="Arial"/>
          <w:b/>
        </w:rPr>
        <w:t>8</w:t>
      </w:r>
      <w:r w:rsidRPr="000D04E7">
        <w:rPr>
          <w:rFonts w:ascii="Arial" w:hAnsi="Arial" w:cs="Arial"/>
          <w:b/>
        </w:rPr>
        <w:t>.3</w:t>
      </w:r>
      <w:r>
        <w:rPr>
          <w:rFonts w:ascii="Arial" w:hAnsi="Arial" w:cs="Arial"/>
        </w:rPr>
        <w:t xml:space="preserve">  R</w:t>
      </w:r>
      <w:r w:rsidRPr="006F29F5">
        <w:rPr>
          <w:rFonts w:ascii="Arial" w:hAnsi="Arial" w:cs="Arial"/>
        </w:rPr>
        <w:t>epairing</w:t>
      </w:r>
      <w:proofErr w:type="gramEnd"/>
      <w:r w:rsidRPr="006F29F5">
        <w:rPr>
          <w:rFonts w:ascii="Arial" w:hAnsi="Arial" w:cs="Arial"/>
        </w:rPr>
        <w:t xml:space="preserve"> concrete deck (half-soling) </w:t>
      </w:r>
      <w:r>
        <w:rPr>
          <w:rFonts w:ascii="Arial" w:hAnsi="Arial" w:cs="Arial"/>
        </w:rPr>
        <w:t xml:space="preserve">shall be </w:t>
      </w:r>
      <w:r w:rsidRPr="006F29F5">
        <w:rPr>
          <w:rFonts w:ascii="Arial" w:hAnsi="Arial" w:cs="Arial"/>
        </w:rPr>
        <w:t>in accordance with Sec 704 except that the removal is accomplished by hydro demolition and limited only to locations where the removal of concrete around the perimeter of the top transverse reinforcing steel is required.</w:t>
      </w:r>
    </w:p>
    <w:p w14:paraId="442A1A80" w14:textId="77777777" w:rsidR="00C81AE9" w:rsidRPr="006F29F5" w:rsidRDefault="00C81AE9" w:rsidP="00E0297A">
      <w:pPr>
        <w:spacing w:before="0" w:beforeAutospacing="0" w:after="0" w:afterAutospacing="0"/>
        <w:jc w:val="both"/>
        <w:rPr>
          <w:rFonts w:ascii="Arial" w:hAnsi="Arial" w:cs="Arial"/>
        </w:rPr>
      </w:pPr>
    </w:p>
    <w:p w14:paraId="1E47789E" w14:textId="2E728BE1" w:rsidR="00C81AE9" w:rsidRDefault="00C81AE9" w:rsidP="00E0297A">
      <w:pPr>
        <w:spacing w:before="0" w:beforeAutospacing="0" w:after="0" w:afterAutospacing="0"/>
        <w:jc w:val="both"/>
        <w:rPr>
          <w:rFonts w:ascii="Arial" w:hAnsi="Arial" w:cs="Arial"/>
        </w:rPr>
      </w:pPr>
      <w:proofErr w:type="gramStart"/>
      <w:r w:rsidRPr="000D04E7">
        <w:rPr>
          <w:rFonts w:ascii="Arial" w:hAnsi="Arial" w:cs="Arial"/>
          <w:b/>
        </w:rPr>
        <w:t>5.</w:t>
      </w:r>
      <w:r>
        <w:rPr>
          <w:rFonts w:ascii="Arial" w:hAnsi="Arial" w:cs="Arial"/>
          <w:b/>
        </w:rPr>
        <w:t>8</w:t>
      </w:r>
      <w:r w:rsidRPr="000D04E7">
        <w:rPr>
          <w:rFonts w:ascii="Arial" w:hAnsi="Arial" w:cs="Arial"/>
          <w:b/>
        </w:rPr>
        <w:t>.4</w:t>
      </w:r>
      <w:r w:rsidRPr="006F29F5">
        <w:rPr>
          <w:rFonts w:ascii="Arial" w:hAnsi="Arial" w:cs="Arial"/>
        </w:rPr>
        <w:t xml:space="preserve">  Concrete</w:t>
      </w:r>
      <w:proofErr w:type="gramEnd"/>
      <w:r w:rsidRPr="006F29F5">
        <w:rPr>
          <w:rFonts w:ascii="Arial" w:hAnsi="Arial" w:cs="Arial"/>
        </w:rPr>
        <w:t xml:space="preserve"> or qualified repair mortars used for repair</w:t>
      </w:r>
      <w:r>
        <w:rPr>
          <w:rFonts w:ascii="Arial" w:hAnsi="Arial" w:cs="Arial"/>
        </w:rPr>
        <w:t>ing concrete deck (half-soling)</w:t>
      </w:r>
      <w:r w:rsidRPr="006F29F5">
        <w:rPr>
          <w:rFonts w:ascii="Arial" w:hAnsi="Arial" w:cs="Arial"/>
        </w:rPr>
        <w:t xml:space="preserve"> shall be fully cured prior to the </w:t>
      </w:r>
      <w:r>
        <w:rPr>
          <w:rFonts w:ascii="Arial" w:hAnsi="Arial" w:cs="Arial"/>
        </w:rPr>
        <w:t>wearing surface</w:t>
      </w:r>
      <w:r w:rsidRPr="006F29F5">
        <w:rPr>
          <w:rFonts w:ascii="Arial" w:hAnsi="Arial" w:cs="Arial"/>
        </w:rPr>
        <w:t>.</w:t>
      </w:r>
      <w:r w:rsidR="00E03DFA" w:rsidRPr="00E03DFA">
        <w:rPr>
          <w:noProof/>
        </w:rPr>
        <w:t xml:space="preserve"> </w:t>
      </w:r>
    </w:p>
    <w:p w14:paraId="36EB1041" w14:textId="77777777" w:rsidR="00C81AE9" w:rsidRDefault="00C81AE9" w:rsidP="00E0297A">
      <w:pPr>
        <w:spacing w:before="0" w:beforeAutospacing="0" w:after="0" w:afterAutospacing="0"/>
        <w:jc w:val="both"/>
        <w:rPr>
          <w:rFonts w:ascii="Arial" w:hAnsi="Arial" w:cs="Arial"/>
        </w:rPr>
      </w:pPr>
    </w:p>
    <w:p w14:paraId="72DB52B2" w14:textId="51545708" w:rsidR="00C81AE9" w:rsidRDefault="00C81AE9" w:rsidP="00FA474A">
      <w:pPr>
        <w:spacing w:before="0" w:beforeAutospacing="0" w:after="0" w:afterAutospacing="0"/>
        <w:jc w:val="both"/>
        <w:rPr>
          <w:rFonts w:ascii="Arial" w:hAnsi="Arial" w:cs="Arial"/>
          <w:b/>
        </w:rPr>
      </w:pPr>
      <w:proofErr w:type="gramStart"/>
      <w:r>
        <w:rPr>
          <w:rFonts w:ascii="Arial" w:hAnsi="Arial" w:cs="Arial"/>
          <w:b/>
        </w:rPr>
        <w:t>5.9  Conventional</w:t>
      </w:r>
      <w:proofErr w:type="gramEnd"/>
      <w:r>
        <w:rPr>
          <w:rFonts w:ascii="Arial" w:hAnsi="Arial" w:cs="Arial"/>
          <w:b/>
        </w:rPr>
        <w:t xml:space="preserve"> </w:t>
      </w:r>
      <w:r w:rsidRPr="00C979F0">
        <w:rPr>
          <w:rFonts w:ascii="Arial" w:hAnsi="Arial" w:cs="Arial"/>
          <w:b/>
        </w:rPr>
        <w:t>Full Depth Repair</w:t>
      </w:r>
      <w:r>
        <w:rPr>
          <w:rFonts w:ascii="Arial" w:hAnsi="Arial" w:cs="Arial"/>
          <w:b/>
        </w:rPr>
        <w:t xml:space="preserve"> After Hydro Demolition</w:t>
      </w:r>
      <w:r w:rsidRPr="00C979F0">
        <w:rPr>
          <w:rFonts w:ascii="Arial" w:hAnsi="Arial" w:cs="Arial"/>
          <w:b/>
        </w:rPr>
        <w:t>.</w:t>
      </w:r>
    </w:p>
    <w:p w14:paraId="630062A2" w14:textId="3A56A215" w:rsidR="00C81AE9" w:rsidRPr="00C979F0" w:rsidRDefault="00C81AE9" w:rsidP="00FA474A">
      <w:pPr>
        <w:spacing w:before="0" w:beforeAutospacing="0" w:after="0" w:afterAutospacing="0"/>
        <w:jc w:val="both"/>
        <w:rPr>
          <w:rFonts w:ascii="Arial" w:hAnsi="Arial" w:cs="Arial"/>
          <w:b/>
        </w:rPr>
      </w:pPr>
    </w:p>
    <w:p w14:paraId="20D4D751" w14:textId="10731A0D" w:rsidR="00C81AE9" w:rsidRDefault="00C81AE9" w:rsidP="00FA474A">
      <w:pPr>
        <w:spacing w:before="0" w:beforeAutospacing="0" w:after="0" w:afterAutospacing="0"/>
        <w:jc w:val="both"/>
        <w:rPr>
          <w:rFonts w:ascii="Arial" w:hAnsi="Arial" w:cs="Arial"/>
        </w:rPr>
      </w:pPr>
      <w:proofErr w:type="gramStart"/>
      <w:r>
        <w:rPr>
          <w:rFonts w:ascii="Arial" w:hAnsi="Arial" w:cs="Arial"/>
          <w:b/>
        </w:rPr>
        <w:t>5.9.1</w:t>
      </w:r>
      <w:r w:rsidRPr="00DE5C00">
        <w:rPr>
          <w:rFonts w:ascii="Arial" w:hAnsi="Arial" w:cs="Arial"/>
        </w:rPr>
        <w:t xml:space="preserve">  </w:t>
      </w:r>
      <w:r w:rsidRPr="00C979F0">
        <w:rPr>
          <w:rFonts w:ascii="Arial" w:hAnsi="Arial" w:cs="Arial"/>
        </w:rPr>
        <w:t>Following</w:t>
      </w:r>
      <w:proofErr w:type="gramEnd"/>
      <w:r w:rsidRPr="00C979F0">
        <w:rPr>
          <w:rFonts w:ascii="Arial" w:hAnsi="Arial" w:cs="Arial"/>
        </w:rPr>
        <w:t xml:space="preserve"> removal of unsound </w:t>
      </w:r>
      <w:r>
        <w:rPr>
          <w:rFonts w:ascii="Arial" w:hAnsi="Arial" w:cs="Arial"/>
        </w:rPr>
        <w:t xml:space="preserve">original </w:t>
      </w:r>
      <w:r w:rsidRPr="00C979F0">
        <w:rPr>
          <w:rFonts w:ascii="Arial" w:hAnsi="Arial" w:cs="Arial"/>
        </w:rPr>
        <w:t>concrete by hydro demolition and hand chipping, any areas requiring a full depth repair will be identified by the engineer.</w:t>
      </w:r>
    </w:p>
    <w:p w14:paraId="2054F893" w14:textId="55BADF02" w:rsidR="00C81AE9" w:rsidRPr="00C979F0" w:rsidRDefault="00C81AE9" w:rsidP="00FA474A">
      <w:pPr>
        <w:spacing w:before="0" w:beforeAutospacing="0" w:after="0" w:afterAutospacing="0"/>
        <w:jc w:val="both"/>
        <w:rPr>
          <w:rFonts w:ascii="Arial" w:hAnsi="Arial" w:cs="Arial"/>
        </w:rPr>
      </w:pPr>
    </w:p>
    <w:p w14:paraId="76D0D114" w14:textId="77777777" w:rsidR="00C81AE9" w:rsidRPr="006F29F5" w:rsidRDefault="00C81AE9" w:rsidP="00FA474A">
      <w:pPr>
        <w:spacing w:before="0" w:beforeAutospacing="0" w:after="0" w:afterAutospacing="0"/>
        <w:jc w:val="both"/>
        <w:rPr>
          <w:rFonts w:ascii="Arial" w:hAnsi="Arial" w:cs="Arial"/>
        </w:rPr>
      </w:pPr>
      <w:proofErr w:type="gramStart"/>
      <w:r w:rsidRPr="002421CC">
        <w:rPr>
          <w:rFonts w:ascii="Arial" w:hAnsi="Arial" w:cs="Arial"/>
          <w:b/>
        </w:rPr>
        <w:t>5.</w:t>
      </w:r>
      <w:r>
        <w:rPr>
          <w:rFonts w:ascii="Arial" w:hAnsi="Arial" w:cs="Arial"/>
          <w:b/>
        </w:rPr>
        <w:t>9</w:t>
      </w:r>
      <w:r w:rsidRPr="002421CC">
        <w:rPr>
          <w:rFonts w:ascii="Arial" w:hAnsi="Arial" w:cs="Arial"/>
          <w:b/>
        </w:rPr>
        <w:t>.2</w:t>
      </w:r>
      <w:r w:rsidRPr="006F29F5">
        <w:rPr>
          <w:rFonts w:ascii="Arial" w:hAnsi="Arial" w:cs="Arial"/>
        </w:rPr>
        <w:t xml:space="preserve">  </w:t>
      </w:r>
      <w:r w:rsidRPr="00C979F0">
        <w:rPr>
          <w:rFonts w:ascii="Arial" w:hAnsi="Arial" w:cs="Arial"/>
        </w:rPr>
        <w:t>For</w:t>
      </w:r>
      <w:proofErr w:type="gramEnd"/>
      <w:r w:rsidRPr="00C979F0">
        <w:rPr>
          <w:rFonts w:ascii="Arial" w:hAnsi="Arial" w:cs="Arial"/>
        </w:rPr>
        <w:t xml:space="preserve"> </w:t>
      </w:r>
      <w:r>
        <w:rPr>
          <w:rFonts w:ascii="Arial" w:hAnsi="Arial" w:cs="Arial"/>
        </w:rPr>
        <w:t xml:space="preserve">polyester polymer concrete or low slump concrete wearing surfaces on all bridge decks and all concrete wearing surfaces on voided slab bridges, all full depth repair </w:t>
      </w:r>
      <w:r w:rsidRPr="00C979F0">
        <w:rPr>
          <w:rFonts w:ascii="Arial" w:hAnsi="Arial" w:cs="Arial"/>
        </w:rPr>
        <w:t>s</w:t>
      </w:r>
      <w:r>
        <w:rPr>
          <w:rFonts w:ascii="Arial" w:hAnsi="Arial" w:cs="Arial"/>
        </w:rPr>
        <w:t>hall</w:t>
      </w:r>
      <w:r w:rsidRPr="00C979F0">
        <w:rPr>
          <w:rFonts w:ascii="Arial" w:hAnsi="Arial" w:cs="Arial"/>
        </w:rPr>
        <w:t xml:space="preserve"> </w:t>
      </w:r>
      <w:r w:rsidRPr="006F29F5">
        <w:rPr>
          <w:rFonts w:ascii="Arial" w:hAnsi="Arial" w:cs="Arial"/>
        </w:rPr>
        <w:t xml:space="preserve">be made prior </w:t>
      </w:r>
      <w:r w:rsidRPr="006F29F5">
        <w:rPr>
          <w:rFonts w:ascii="Arial" w:hAnsi="Arial" w:cs="Arial"/>
        </w:rPr>
        <w:lastRenderedPageBreak/>
        <w:t xml:space="preserve">to the deck </w:t>
      </w:r>
      <w:r>
        <w:rPr>
          <w:rFonts w:ascii="Arial" w:hAnsi="Arial" w:cs="Arial"/>
        </w:rPr>
        <w:t xml:space="preserve">wearing surface </w:t>
      </w:r>
      <w:r w:rsidRPr="006F29F5">
        <w:rPr>
          <w:rFonts w:ascii="Arial" w:hAnsi="Arial" w:cs="Arial"/>
        </w:rPr>
        <w:t>in accordance with Sec 704 except that the removal is accomplished by hydro demolition.</w:t>
      </w:r>
    </w:p>
    <w:p w14:paraId="43F1D684" w14:textId="08B8BF0F" w:rsidR="00C81AE9" w:rsidRDefault="00C81AE9" w:rsidP="00FA474A">
      <w:pPr>
        <w:spacing w:before="0" w:beforeAutospacing="0" w:after="0" w:afterAutospacing="0"/>
        <w:jc w:val="both"/>
        <w:rPr>
          <w:rFonts w:ascii="Arial" w:hAnsi="Arial" w:cs="Arial"/>
        </w:rPr>
      </w:pPr>
    </w:p>
    <w:p w14:paraId="6B34CE88" w14:textId="32866450" w:rsidR="00C81AE9" w:rsidRPr="006F29F5" w:rsidRDefault="00C81AE9" w:rsidP="00FA474A">
      <w:pPr>
        <w:spacing w:before="0" w:beforeAutospacing="0" w:after="0" w:afterAutospacing="0"/>
        <w:jc w:val="both"/>
        <w:rPr>
          <w:rFonts w:ascii="Arial" w:hAnsi="Arial" w:cs="Arial"/>
        </w:rPr>
      </w:pPr>
      <w:r w:rsidRPr="002421CC">
        <w:rPr>
          <w:rFonts w:ascii="Arial" w:hAnsi="Arial" w:cs="Arial"/>
          <w:b/>
        </w:rPr>
        <w:t>5.</w:t>
      </w:r>
      <w:r>
        <w:rPr>
          <w:rFonts w:ascii="Arial" w:hAnsi="Arial" w:cs="Arial"/>
          <w:b/>
        </w:rPr>
        <w:t>9</w:t>
      </w:r>
      <w:r w:rsidRPr="002421CC">
        <w:rPr>
          <w:rFonts w:ascii="Arial" w:hAnsi="Arial" w:cs="Arial"/>
          <w:b/>
        </w:rPr>
        <w:t>.3</w:t>
      </w:r>
      <w:r w:rsidRPr="006F29F5">
        <w:rPr>
          <w:rFonts w:ascii="Arial" w:hAnsi="Arial" w:cs="Arial"/>
        </w:rPr>
        <w:t xml:space="preserve">  </w:t>
      </w:r>
      <w:r w:rsidRPr="00C979F0">
        <w:rPr>
          <w:rFonts w:ascii="Arial" w:hAnsi="Arial" w:cs="Arial"/>
        </w:rPr>
        <w:t xml:space="preserve">For </w:t>
      </w:r>
      <w:r>
        <w:rPr>
          <w:rFonts w:ascii="Arial" w:hAnsi="Arial" w:cs="Arial"/>
        </w:rPr>
        <w:t xml:space="preserve">concrete wearing surfaces not covered by 5.9.2, full depth repair for areas greater than 5 square feet (3 square feet in areas of </w:t>
      </w:r>
      <w:proofErr w:type="spellStart"/>
      <w:r>
        <w:rPr>
          <w:rFonts w:ascii="Arial" w:hAnsi="Arial" w:cs="Arial"/>
        </w:rPr>
        <w:t>presstressed</w:t>
      </w:r>
      <w:proofErr w:type="spellEnd"/>
      <w:r>
        <w:rPr>
          <w:rFonts w:ascii="Arial" w:hAnsi="Arial" w:cs="Arial"/>
        </w:rPr>
        <w:t xml:space="preserve"> panels) </w:t>
      </w:r>
      <w:r w:rsidRPr="00C979F0">
        <w:rPr>
          <w:rFonts w:ascii="Arial" w:hAnsi="Arial" w:cs="Arial"/>
        </w:rPr>
        <w:t>s</w:t>
      </w:r>
      <w:r>
        <w:rPr>
          <w:rFonts w:ascii="Arial" w:hAnsi="Arial" w:cs="Arial"/>
        </w:rPr>
        <w:t>hall</w:t>
      </w:r>
      <w:r w:rsidRPr="00C979F0">
        <w:rPr>
          <w:rFonts w:ascii="Arial" w:hAnsi="Arial" w:cs="Arial"/>
        </w:rPr>
        <w:t xml:space="preserve"> </w:t>
      </w:r>
      <w:r w:rsidRPr="006F29F5">
        <w:rPr>
          <w:rFonts w:ascii="Arial" w:hAnsi="Arial" w:cs="Arial"/>
        </w:rPr>
        <w:t xml:space="preserve">be made prior to the deck </w:t>
      </w:r>
      <w:r>
        <w:rPr>
          <w:rFonts w:ascii="Arial" w:hAnsi="Arial" w:cs="Arial"/>
        </w:rPr>
        <w:t xml:space="preserve">wearing surface </w:t>
      </w:r>
      <w:r w:rsidRPr="006F29F5">
        <w:rPr>
          <w:rFonts w:ascii="Arial" w:hAnsi="Arial" w:cs="Arial"/>
        </w:rPr>
        <w:t>in accordance with Sec 704 except that the removal is accomplished by hydro demolition</w:t>
      </w:r>
      <w:r>
        <w:rPr>
          <w:rFonts w:ascii="Arial" w:hAnsi="Arial" w:cs="Arial"/>
        </w:rPr>
        <w:t xml:space="preserve"> and concrete may be placed in the repair area up to one inch below the top mat of reinforcement</w:t>
      </w:r>
      <w:r w:rsidRPr="006F29F5">
        <w:rPr>
          <w:rFonts w:ascii="Arial" w:hAnsi="Arial" w:cs="Arial"/>
        </w:rPr>
        <w:t>.</w:t>
      </w:r>
    </w:p>
    <w:p w14:paraId="7A2CB2B5" w14:textId="77777777" w:rsidR="00C81AE9" w:rsidRPr="006F29F5" w:rsidRDefault="00C81AE9" w:rsidP="00FA474A">
      <w:pPr>
        <w:spacing w:before="0" w:beforeAutospacing="0" w:after="0" w:afterAutospacing="0"/>
        <w:jc w:val="both"/>
        <w:rPr>
          <w:rFonts w:ascii="Arial" w:hAnsi="Arial" w:cs="Arial"/>
        </w:rPr>
      </w:pPr>
    </w:p>
    <w:p w14:paraId="1FD0B0C8" w14:textId="77777777" w:rsidR="00C81AE9" w:rsidRDefault="00C81AE9" w:rsidP="00FA474A">
      <w:pPr>
        <w:spacing w:before="0" w:beforeAutospacing="0" w:after="0" w:afterAutospacing="0"/>
        <w:jc w:val="both"/>
        <w:rPr>
          <w:rFonts w:ascii="Arial" w:hAnsi="Arial" w:cs="Arial"/>
        </w:rPr>
      </w:pPr>
      <w:r>
        <w:rPr>
          <w:rFonts w:ascii="Arial" w:hAnsi="Arial" w:cs="Arial"/>
          <w:b/>
        </w:rPr>
        <w:t>5.9.4</w:t>
      </w:r>
      <w:r w:rsidRPr="00DE5C00">
        <w:rPr>
          <w:rFonts w:ascii="Arial" w:hAnsi="Arial" w:cs="Arial"/>
        </w:rPr>
        <w:t xml:space="preserve">  </w:t>
      </w:r>
      <w:r>
        <w:rPr>
          <w:rFonts w:ascii="Arial" w:hAnsi="Arial" w:cs="Arial"/>
        </w:rPr>
        <w:t>If the engineer determines that f</w:t>
      </w:r>
      <w:r w:rsidRPr="00C979F0">
        <w:rPr>
          <w:rFonts w:ascii="Arial" w:hAnsi="Arial" w:cs="Arial"/>
        </w:rPr>
        <w:t xml:space="preserve">or </w:t>
      </w:r>
      <w:r>
        <w:rPr>
          <w:rFonts w:ascii="Arial" w:hAnsi="Arial" w:cs="Arial"/>
        </w:rPr>
        <w:t xml:space="preserve">concrete wearing surfaces not covered by 5.9.2, full depth repair for areas less than or equal to 5 square feet (3 square feet in areas of </w:t>
      </w:r>
      <w:proofErr w:type="spellStart"/>
      <w:r>
        <w:rPr>
          <w:rFonts w:ascii="Arial" w:hAnsi="Arial" w:cs="Arial"/>
        </w:rPr>
        <w:t>presstressed</w:t>
      </w:r>
      <w:proofErr w:type="spellEnd"/>
      <w:r>
        <w:rPr>
          <w:rFonts w:ascii="Arial" w:hAnsi="Arial" w:cs="Arial"/>
        </w:rPr>
        <w:t xml:space="preserve"> panels) can </w:t>
      </w:r>
      <w:r w:rsidRPr="00C979F0">
        <w:rPr>
          <w:rFonts w:ascii="Arial" w:hAnsi="Arial" w:cs="Arial"/>
        </w:rPr>
        <w:t>be made monolithic with the</w:t>
      </w:r>
      <w:r>
        <w:rPr>
          <w:rFonts w:ascii="Arial" w:hAnsi="Arial" w:cs="Arial"/>
        </w:rPr>
        <w:t xml:space="preserve"> new</w:t>
      </w:r>
      <w:r w:rsidRPr="00C979F0">
        <w:rPr>
          <w:rFonts w:ascii="Arial" w:hAnsi="Arial" w:cs="Arial"/>
        </w:rPr>
        <w:t xml:space="preserve"> deck </w:t>
      </w:r>
      <w:r>
        <w:rPr>
          <w:rFonts w:ascii="Arial" w:hAnsi="Arial" w:cs="Arial"/>
        </w:rPr>
        <w:t>wearing surface</w:t>
      </w:r>
      <w:r w:rsidRPr="00C979F0">
        <w:rPr>
          <w:rFonts w:ascii="Arial" w:hAnsi="Arial" w:cs="Arial"/>
        </w:rPr>
        <w:t xml:space="preserve">, the contractor shall form the bottom of the repair prior to the </w:t>
      </w:r>
      <w:r>
        <w:rPr>
          <w:rFonts w:ascii="Arial" w:hAnsi="Arial" w:cs="Arial"/>
        </w:rPr>
        <w:t>wearing surface</w:t>
      </w:r>
      <w:r w:rsidRPr="00C979F0">
        <w:rPr>
          <w:rFonts w:ascii="Arial" w:hAnsi="Arial" w:cs="Arial"/>
        </w:rPr>
        <w:t>.  No payment will be made for forming the bottom of full depth monolithic repairs, including form removal.</w:t>
      </w:r>
    </w:p>
    <w:p w14:paraId="241AB935" w14:textId="77777777" w:rsidR="00C81AE9" w:rsidRDefault="00C81AE9" w:rsidP="00FA474A">
      <w:pPr>
        <w:spacing w:before="0" w:beforeAutospacing="0" w:after="0" w:afterAutospacing="0"/>
        <w:jc w:val="both"/>
        <w:rPr>
          <w:rFonts w:ascii="Arial" w:hAnsi="Arial" w:cs="Arial"/>
        </w:rPr>
      </w:pPr>
    </w:p>
    <w:p w14:paraId="1FE5DFA1" w14:textId="71E55669" w:rsidR="00C81AE9" w:rsidRDefault="00C81AE9" w:rsidP="00FA474A">
      <w:pPr>
        <w:spacing w:before="0" w:beforeAutospacing="0" w:after="0" w:afterAutospacing="0"/>
        <w:jc w:val="both"/>
        <w:rPr>
          <w:rFonts w:ascii="Arial" w:hAnsi="Arial" w:cs="Arial"/>
        </w:rPr>
      </w:pPr>
      <w:proofErr w:type="gramStart"/>
      <w:r w:rsidRPr="001261A8">
        <w:rPr>
          <w:rFonts w:ascii="Arial" w:hAnsi="Arial" w:cs="Arial"/>
          <w:b/>
        </w:rPr>
        <w:t>5.9.5</w:t>
      </w:r>
      <w:r>
        <w:rPr>
          <w:rFonts w:ascii="Arial" w:hAnsi="Arial" w:cs="Arial"/>
        </w:rPr>
        <w:t xml:space="preserve">  </w:t>
      </w:r>
      <w:r w:rsidRPr="00C979F0">
        <w:rPr>
          <w:rFonts w:ascii="Arial" w:hAnsi="Arial" w:cs="Arial"/>
        </w:rPr>
        <w:t>Concrete</w:t>
      </w:r>
      <w:proofErr w:type="gramEnd"/>
      <w:r w:rsidRPr="00C979F0">
        <w:rPr>
          <w:rFonts w:ascii="Arial" w:hAnsi="Arial" w:cs="Arial"/>
        </w:rPr>
        <w:t xml:space="preserve"> or qualified repair mortars used for full depth repair </w:t>
      </w:r>
      <w:r>
        <w:rPr>
          <w:rFonts w:ascii="Arial" w:hAnsi="Arial" w:cs="Arial"/>
        </w:rPr>
        <w:t>shall</w:t>
      </w:r>
      <w:r w:rsidRPr="00C979F0">
        <w:rPr>
          <w:rFonts w:ascii="Arial" w:hAnsi="Arial" w:cs="Arial"/>
        </w:rPr>
        <w:t xml:space="preserve"> be fully cured prior to the</w:t>
      </w:r>
      <w:r>
        <w:rPr>
          <w:rFonts w:ascii="Arial" w:hAnsi="Arial" w:cs="Arial"/>
        </w:rPr>
        <w:t xml:space="preserve"> wearing surface</w:t>
      </w:r>
      <w:r w:rsidRPr="00C979F0">
        <w:rPr>
          <w:rFonts w:ascii="Arial" w:hAnsi="Arial" w:cs="Arial"/>
        </w:rPr>
        <w:t>.</w:t>
      </w:r>
    </w:p>
    <w:p w14:paraId="50C0E02E" w14:textId="0945DCF7" w:rsidR="00C81AE9" w:rsidRPr="00C979F0" w:rsidRDefault="00C81AE9" w:rsidP="00E03DFA">
      <w:pPr>
        <w:spacing w:before="0" w:beforeAutospacing="0" w:after="0" w:afterAutospacing="0"/>
        <w:jc w:val="both"/>
        <w:rPr>
          <w:rFonts w:ascii="Arial" w:hAnsi="Arial" w:cs="Arial"/>
        </w:rPr>
      </w:pPr>
    </w:p>
    <w:p w14:paraId="12652380" w14:textId="27B1834A" w:rsidR="00C81AE9" w:rsidRDefault="00C81AE9" w:rsidP="00FA474A">
      <w:pPr>
        <w:spacing w:before="0" w:beforeAutospacing="0" w:after="0" w:afterAutospacing="0"/>
        <w:jc w:val="both"/>
        <w:rPr>
          <w:rFonts w:ascii="Arial" w:hAnsi="Arial" w:cs="Arial"/>
          <w:b/>
        </w:rPr>
      </w:pPr>
      <w:proofErr w:type="gramStart"/>
      <w:r>
        <w:rPr>
          <w:rFonts w:ascii="Arial" w:hAnsi="Arial" w:cs="Arial"/>
          <w:b/>
        </w:rPr>
        <w:t>5.10</w:t>
      </w:r>
      <w:r w:rsidRPr="00C979F0">
        <w:rPr>
          <w:rFonts w:ascii="Arial" w:hAnsi="Arial" w:cs="Arial"/>
          <w:b/>
        </w:rPr>
        <w:t xml:space="preserve">  </w:t>
      </w:r>
      <w:r>
        <w:rPr>
          <w:rFonts w:ascii="Arial" w:hAnsi="Arial" w:cs="Arial"/>
          <w:b/>
        </w:rPr>
        <w:t>Void</w:t>
      </w:r>
      <w:proofErr w:type="gramEnd"/>
      <w:r>
        <w:rPr>
          <w:rFonts w:ascii="Arial" w:hAnsi="Arial" w:cs="Arial"/>
          <w:b/>
        </w:rPr>
        <w:t xml:space="preserve"> Tube Replacement </w:t>
      </w:r>
      <w:bookmarkStart w:id="0" w:name="_GoBack"/>
      <w:r w:rsidR="004F4F0C">
        <w:rPr>
          <w:rFonts w:ascii="Arial" w:hAnsi="Arial" w:cs="Arial"/>
          <w:b/>
        </w:rPr>
        <w:t xml:space="preserve">Requiring Conventional </w:t>
      </w:r>
      <w:r w:rsidR="004F4F0C" w:rsidRPr="00C979F0">
        <w:rPr>
          <w:rFonts w:ascii="Arial" w:hAnsi="Arial" w:cs="Arial"/>
          <w:b/>
        </w:rPr>
        <w:t>De</w:t>
      </w:r>
      <w:r w:rsidR="004F4F0C">
        <w:rPr>
          <w:rFonts w:ascii="Arial" w:hAnsi="Arial" w:cs="Arial"/>
          <w:b/>
        </w:rPr>
        <w:t>ck</w:t>
      </w:r>
      <w:r w:rsidR="004F4F0C" w:rsidRPr="00C979F0">
        <w:rPr>
          <w:rFonts w:ascii="Arial" w:hAnsi="Arial" w:cs="Arial"/>
          <w:b/>
        </w:rPr>
        <w:t xml:space="preserve"> Repair</w:t>
      </w:r>
      <w:r w:rsidR="004F4F0C">
        <w:rPr>
          <w:rFonts w:ascii="Arial" w:hAnsi="Arial" w:cs="Arial"/>
          <w:b/>
        </w:rPr>
        <w:t xml:space="preserve"> </w:t>
      </w:r>
      <w:bookmarkEnd w:id="0"/>
      <w:r>
        <w:rPr>
          <w:rFonts w:ascii="Arial" w:hAnsi="Arial" w:cs="Arial"/>
          <w:b/>
        </w:rPr>
        <w:t>After Hydro Demolition</w:t>
      </w:r>
      <w:r w:rsidRPr="00C979F0">
        <w:rPr>
          <w:rFonts w:ascii="Arial" w:hAnsi="Arial" w:cs="Arial"/>
          <w:b/>
        </w:rPr>
        <w:t>.</w:t>
      </w:r>
    </w:p>
    <w:p w14:paraId="4D0F905C" w14:textId="4CD7E892" w:rsidR="00C81AE9" w:rsidRPr="00C979F0" w:rsidRDefault="00C81AE9" w:rsidP="00FA474A">
      <w:pPr>
        <w:spacing w:before="0" w:beforeAutospacing="0" w:after="0" w:afterAutospacing="0"/>
        <w:jc w:val="both"/>
        <w:rPr>
          <w:rFonts w:ascii="Arial" w:hAnsi="Arial" w:cs="Arial"/>
          <w:b/>
        </w:rPr>
      </w:pPr>
    </w:p>
    <w:p w14:paraId="6921EF5D" w14:textId="7D5ABB1A" w:rsidR="00C81AE9" w:rsidRDefault="00C81AE9" w:rsidP="00FA474A">
      <w:pPr>
        <w:spacing w:before="0" w:beforeAutospacing="0" w:after="0" w:afterAutospacing="0"/>
        <w:jc w:val="both"/>
        <w:rPr>
          <w:rFonts w:ascii="Arial" w:hAnsi="Arial" w:cs="Arial"/>
        </w:rPr>
      </w:pPr>
      <w:proofErr w:type="gramStart"/>
      <w:r>
        <w:rPr>
          <w:rFonts w:ascii="Arial" w:hAnsi="Arial" w:cs="Arial"/>
          <w:b/>
        </w:rPr>
        <w:t>5.10</w:t>
      </w:r>
      <w:r w:rsidRPr="00C979F0">
        <w:rPr>
          <w:rFonts w:ascii="Arial" w:hAnsi="Arial" w:cs="Arial"/>
          <w:b/>
        </w:rPr>
        <w:t>.1</w:t>
      </w:r>
      <w:r w:rsidRPr="00DE5C00">
        <w:rPr>
          <w:rFonts w:ascii="Arial" w:hAnsi="Arial" w:cs="Arial"/>
        </w:rPr>
        <w:t xml:space="preserve">  </w:t>
      </w:r>
      <w:r w:rsidR="006933C7" w:rsidRPr="006933C7">
        <w:rPr>
          <w:rFonts w:ascii="Arial" w:hAnsi="Arial" w:cs="Arial"/>
        </w:rPr>
        <w:t>Following</w:t>
      </w:r>
      <w:proofErr w:type="gramEnd"/>
      <w:r w:rsidR="006933C7" w:rsidRPr="006933C7">
        <w:rPr>
          <w:rFonts w:ascii="Arial" w:hAnsi="Arial" w:cs="Arial"/>
        </w:rPr>
        <w:t xml:space="preserve"> removal of unsound original concrete by hydro demolition and hand chipping, any void tubes requiring replacement will be identified by the engineer</w:t>
      </w:r>
      <w:r w:rsidRPr="00C979F0">
        <w:rPr>
          <w:rFonts w:ascii="Arial" w:hAnsi="Arial" w:cs="Arial"/>
        </w:rPr>
        <w:t>.</w:t>
      </w:r>
    </w:p>
    <w:p w14:paraId="55E8A9BC" w14:textId="6F3E77EC" w:rsidR="00C81AE9" w:rsidRDefault="00C81AE9" w:rsidP="00FA474A">
      <w:pPr>
        <w:spacing w:before="0" w:beforeAutospacing="0" w:after="0" w:afterAutospacing="0"/>
        <w:jc w:val="both"/>
        <w:rPr>
          <w:rFonts w:ascii="Arial" w:hAnsi="Arial" w:cs="Arial"/>
          <w:b/>
        </w:rPr>
      </w:pPr>
    </w:p>
    <w:p w14:paraId="59C4812A" w14:textId="09DB91EB" w:rsidR="00C81AE9" w:rsidRPr="006F29F5" w:rsidRDefault="00C81AE9" w:rsidP="00FA474A">
      <w:pPr>
        <w:spacing w:before="0" w:beforeAutospacing="0" w:after="0" w:afterAutospacing="0"/>
        <w:jc w:val="both"/>
        <w:rPr>
          <w:rFonts w:ascii="Arial" w:hAnsi="Arial" w:cs="Arial"/>
        </w:rPr>
      </w:pPr>
      <w:proofErr w:type="gramStart"/>
      <w:r w:rsidRPr="002421CC">
        <w:rPr>
          <w:rFonts w:ascii="Arial" w:hAnsi="Arial" w:cs="Arial"/>
          <w:b/>
        </w:rPr>
        <w:t>5.</w:t>
      </w:r>
      <w:r>
        <w:rPr>
          <w:rFonts w:ascii="Arial" w:hAnsi="Arial" w:cs="Arial"/>
          <w:b/>
        </w:rPr>
        <w:t>10</w:t>
      </w:r>
      <w:r w:rsidRPr="002421CC">
        <w:rPr>
          <w:rFonts w:ascii="Arial" w:hAnsi="Arial" w:cs="Arial"/>
          <w:b/>
        </w:rPr>
        <w:t>.2</w:t>
      </w:r>
      <w:r w:rsidRPr="006F29F5">
        <w:rPr>
          <w:rFonts w:ascii="Arial" w:hAnsi="Arial" w:cs="Arial"/>
        </w:rPr>
        <w:t xml:space="preserve">  </w:t>
      </w:r>
      <w:r>
        <w:rPr>
          <w:rFonts w:ascii="Arial" w:hAnsi="Arial" w:cs="Arial"/>
        </w:rPr>
        <w:t>Deck</w:t>
      </w:r>
      <w:proofErr w:type="gramEnd"/>
      <w:r>
        <w:rPr>
          <w:rFonts w:ascii="Arial" w:hAnsi="Arial" w:cs="Arial"/>
        </w:rPr>
        <w:t xml:space="preserve"> r</w:t>
      </w:r>
      <w:r w:rsidRPr="006F29F5">
        <w:rPr>
          <w:rFonts w:ascii="Arial" w:hAnsi="Arial" w:cs="Arial"/>
        </w:rPr>
        <w:t>epair</w:t>
      </w:r>
      <w:r>
        <w:rPr>
          <w:rFonts w:ascii="Arial" w:hAnsi="Arial" w:cs="Arial"/>
        </w:rPr>
        <w:t xml:space="preserve"> </w:t>
      </w:r>
      <w:r w:rsidR="00E70FCA">
        <w:rPr>
          <w:rFonts w:ascii="Arial" w:hAnsi="Arial" w:cs="Arial"/>
        </w:rPr>
        <w:t xml:space="preserve">required for void tube replacement shall </w:t>
      </w:r>
      <w:r>
        <w:rPr>
          <w:rFonts w:ascii="Arial" w:hAnsi="Arial" w:cs="Arial"/>
        </w:rPr>
        <w:t xml:space="preserve">be </w:t>
      </w:r>
      <w:r w:rsidRPr="006F29F5">
        <w:rPr>
          <w:rFonts w:ascii="Arial" w:hAnsi="Arial" w:cs="Arial"/>
        </w:rPr>
        <w:t>in accordance with Sec 704 except that the removal is accomplished by hydro demolition.</w:t>
      </w:r>
    </w:p>
    <w:p w14:paraId="629C095D" w14:textId="77777777" w:rsidR="00C81AE9" w:rsidRPr="006F29F5" w:rsidRDefault="00C81AE9" w:rsidP="00FA474A">
      <w:pPr>
        <w:spacing w:before="0" w:beforeAutospacing="0" w:after="0" w:afterAutospacing="0"/>
        <w:jc w:val="both"/>
        <w:rPr>
          <w:rFonts w:ascii="Arial" w:hAnsi="Arial" w:cs="Arial"/>
        </w:rPr>
      </w:pPr>
    </w:p>
    <w:p w14:paraId="17201E36" w14:textId="77777777" w:rsidR="00C81AE9" w:rsidRDefault="00C81AE9" w:rsidP="00FA474A">
      <w:pPr>
        <w:spacing w:before="0" w:beforeAutospacing="0" w:after="0" w:afterAutospacing="0"/>
        <w:jc w:val="both"/>
        <w:rPr>
          <w:rFonts w:ascii="Arial" w:hAnsi="Arial" w:cs="Arial"/>
        </w:rPr>
      </w:pPr>
      <w:proofErr w:type="gramStart"/>
      <w:r w:rsidRPr="000D04E7">
        <w:rPr>
          <w:rFonts w:ascii="Arial" w:hAnsi="Arial" w:cs="Arial"/>
          <w:b/>
        </w:rPr>
        <w:t>5.</w:t>
      </w:r>
      <w:r>
        <w:rPr>
          <w:rFonts w:ascii="Arial" w:hAnsi="Arial" w:cs="Arial"/>
          <w:b/>
        </w:rPr>
        <w:t>10</w:t>
      </w:r>
      <w:r w:rsidRPr="000D04E7">
        <w:rPr>
          <w:rFonts w:ascii="Arial" w:hAnsi="Arial" w:cs="Arial"/>
          <w:b/>
        </w:rPr>
        <w:t>.</w:t>
      </w:r>
      <w:r>
        <w:rPr>
          <w:rFonts w:ascii="Arial" w:hAnsi="Arial" w:cs="Arial"/>
          <w:b/>
        </w:rPr>
        <w:t>3</w:t>
      </w:r>
      <w:r w:rsidRPr="006F29F5">
        <w:rPr>
          <w:rFonts w:ascii="Arial" w:hAnsi="Arial" w:cs="Arial"/>
        </w:rPr>
        <w:t xml:space="preserve">  Concrete</w:t>
      </w:r>
      <w:proofErr w:type="gramEnd"/>
      <w:r w:rsidRPr="006F29F5">
        <w:rPr>
          <w:rFonts w:ascii="Arial" w:hAnsi="Arial" w:cs="Arial"/>
        </w:rPr>
        <w:t xml:space="preserve"> or qualified repair mortars used for</w:t>
      </w:r>
      <w:r>
        <w:rPr>
          <w:rFonts w:ascii="Arial" w:hAnsi="Arial" w:cs="Arial"/>
        </w:rPr>
        <w:t xml:space="preserve"> deck</w:t>
      </w:r>
      <w:r w:rsidRPr="006F29F5">
        <w:rPr>
          <w:rFonts w:ascii="Arial" w:hAnsi="Arial" w:cs="Arial"/>
        </w:rPr>
        <w:t xml:space="preserve"> repair</w:t>
      </w:r>
      <w:r>
        <w:rPr>
          <w:rFonts w:ascii="Arial" w:hAnsi="Arial" w:cs="Arial"/>
        </w:rPr>
        <w:t xml:space="preserve"> with void tube replacement</w:t>
      </w:r>
      <w:r w:rsidRPr="006F29F5">
        <w:rPr>
          <w:rFonts w:ascii="Arial" w:hAnsi="Arial" w:cs="Arial"/>
        </w:rPr>
        <w:t xml:space="preserve"> shall be fully cured prior to the </w:t>
      </w:r>
      <w:r>
        <w:rPr>
          <w:rFonts w:ascii="Arial" w:hAnsi="Arial" w:cs="Arial"/>
        </w:rPr>
        <w:t>wearing surface</w:t>
      </w:r>
      <w:r w:rsidRPr="006F29F5">
        <w:rPr>
          <w:rFonts w:ascii="Arial" w:hAnsi="Arial" w:cs="Arial"/>
        </w:rPr>
        <w:t>.</w:t>
      </w:r>
    </w:p>
    <w:p w14:paraId="4633C6E6" w14:textId="77777777" w:rsidR="00C81AE9" w:rsidRDefault="00C81AE9" w:rsidP="00E0297A">
      <w:pPr>
        <w:spacing w:before="0" w:beforeAutospacing="0" w:after="0" w:afterAutospacing="0"/>
        <w:jc w:val="both"/>
        <w:rPr>
          <w:rFonts w:ascii="Arial" w:hAnsi="Arial" w:cs="Arial"/>
          <w:b/>
        </w:rPr>
      </w:pPr>
    </w:p>
    <w:p w14:paraId="4B6231C2" w14:textId="00891FBB" w:rsidR="00C81AE9" w:rsidRDefault="00C81AE9" w:rsidP="00FA474A">
      <w:pPr>
        <w:spacing w:before="0" w:beforeAutospacing="0" w:after="0" w:afterAutospacing="0"/>
        <w:jc w:val="both"/>
        <w:rPr>
          <w:rFonts w:ascii="Arial" w:hAnsi="Arial" w:cs="Arial"/>
          <w:b/>
        </w:rPr>
      </w:pPr>
      <w:proofErr w:type="gramStart"/>
      <w:r>
        <w:rPr>
          <w:rFonts w:ascii="Arial" w:hAnsi="Arial" w:cs="Arial"/>
          <w:b/>
        </w:rPr>
        <w:t xml:space="preserve">5.11 </w:t>
      </w:r>
      <w:r w:rsidRPr="00C979F0">
        <w:rPr>
          <w:rFonts w:ascii="Arial" w:hAnsi="Arial" w:cs="Arial"/>
          <w:b/>
        </w:rPr>
        <w:t xml:space="preserve"> Preparation</w:t>
      </w:r>
      <w:proofErr w:type="gramEnd"/>
      <w:r w:rsidRPr="00C979F0">
        <w:rPr>
          <w:rFonts w:ascii="Arial" w:hAnsi="Arial" w:cs="Arial"/>
          <w:b/>
        </w:rPr>
        <w:t xml:space="preserve"> of Deck for Concrete Wearing Surface. </w:t>
      </w:r>
    </w:p>
    <w:p w14:paraId="111BAEE7" w14:textId="27930208" w:rsidR="00C81AE9" w:rsidRPr="00C979F0" w:rsidRDefault="00C81AE9" w:rsidP="00FA474A">
      <w:pPr>
        <w:spacing w:before="0" w:beforeAutospacing="0" w:after="0" w:afterAutospacing="0"/>
        <w:jc w:val="both"/>
        <w:rPr>
          <w:rFonts w:ascii="Arial" w:hAnsi="Arial" w:cs="Arial"/>
          <w:b/>
        </w:rPr>
      </w:pPr>
    </w:p>
    <w:p w14:paraId="6E119C12" w14:textId="60DDECF8" w:rsidR="00C81AE9" w:rsidRDefault="00C81AE9" w:rsidP="00FA474A">
      <w:pPr>
        <w:spacing w:before="0" w:beforeAutospacing="0" w:after="0" w:afterAutospacing="0"/>
        <w:jc w:val="both"/>
        <w:rPr>
          <w:rFonts w:ascii="Arial" w:hAnsi="Arial" w:cs="Arial"/>
        </w:rPr>
      </w:pPr>
      <w:proofErr w:type="gramStart"/>
      <w:r>
        <w:rPr>
          <w:rFonts w:ascii="Arial" w:hAnsi="Arial" w:cs="Arial"/>
          <w:b/>
        </w:rPr>
        <w:t>5.11.1</w:t>
      </w:r>
      <w:r w:rsidRPr="00A92BE1">
        <w:rPr>
          <w:rFonts w:ascii="Arial" w:hAnsi="Arial" w:cs="Arial"/>
        </w:rPr>
        <w:t xml:space="preserve"> </w:t>
      </w:r>
      <w:r w:rsidRPr="006E1BEF">
        <w:rPr>
          <w:rFonts w:ascii="Arial" w:hAnsi="Arial" w:cs="Arial"/>
        </w:rPr>
        <w:t xml:space="preserve"> </w:t>
      </w:r>
      <w:r w:rsidRPr="00C979F0">
        <w:rPr>
          <w:rFonts w:ascii="Arial" w:hAnsi="Arial" w:cs="Arial"/>
        </w:rPr>
        <w:t>All</w:t>
      </w:r>
      <w:proofErr w:type="gramEnd"/>
      <w:r w:rsidRPr="00C979F0">
        <w:rPr>
          <w:rFonts w:ascii="Arial" w:hAnsi="Arial" w:cs="Arial"/>
        </w:rPr>
        <w:t xml:space="preserve"> areas of the deck, where further removal of concrete was performed with pneumatic hammering after the hydro demolition, shall be thoroughly sand</w:t>
      </w:r>
      <w:r w:rsidR="000B3DF3">
        <w:rPr>
          <w:rFonts w:ascii="Arial" w:hAnsi="Arial" w:cs="Arial"/>
        </w:rPr>
        <w:t xml:space="preserve"> or shot</w:t>
      </w:r>
      <w:r w:rsidRPr="00C979F0">
        <w:rPr>
          <w:rFonts w:ascii="Arial" w:hAnsi="Arial" w:cs="Arial"/>
        </w:rPr>
        <w:t xml:space="preserve"> blasted to remove any loose material and micro-cracking.  </w:t>
      </w:r>
      <w:r w:rsidRPr="008F444A">
        <w:rPr>
          <w:rFonts w:ascii="Arial" w:hAnsi="Arial" w:cs="Arial"/>
        </w:rPr>
        <w:t>Containment and disposal of material shall be in accordance with Sec 202.2.</w:t>
      </w:r>
    </w:p>
    <w:p w14:paraId="349D5BAC" w14:textId="0BAF4520" w:rsidR="00C81AE9" w:rsidRDefault="00C81AE9" w:rsidP="00FA474A">
      <w:pPr>
        <w:spacing w:before="0" w:beforeAutospacing="0" w:after="0" w:afterAutospacing="0"/>
        <w:jc w:val="both"/>
        <w:rPr>
          <w:rFonts w:ascii="Arial" w:hAnsi="Arial" w:cs="Arial"/>
        </w:rPr>
      </w:pPr>
    </w:p>
    <w:p w14:paraId="13D29600" w14:textId="19EA838E" w:rsidR="00C81AE9" w:rsidRDefault="00C81AE9" w:rsidP="00FA474A">
      <w:pPr>
        <w:spacing w:before="0" w:beforeAutospacing="0" w:after="0" w:afterAutospacing="0"/>
        <w:jc w:val="both"/>
        <w:rPr>
          <w:rFonts w:ascii="Arial" w:hAnsi="Arial" w:cs="Arial"/>
          <w:b/>
        </w:rPr>
      </w:pPr>
      <w:proofErr w:type="gramStart"/>
      <w:r w:rsidRPr="00AC7768">
        <w:rPr>
          <w:rFonts w:ascii="Arial" w:hAnsi="Arial" w:cs="Arial"/>
          <w:b/>
        </w:rPr>
        <w:t>5.11.2</w:t>
      </w:r>
      <w:r>
        <w:rPr>
          <w:rFonts w:ascii="Arial" w:hAnsi="Arial" w:cs="Arial"/>
        </w:rPr>
        <w:t xml:space="preserve">  </w:t>
      </w:r>
      <w:r w:rsidRPr="00C979F0">
        <w:rPr>
          <w:rFonts w:ascii="Arial" w:hAnsi="Arial" w:cs="Arial"/>
        </w:rPr>
        <w:t>After</w:t>
      </w:r>
      <w:proofErr w:type="gramEnd"/>
      <w:r w:rsidRPr="00C979F0">
        <w:rPr>
          <w:rFonts w:ascii="Arial" w:hAnsi="Arial" w:cs="Arial"/>
        </w:rPr>
        <w:t xml:space="preserve"> completion of sand </w:t>
      </w:r>
      <w:r w:rsidR="000B3DF3">
        <w:rPr>
          <w:rFonts w:ascii="Arial" w:hAnsi="Arial" w:cs="Arial"/>
        </w:rPr>
        <w:t xml:space="preserve">or shot </w:t>
      </w:r>
      <w:r w:rsidRPr="00C979F0">
        <w:rPr>
          <w:rFonts w:ascii="Arial" w:hAnsi="Arial" w:cs="Arial"/>
        </w:rPr>
        <w:t xml:space="preserve">blasting and associated clean-up of debris, the entire deck surface shall be thoroughly cleaned by </w:t>
      </w:r>
      <w:r>
        <w:rPr>
          <w:rFonts w:ascii="Arial" w:hAnsi="Arial" w:cs="Arial"/>
        </w:rPr>
        <w:t xml:space="preserve">a minimum 7000 psi </w:t>
      </w:r>
      <w:r w:rsidRPr="00C979F0">
        <w:rPr>
          <w:rFonts w:ascii="Arial" w:hAnsi="Arial" w:cs="Arial"/>
        </w:rPr>
        <w:t>pressure water blasting to remove all debris and slurry residue</w:t>
      </w:r>
      <w:r w:rsidRPr="001609D8">
        <w:rPr>
          <w:rFonts w:ascii="Arial" w:hAnsi="Arial" w:cs="Arial"/>
        </w:rPr>
        <w:t xml:space="preserve"> </w:t>
      </w:r>
      <w:r>
        <w:rPr>
          <w:rFonts w:ascii="Arial" w:hAnsi="Arial" w:cs="Arial"/>
        </w:rPr>
        <w:t xml:space="preserve">within 24 hours prior to wearing surface </w:t>
      </w:r>
      <w:r w:rsidRPr="009A7ED1">
        <w:rPr>
          <w:rFonts w:ascii="Arial" w:hAnsi="Arial" w:cs="Arial"/>
        </w:rPr>
        <w:t>placement begins</w:t>
      </w:r>
      <w:r w:rsidRPr="00C979F0">
        <w:rPr>
          <w:rFonts w:ascii="Arial" w:hAnsi="Arial" w:cs="Arial"/>
        </w:rPr>
        <w:t>.  Water blasting shall continue until the run-off water from cleaning flows clear.</w:t>
      </w:r>
      <w:r w:rsidRPr="00537E37">
        <w:rPr>
          <w:rFonts w:ascii="Arial" w:hAnsi="Arial" w:cs="Arial"/>
          <w:b/>
        </w:rPr>
        <w:t xml:space="preserve"> </w:t>
      </w:r>
    </w:p>
    <w:p w14:paraId="10D1408A" w14:textId="704F7943" w:rsidR="00C81AE9" w:rsidRDefault="00C81AE9" w:rsidP="00E0297A">
      <w:pPr>
        <w:spacing w:before="0" w:beforeAutospacing="0" w:after="0" w:afterAutospacing="0"/>
        <w:jc w:val="both"/>
        <w:rPr>
          <w:rFonts w:ascii="Arial" w:hAnsi="Arial" w:cs="Arial"/>
        </w:rPr>
      </w:pPr>
    </w:p>
    <w:p w14:paraId="5CEA9BAF" w14:textId="0B45A544" w:rsidR="00C81AE9" w:rsidRDefault="00C81AE9" w:rsidP="00FA474A">
      <w:pPr>
        <w:spacing w:before="0" w:beforeAutospacing="0" w:after="0" w:afterAutospacing="0"/>
        <w:jc w:val="both"/>
        <w:rPr>
          <w:rFonts w:ascii="Arial" w:hAnsi="Arial" w:cs="Arial"/>
        </w:rPr>
      </w:pPr>
      <w:proofErr w:type="gramStart"/>
      <w:r>
        <w:rPr>
          <w:rFonts w:ascii="Arial" w:hAnsi="Arial" w:cs="Arial"/>
          <w:b/>
        </w:rPr>
        <w:t>5.11.3</w:t>
      </w:r>
      <w:r w:rsidRPr="00A92BE1">
        <w:rPr>
          <w:rFonts w:ascii="Arial" w:hAnsi="Arial" w:cs="Arial"/>
        </w:rPr>
        <w:t xml:space="preserve"> </w:t>
      </w:r>
      <w:r w:rsidRPr="00C979F0">
        <w:rPr>
          <w:rFonts w:ascii="Arial" w:hAnsi="Arial" w:cs="Arial"/>
        </w:rPr>
        <w:t xml:space="preserve"> After</w:t>
      </w:r>
      <w:proofErr w:type="gramEnd"/>
      <w:r w:rsidRPr="00C979F0">
        <w:rPr>
          <w:rFonts w:ascii="Arial" w:hAnsi="Arial" w:cs="Arial"/>
        </w:rPr>
        <w:t xml:space="preserve"> cleaning, the deck surface shall be thoroughly saturated to the point that the surface does not dry out, and any excess water removed with compressed air.  Clean polyethylene sheeting shall then be used to cover the deck completely until such time as the </w:t>
      </w:r>
      <w:r>
        <w:rPr>
          <w:rFonts w:ascii="Arial" w:hAnsi="Arial" w:cs="Arial"/>
        </w:rPr>
        <w:t xml:space="preserve">wearing surface </w:t>
      </w:r>
      <w:r w:rsidRPr="00C979F0">
        <w:rPr>
          <w:rFonts w:ascii="Arial" w:hAnsi="Arial" w:cs="Arial"/>
        </w:rPr>
        <w:t>is poured</w:t>
      </w:r>
      <w:r w:rsidRPr="00C979F0">
        <w:rPr>
          <w:rFonts w:ascii="Arial" w:hAnsi="Arial" w:cs="Arial"/>
          <w:b/>
        </w:rPr>
        <w:t xml:space="preserve">. </w:t>
      </w:r>
      <w:r w:rsidRPr="00C979F0">
        <w:rPr>
          <w:rFonts w:ascii="Arial" w:hAnsi="Arial" w:cs="Arial"/>
        </w:rPr>
        <w:t xml:space="preserve"> Just prior to placement of the</w:t>
      </w:r>
      <w:r>
        <w:rPr>
          <w:rFonts w:ascii="Arial" w:hAnsi="Arial" w:cs="Arial"/>
        </w:rPr>
        <w:t xml:space="preserve"> wearing surface</w:t>
      </w:r>
      <w:r w:rsidRPr="00C979F0">
        <w:rPr>
          <w:rFonts w:ascii="Arial" w:hAnsi="Arial" w:cs="Arial"/>
        </w:rPr>
        <w:t xml:space="preserve">, the deck shall be brought to a saturated surface dry (SSD) condition and maintained in </w:t>
      </w:r>
      <w:proofErr w:type="gramStart"/>
      <w:r w:rsidRPr="00C979F0">
        <w:rPr>
          <w:rFonts w:ascii="Arial" w:hAnsi="Arial" w:cs="Arial"/>
        </w:rPr>
        <w:t>a</w:t>
      </w:r>
      <w:proofErr w:type="gramEnd"/>
      <w:r w:rsidRPr="00C979F0">
        <w:rPr>
          <w:rFonts w:ascii="Arial" w:hAnsi="Arial" w:cs="Arial"/>
        </w:rPr>
        <w:t xml:space="preserve"> SSD condition throughout the pour, with no ponding of water.</w:t>
      </w:r>
    </w:p>
    <w:p w14:paraId="2F637BBE" w14:textId="77777777" w:rsidR="00C81AE9" w:rsidRPr="00C979F0" w:rsidRDefault="00C81AE9" w:rsidP="00E0297A">
      <w:pPr>
        <w:spacing w:before="0" w:beforeAutospacing="0" w:after="0" w:afterAutospacing="0"/>
        <w:jc w:val="both"/>
        <w:rPr>
          <w:rFonts w:ascii="Arial" w:hAnsi="Arial" w:cs="Arial"/>
          <w:b/>
        </w:rPr>
      </w:pPr>
    </w:p>
    <w:p w14:paraId="168EE278" w14:textId="35AB2F2E" w:rsidR="00C81AE9" w:rsidRDefault="00C81AE9" w:rsidP="00E0297A">
      <w:pPr>
        <w:spacing w:before="0" w:beforeAutospacing="0" w:after="0" w:afterAutospacing="0"/>
        <w:jc w:val="both"/>
        <w:rPr>
          <w:rFonts w:ascii="Arial" w:hAnsi="Arial" w:cs="Arial"/>
          <w:b/>
        </w:rPr>
      </w:pPr>
      <w:proofErr w:type="gramStart"/>
      <w:r>
        <w:rPr>
          <w:rFonts w:ascii="Arial" w:hAnsi="Arial" w:cs="Arial"/>
          <w:b/>
        </w:rPr>
        <w:t>5.12</w:t>
      </w:r>
      <w:r w:rsidRPr="00A92BE1">
        <w:rPr>
          <w:rFonts w:ascii="Arial" w:hAnsi="Arial" w:cs="Arial"/>
          <w:b/>
        </w:rPr>
        <w:t xml:space="preserve"> </w:t>
      </w:r>
      <w:r w:rsidRPr="00C979F0">
        <w:rPr>
          <w:rFonts w:ascii="Arial" w:hAnsi="Arial" w:cs="Arial"/>
          <w:b/>
        </w:rPr>
        <w:t xml:space="preserve"> Monolithic</w:t>
      </w:r>
      <w:proofErr w:type="gramEnd"/>
      <w:r w:rsidRPr="00C979F0">
        <w:rPr>
          <w:rFonts w:ascii="Arial" w:hAnsi="Arial" w:cs="Arial"/>
          <w:b/>
        </w:rPr>
        <w:t xml:space="preserve"> Deck Repair.</w:t>
      </w:r>
    </w:p>
    <w:p w14:paraId="0292E326" w14:textId="033DC81D" w:rsidR="00C81AE9" w:rsidRPr="00C979F0" w:rsidRDefault="00C81AE9" w:rsidP="00FA474A">
      <w:pPr>
        <w:spacing w:before="0" w:beforeAutospacing="0" w:after="0" w:afterAutospacing="0"/>
        <w:jc w:val="both"/>
        <w:rPr>
          <w:rFonts w:ascii="Arial" w:hAnsi="Arial" w:cs="Arial"/>
          <w:b/>
        </w:rPr>
      </w:pPr>
    </w:p>
    <w:p w14:paraId="5820DC34" w14:textId="5004B50C" w:rsidR="00C81AE9" w:rsidRDefault="00C81AE9" w:rsidP="00FA474A">
      <w:pPr>
        <w:spacing w:before="0" w:beforeAutospacing="0" w:after="0" w:afterAutospacing="0"/>
        <w:jc w:val="both"/>
        <w:rPr>
          <w:rFonts w:ascii="Arial" w:hAnsi="Arial" w:cs="Arial"/>
        </w:rPr>
      </w:pPr>
      <w:proofErr w:type="gramStart"/>
      <w:r>
        <w:rPr>
          <w:rFonts w:ascii="Arial" w:hAnsi="Arial" w:cs="Arial"/>
          <w:b/>
        </w:rPr>
        <w:lastRenderedPageBreak/>
        <w:t xml:space="preserve">5.12.1 </w:t>
      </w:r>
      <w:r w:rsidRPr="00C979F0">
        <w:rPr>
          <w:rFonts w:ascii="Arial" w:hAnsi="Arial" w:cs="Arial"/>
          <w:b/>
        </w:rPr>
        <w:t xml:space="preserve"> </w:t>
      </w:r>
      <w:r w:rsidRPr="00C979F0">
        <w:rPr>
          <w:rFonts w:ascii="Arial" w:hAnsi="Arial" w:cs="Arial"/>
        </w:rPr>
        <w:t>Monolithic</w:t>
      </w:r>
      <w:proofErr w:type="gramEnd"/>
      <w:r w:rsidRPr="00C979F0">
        <w:rPr>
          <w:rFonts w:ascii="Arial" w:hAnsi="Arial" w:cs="Arial"/>
        </w:rPr>
        <w:t xml:space="preserve"> deck repair is defined as providing and placing the deck </w:t>
      </w:r>
      <w:r>
        <w:rPr>
          <w:rFonts w:ascii="Arial" w:hAnsi="Arial" w:cs="Arial"/>
        </w:rPr>
        <w:t>wearing surface</w:t>
      </w:r>
      <w:r w:rsidRPr="00C979F0" w:rsidDel="00E96EA1">
        <w:rPr>
          <w:rFonts w:ascii="Arial" w:hAnsi="Arial" w:cs="Arial"/>
        </w:rPr>
        <w:t xml:space="preserve"> </w:t>
      </w:r>
      <w:r w:rsidRPr="00C979F0">
        <w:rPr>
          <w:rFonts w:ascii="Arial" w:hAnsi="Arial" w:cs="Arial"/>
        </w:rPr>
        <w:t xml:space="preserve">material necessary to fill all depressions in the deck below the bottom of the planned deck </w:t>
      </w:r>
      <w:r>
        <w:rPr>
          <w:rFonts w:ascii="Arial" w:hAnsi="Arial" w:cs="Arial"/>
        </w:rPr>
        <w:t>wearing surface</w:t>
      </w:r>
      <w:r w:rsidRPr="00C979F0" w:rsidDel="00E96EA1">
        <w:rPr>
          <w:rFonts w:ascii="Arial" w:hAnsi="Arial" w:cs="Arial"/>
        </w:rPr>
        <w:t xml:space="preserve"> </w:t>
      </w:r>
      <w:r w:rsidRPr="00C979F0">
        <w:rPr>
          <w:rFonts w:ascii="Arial" w:hAnsi="Arial" w:cs="Arial"/>
        </w:rPr>
        <w:t xml:space="preserve">thickness. This material is placed monolithic during the deck </w:t>
      </w:r>
      <w:r>
        <w:rPr>
          <w:rFonts w:ascii="Arial" w:hAnsi="Arial" w:cs="Arial"/>
        </w:rPr>
        <w:t>wearing surface</w:t>
      </w:r>
      <w:r w:rsidRPr="00C979F0" w:rsidDel="00E96EA1">
        <w:rPr>
          <w:rFonts w:ascii="Arial" w:hAnsi="Arial" w:cs="Arial"/>
        </w:rPr>
        <w:t xml:space="preserve"> </w:t>
      </w:r>
      <w:r w:rsidRPr="00C979F0">
        <w:rPr>
          <w:rFonts w:ascii="Arial" w:hAnsi="Arial" w:cs="Arial"/>
        </w:rPr>
        <w:t>process.</w:t>
      </w:r>
      <w:r w:rsidR="00776C3C" w:rsidRPr="00776C3C">
        <w:rPr>
          <w:noProof/>
        </w:rPr>
        <w:t xml:space="preserve"> </w:t>
      </w:r>
    </w:p>
    <w:p w14:paraId="7FACA7F5" w14:textId="3F78E34C" w:rsidR="00C81AE9" w:rsidRPr="00C979F0" w:rsidRDefault="00C81AE9" w:rsidP="00E0297A">
      <w:pPr>
        <w:spacing w:before="0" w:beforeAutospacing="0" w:after="0" w:afterAutospacing="0"/>
        <w:jc w:val="both"/>
        <w:rPr>
          <w:rFonts w:ascii="Arial" w:hAnsi="Arial" w:cs="Arial"/>
        </w:rPr>
      </w:pPr>
    </w:p>
    <w:p w14:paraId="1DB45685" w14:textId="1D195389" w:rsidR="00C81AE9" w:rsidRDefault="00C81AE9" w:rsidP="00E0297A">
      <w:pPr>
        <w:spacing w:before="0" w:beforeAutospacing="0" w:after="0" w:afterAutospacing="0"/>
        <w:jc w:val="both"/>
        <w:rPr>
          <w:rFonts w:ascii="Arial" w:hAnsi="Arial" w:cs="Arial"/>
        </w:rPr>
      </w:pPr>
      <w:proofErr w:type="gramStart"/>
      <w:r>
        <w:rPr>
          <w:rFonts w:ascii="Arial" w:hAnsi="Arial" w:cs="Arial"/>
          <w:b/>
        </w:rPr>
        <w:t xml:space="preserve">5.12.2 </w:t>
      </w:r>
      <w:r w:rsidRPr="00C979F0">
        <w:rPr>
          <w:rFonts w:ascii="Arial" w:hAnsi="Arial" w:cs="Arial"/>
          <w:b/>
        </w:rPr>
        <w:t xml:space="preserve"> </w:t>
      </w:r>
      <w:r w:rsidRPr="00C979F0">
        <w:rPr>
          <w:rFonts w:ascii="Arial" w:hAnsi="Arial" w:cs="Arial"/>
        </w:rPr>
        <w:t>Any</w:t>
      </w:r>
      <w:proofErr w:type="gramEnd"/>
      <w:r w:rsidRPr="00C979F0">
        <w:rPr>
          <w:rFonts w:ascii="Arial" w:hAnsi="Arial" w:cs="Arial"/>
        </w:rPr>
        <w:t xml:space="preserve"> standing water on the deck or in the depressed areas shall be removed prior to placement of concrete </w:t>
      </w:r>
      <w:r>
        <w:rPr>
          <w:rFonts w:ascii="Arial" w:hAnsi="Arial" w:cs="Arial"/>
        </w:rPr>
        <w:t>wearing surface</w:t>
      </w:r>
      <w:r w:rsidRPr="00C979F0" w:rsidDel="00E96EA1">
        <w:rPr>
          <w:rFonts w:ascii="Arial" w:hAnsi="Arial" w:cs="Arial"/>
        </w:rPr>
        <w:t xml:space="preserve"> </w:t>
      </w:r>
      <w:r w:rsidRPr="00C979F0">
        <w:rPr>
          <w:rFonts w:ascii="Arial" w:hAnsi="Arial" w:cs="Arial"/>
        </w:rPr>
        <w:t>material.  Hand vibrators shall be used in areas where concrete is being placed around reinforcement, deeper areas within the pour, and along curb lines and construction joints.</w:t>
      </w:r>
      <w:r w:rsidR="00C01251" w:rsidRPr="00C01251" w:rsidDel="000922BB">
        <w:rPr>
          <w:rFonts w:ascii="Arial" w:hAnsi="Arial" w:cs="Arial"/>
        </w:rPr>
        <w:t xml:space="preserve"> </w:t>
      </w:r>
    </w:p>
    <w:p w14:paraId="2A67F12D" w14:textId="1A196130" w:rsidR="00C81AE9" w:rsidRPr="00C979F0" w:rsidRDefault="00C81AE9" w:rsidP="00E0297A">
      <w:pPr>
        <w:spacing w:before="0" w:beforeAutospacing="0" w:after="0" w:afterAutospacing="0"/>
        <w:jc w:val="both"/>
        <w:rPr>
          <w:rFonts w:ascii="Arial" w:hAnsi="Arial" w:cs="Arial"/>
        </w:rPr>
      </w:pPr>
    </w:p>
    <w:p w14:paraId="709C2269" w14:textId="62A8A7D9" w:rsidR="00C81AE9" w:rsidRDefault="00C81AE9" w:rsidP="00E0297A">
      <w:pPr>
        <w:spacing w:before="0" w:beforeAutospacing="0" w:after="0" w:afterAutospacing="0"/>
        <w:jc w:val="both"/>
        <w:rPr>
          <w:rFonts w:ascii="Arial" w:hAnsi="Arial" w:cs="Arial"/>
        </w:rPr>
      </w:pPr>
      <w:proofErr w:type="gramStart"/>
      <w:r w:rsidRPr="00356322">
        <w:rPr>
          <w:rFonts w:ascii="Arial" w:hAnsi="Arial" w:cs="Arial"/>
          <w:b/>
        </w:rPr>
        <w:t>5.</w:t>
      </w:r>
      <w:r>
        <w:rPr>
          <w:rFonts w:ascii="Arial" w:hAnsi="Arial" w:cs="Arial"/>
          <w:b/>
        </w:rPr>
        <w:t>12</w:t>
      </w:r>
      <w:r w:rsidRPr="00356322">
        <w:rPr>
          <w:rFonts w:ascii="Arial" w:hAnsi="Arial" w:cs="Arial"/>
          <w:b/>
        </w:rPr>
        <w:t>.3</w:t>
      </w:r>
      <w:r w:rsidRPr="006F29F5">
        <w:rPr>
          <w:rFonts w:ascii="Arial" w:hAnsi="Arial" w:cs="Arial"/>
        </w:rPr>
        <w:t xml:space="preserve">  </w:t>
      </w:r>
      <w:r w:rsidRPr="00C979F0">
        <w:rPr>
          <w:rFonts w:ascii="Arial" w:hAnsi="Arial" w:cs="Arial"/>
        </w:rPr>
        <w:t>For</w:t>
      </w:r>
      <w:proofErr w:type="gramEnd"/>
      <w:r w:rsidRPr="00C979F0">
        <w:rPr>
          <w:rFonts w:ascii="Arial" w:hAnsi="Arial" w:cs="Arial"/>
        </w:rPr>
        <w:t xml:space="preserve"> </w:t>
      </w:r>
      <w:r>
        <w:rPr>
          <w:rFonts w:ascii="Arial" w:hAnsi="Arial" w:cs="Arial"/>
        </w:rPr>
        <w:t>polyester polymer concrete or low slump concrete wearing surfaces on all bridge decks and all concrete wearing surfaces on voided slab bridges, s</w:t>
      </w:r>
      <w:r w:rsidRPr="00C979F0">
        <w:rPr>
          <w:rFonts w:ascii="Arial" w:hAnsi="Arial" w:cs="Arial"/>
        </w:rPr>
        <w:t xml:space="preserve">hallow areas shall be filled monolithically with the deck </w:t>
      </w:r>
      <w:r>
        <w:rPr>
          <w:rFonts w:ascii="Arial" w:hAnsi="Arial" w:cs="Arial"/>
        </w:rPr>
        <w:t>wearing surface</w:t>
      </w:r>
      <w:r w:rsidRPr="00C979F0">
        <w:rPr>
          <w:rFonts w:ascii="Arial" w:hAnsi="Arial" w:cs="Arial"/>
        </w:rPr>
        <w:t>.</w:t>
      </w:r>
    </w:p>
    <w:p w14:paraId="30E118E5" w14:textId="0E580AF2" w:rsidR="00C81AE9" w:rsidRDefault="00C81AE9" w:rsidP="00E0297A">
      <w:pPr>
        <w:spacing w:before="0" w:beforeAutospacing="0" w:after="0" w:afterAutospacing="0"/>
        <w:jc w:val="both"/>
        <w:rPr>
          <w:rFonts w:ascii="Arial" w:hAnsi="Arial" w:cs="Arial"/>
        </w:rPr>
      </w:pPr>
    </w:p>
    <w:p w14:paraId="4684E1AF" w14:textId="5AB22270" w:rsidR="00C81AE9" w:rsidRPr="00356322" w:rsidRDefault="00C81AE9" w:rsidP="00E0297A">
      <w:pPr>
        <w:spacing w:before="0" w:beforeAutospacing="0" w:after="0" w:afterAutospacing="0"/>
        <w:jc w:val="both"/>
        <w:rPr>
          <w:rFonts w:ascii="Arial" w:hAnsi="Arial" w:cs="Arial"/>
        </w:rPr>
      </w:pPr>
      <w:proofErr w:type="gramStart"/>
      <w:r>
        <w:rPr>
          <w:rFonts w:ascii="Arial" w:hAnsi="Arial" w:cs="Arial"/>
          <w:b/>
        </w:rPr>
        <w:t>5.12.4</w:t>
      </w:r>
      <w:r>
        <w:rPr>
          <w:rFonts w:ascii="Arial" w:hAnsi="Arial" w:cs="Arial"/>
        </w:rPr>
        <w:t xml:space="preserve">  For</w:t>
      </w:r>
      <w:proofErr w:type="gramEnd"/>
      <w:r>
        <w:rPr>
          <w:rFonts w:ascii="Arial" w:hAnsi="Arial" w:cs="Arial"/>
        </w:rPr>
        <w:t xml:space="preserve"> concrete wearing surfaces not covered by 5.12.3, s</w:t>
      </w:r>
      <w:r w:rsidRPr="00C979F0">
        <w:rPr>
          <w:rFonts w:ascii="Arial" w:hAnsi="Arial" w:cs="Arial"/>
        </w:rPr>
        <w:t xml:space="preserve">hallow and deep areas, including approved full depth repair areas, shall be filled monolithically with the deck </w:t>
      </w:r>
      <w:r>
        <w:rPr>
          <w:rFonts w:ascii="Arial" w:hAnsi="Arial" w:cs="Arial"/>
        </w:rPr>
        <w:t>wearing surface</w:t>
      </w:r>
      <w:r w:rsidRPr="00C979F0">
        <w:rPr>
          <w:rFonts w:ascii="Arial" w:hAnsi="Arial" w:cs="Arial"/>
        </w:rPr>
        <w:t>.  Deep areas shall be filled in advance during the wearing surface pour so that material stiffens enough that it will not roll back under the paving screed.</w:t>
      </w:r>
      <w:r w:rsidR="00C01251" w:rsidRPr="00C01251" w:rsidDel="000922BB">
        <w:rPr>
          <w:rFonts w:ascii="Arial" w:hAnsi="Arial" w:cs="Arial"/>
        </w:rPr>
        <w:t xml:space="preserve"> </w:t>
      </w:r>
    </w:p>
    <w:p w14:paraId="72D2BDE7" w14:textId="723DD4D5" w:rsidR="00C81AE9" w:rsidRDefault="00C81AE9" w:rsidP="00E0297A">
      <w:pPr>
        <w:spacing w:before="0" w:beforeAutospacing="0" w:after="0" w:afterAutospacing="0"/>
        <w:jc w:val="both"/>
        <w:rPr>
          <w:rFonts w:ascii="Arial" w:hAnsi="Arial" w:cs="Arial"/>
          <w:b/>
        </w:rPr>
      </w:pPr>
    </w:p>
    <w:p w14:paraId="19CC4420" w14:textId="5F30443E" w:rsidR="00C81AE9" w:rsidRDefault="00C81AE9" w:rsidP="00E0297A">
      <w:pPr>
        <w:spacing w:before="0" w:beforeAutospacing="0" w:after="0" w:afterAutospacing="0"/>
        <w:jc w:val="both"/>
        <w:rPr>
          <w:rFonts w:ascii="Arial" w:hAnsi="Arial" w:cs="Arial"/>
        </w:rPr>
      </w:pPr>
      <w:proofErr w:type="gramStart"/>
      <w:r>
        <w:rPr>
          <w:rFonts w:ascii="Arial" w:hAnsi="Arial" w:cs="Arial"/>
          <w:b/>
        </w:rPr>
        <w:t>5.12.5</w:t>
      </w:r>
      <w:r w:rsidRPr="00DE5C00">
        <w:rPr>
          <w:rFonts w:ascii="Arial" w:hAnsi="Arial" w:cs="Arial"/>
        </w:rPr>
        <w:t xml:space="preserve">  </w:t>
      </w:r>
      <w:r w:rsidRPr="00C979F0">
        <w:rPr>
          <w:rFonts w:ascii="Arial" w:hAnsi="Arial" w:cs="Arial"/>
        </w:rPr>
        <w:t>The</w:t>
      </w:r>
      <w:proofErr w:type="gramEnd"/>
      <w:r w:rsidRPr="00C979F0">
        <w:rPr>
          <w:rFonts w:ascii="Arial" w:hAnsi="Arial" w:cs="Arial"/>
        </w:rPr>
        <w:t xml:space="preserve"> volume of material necessary to fill areas removed by the contractor’s negligence, including milling too deep during scarification and excessive overlap of hydro demolition passes, will be deducted from the total quantity of monolithic deck repair.</w:t>
      </w:r>
    </w:p>
    <w:p w14:paraId="4C5E472E" w14:textId="446DE148" w:rsidR="00C81AE9" w:rsidRPr="00C979F0" w:rsidRDefault="00C81AE9" w:rsidP="00E0297A">
      <w:pPr>
        <w:spacing w:before="0" w:beforeAutospacing="0" w:after="0" w:afterAutospacing="0"/>
        <w:jc w:val="both"/>
        <w:rPr>
          <w:rFonts w:ascii="Arial" w:hAnsi="Arial" w:cs="Arial"/>
        </w:rPr>
      </w:pPr>
    </w:p>
    <w:p w14:paraId="57DD9B75" w14:textId="5B2C04B1" w:rsidR="00C81AE9" w:rsidRDefault="00C81AE9" w:rsidP="00E0297A">
      <w:pPr>
        <w:spacing w:before="0" w:beforeAutospacing="0" w:after="0" w:afterAutospacing="0"/>
        <w:jc w:val="both"/>
        <w:rPr>
          <w:rFonts w:ascii="Arial" w:hAnsi="Arial" w:cs="Arial"/>
          <w:b/>
        </w:rPr>
      </w:pPr>
      <w:proofErr w:type="gramStart"/>
      <w:r>
        <w:rPr>
          <w:rFonts w:ascii="Arial" w:hAnsi="Arial" w:cs="Arial"/>
          <w:b/>
        </w:rPr>
        <w:t xml:space="preserve">6.0 </w:t>
      </w:r>
      <w:r w:rsidRPr="00C979F0">
        <w:rPr>
          <w:rFonts w:ascii="Arial" w:hAnsi="Arial" w:cs="Arial"/>
          <w:b/>
        </w:rPr>
        <w:t xml:space="preserve"> Method</w:t>
      </w:r>
      <w:proofErr w:type="gramEnd"/>
      <w:r w:rsidRPr="00C979F0">
        <w:rPr>
          <w:rFonts w:ascii="Arial" w:hAnsi="Arial" w:cs="Arial"/>
          <w:b/>
        </w:rPr>
        <w:t xml:space="preserve"> of Measurement.</w:t>
      </w:r>
      <w:r w:rsidR="00DA0670" w:rsidRPr="00DA0670">
        <w:rPr>
          <w:rFonts w:ascii="Arial" w:hAnsi="Arial" w:cs="Arial"/>
          <w:b/>
          <w:noProof/>
        </w:rPr>
        <w:t xml:space="preserve"> </w:t>
      </w:r>
    </w:p>
    <w:p w14:paraId="6BA1B8FC" w14:textId="62240CBD" w:rsidR="00C81AE9" w:rsidRPr="00C979F0" w:rsidRDefault="00C81AE9" w:rsidP="00E0297A">
      <w:pPr>
        <w:spacing w:before="0" w:beforeAutospacing="0" w:after="0" w:afterAutospacing="0"/>
        <w:jc w:val="both"/>
        <w:rPr>
          <w:rFonts w:ascii="Arial" w:hAnsi="Arial" w:cs="Arial"/>
        </w:rPr>
      </w:pPr>
    </w:p>
    <w:p w14:paraId="36428173" w14:textId="3151D93A" w:rsidR="00C81AE9" w:rsidRDefault="00C81AE9" w:rsidP="00E0297A">
      <w:pPr>
        <w:spacing w:before="0" w:beforeAutospacing="0" w:after="0" w:afterAutospacing="0"/>
        <w:jc w:val="both"/>
        <w:rPr>
          <w:rFonts w:ascii="Arial" w:hAnsi="Arial" w:cs="Arial"/>
        </w:rPr>
      </w:pPr>
      <w:proofErr w:type="gramStart"/>
      <w:r>
        <w:rPr>
          <w:rFonts w:ascii="Arial" w:hAnsi="Arial" w:cs="Arial"/>
          <w:b/>
        </w:rPr>
        <w:t>6.1</w:t>
      </w:r>
      <w:r w:rsidRPr="00DE5C00">
        <w:rPr>
          <w:rFonts w:ascii="Arial" w:hAnsi="Arial" w:cs="Arial"/>
        </w:rPr>
        <w:t xml:space="preserve">  </w:t>
      </w:r>
      <w:r w:rsidRPr="00C979F0">
        <w:rPr>
          <w:rFonts w:ascii="Arial" w:hAnsi="Arial" w:cs="Arial"/>
        </w:rPr>
        <w:t>Measurement</w:t>
      </w:r>
      <w:proofErr w:type="gramEnd"/>
      <w:r w:rsidRPr="00C979F0">
        <w:rPr>
          <w:rFonts w:ascii="Arial" w:hAnsi="Arial" w:cs="Arial"/>
        </w:rPr>
        <w:t xml:space="preserve"> for Removal of Existing Deck Repairs will be made to the nearest square foot.  </w:t>
      </w:r>
      <w:r w:rsidRPr="00746276">
        <w:rPr>
          <w:rFonts w:ascii="Arial" w:hAnsi="Arial" w:cs="Arial"/>
        </w:rPr>
        <w:t>For</w:t>
      </w:r>
      <w:r>
        <w:rPr>
          <w:rFonts w:ascii="Arial" w:hAnsi="Arial" w:cs="Arial"/>
        </w:rPr>
        <w:t xml:space="preserve"> b</w:t>
      </w:r>
      <w:r w:rsidRPr="00746276">
        <w:rPr>
          <w:rFonts w:ascii="Arial" w:hAnsi="Arial" w:cs="Arial"/>
        </w:rPr>
        <w:t>ridges with</w:t>
      </w:r>
      <w:r>
        <w:rPr>
          <w:rFonts w:ascii="Arial" w:hAnsi="Arial" w:cs="Arial"/>
        </w:rPr>
        <w:t>out</w:t>
      </w:r>
      <w:r w:rsidRPr="00746276">
        <w:rPr>
          <w:rFonts w:ascii="Arial" w:hAnsi="Arial" w:cs="Arial"/>
        </w:rPr>
        <w:t xml:space="preserve"> </w:t>
      </w:r>
      <w:r>
        <w:rPr>
          <w:rFonts w:ascii="Arial" w:hAnsi="Arial" w:cs="Arial"/>
        </w:rPr>
        <w:t>s</w:t>
      </w:r>
      <w:r w:rsidRPr="00746276">
        <w:rPr>
          <w:rFonts w:ascii="Arial" w:hAnsi="Arial" w:cs="Arial"/>
        </w:rPr>
        <w:t xml:space="preserve">pecial </w:t>
      </w:r>
      <w:r>
        <w:rPr>
          <w:rFonts w:ascii="Arial" w:hAnsi="Arial" w:cs="Arial"/>
        </w:rPr>
        <w:t>r</w:t>
      </w:r>
      <w:r w:rsidRPr="00746276">
        <w:rPr>
          <w:rFonts w:ascii="Arial" w:hAnsi="Arial" w:cs="Arial"/>
        </w:rPr>
        <w:t xml:space="preserve">epair </w:t>
      </w:r>
      <w:r>
        <w:rPr>
          <w:rFonts w:ascii="Arial" w:hAnsi="Arial" w:cs="Arial"/>
        </w:rPr>
        <w:t>z</w:t>
      </w:r>
      <w:r w:rsidRPr="00746276">
        <w:rPr>
          <w:rFonts w:ascii="Arial" w:hAnsi="Arial" w:cs="Arial"/>
        </w:rPr>
        <w:t>ones</w:t>
      </w:r>
      <w:r>
        <w:rPr>
          <w:rFonts w:ascii="Arial" w:hAnsi="Arial" w:cs="Arial"/>
        </w:rPr>
        <w:t>, m</w:t>
      </w:r>
      <w:r w:rsidRPr="00C979F0">
        <w:rPr>
          <w:rFonts w:ascii="Arial" w:hAnsi="Arial" w:cs="Arial"/>
        </w:rPr>
        <w:t xml:space="preserve">easurement will include </w:t>
      </w:r>
      <w:r>
        <w:rPr>
          <w:rFonts w:ascii="Arial" w:hAnsi="Arial" w:cs="Arial"/>
        </w:rPr>
        <w:t xml:space="preserve">all sound and unsound </w:t>
      </w:r>
      <w:r w:rsidRPr="00C979F0">
        <w:rPr>
          <w:rFonts w:ascii="Arial" w:hAnsi="Arial" w:cs="Arial"/>
        </w:rPr>
        <w:t>existing deck repairs</w:t>
      </w:r>
      <w:r>
        <w:rPr>
          <w:rFonts w:ascii="Arial" w:hAnsi="Arial" w:cs="Arial"/>
        </w:rPr>
        <w:t xml:space="preserve">. </w:t>
      </w:r>
      <w:r w:rsidRPr="00ED6417">
        <w:rPr>
          <w:rFonts w:ascii="Arial" w:hAnsi="Arial" w:cs="Arial"/>
        </w:rPr>
        <w:t>For bridges with special repair zones, measurement will only include all sound and unsound existing deck repairs outside special repair zones.</w:t>
      </w:r>
    </w:p>
    <w:p w14:paraId="306CF3D1" w14:textId="77777777" w:rsidR="00C81AE9" w:rsidRPr="00C979F0" w:rsidRDefault="00C81AE9" w:rsidP="00E0297A">
      <w:pPr>
        <w:spacing w:before="0" w:beforeAutospacing="0" w:after="0" w:afterAutospacing="0"/>
        <w:jc w:val="both"/>
        <w:rPr>
          <w:rFonts w:ascii="Arial" w:hAnsi="Arial" w:cs="Arial"/>
          <w:b/>
        </w:rPr>
      </w:pPr>
    </w:p>
    <w:p w14:paraId="5ED26700" w14:textId="25302312" w:rsidR="00C81AE9" w:rsidRDefault="00C81AE9" w:rsidP="00E0297A">
      <w:pPr>
        <w:spacing w:before="0" w:beforeAutospacing="0" w:after="0" w:afterAutospacing="0"/>
        <w:jc w:val="both"/>
        <w:rPr>
          <w:rFonts w:ascii="Arial" w:hAnsi="Arial" w:cs="Arial"/>
          <w:b/>
        </w:rPr>
      </w:pPr>
      <w:proofErr w:type="gramStart"/>
      <w:r>
        <w:rPr>
          <w:rFonts w:ascii="Arial" w:hAnsi="Arial" w:cs="Arial"/>
          <w:b/>
        </w:rPr>
        <w:t>6</w:t>
      </w:r>
      <w:r w:rsidRPr="00C979F0">
        <w:rPr>
          <w:rFonts w:ascii="Arial" w:hAnsi="Arial" w:cs="Arial"/>
          <w:b/>
        </w:rPr>
        <w:t xml:space="preserve">.2  </w:t>
      </w:r>
      <w:r w:rsidRPr="001A326D">
        <w:rPr>
          <w:rFonts w:ascii="Arial" w:hAnsi="Arial" w:cs="Arial"/>
        </w:rPr>
        <w:t>Mea</w:t>
      </w:r>
      <w:r>
        <w:rPr>
          <w:rFonts w:ascii="Arial" w:hAnsi="Arial" w:cs="Arial"/>
        </w:rPr>
        <w:t>surement</w:t>
      </w:r>
      <w:proofErr w:type="gramEnd"/>
      <w:r>
        <w:rPr>
          <w:rFonts w:ascii="Arial" w:hAnsi="Arial" w:cs="Arial"/>
        </w:rPr>
        <w:t xml:space="preserve"> for conventional deck repair will be done in accordance with the pay items called for in the contract plans.</w:t>
      </w:r>
      <w:r w:rsidR="00DA0670" w:rsidRPr="00DA0670" w:rsidDel="000922BB">
        <w:rPr>
          <w:rFonts w:ascii="Arial" w:hAnsi="Arial" w:cs="Arial"/>
        </w:rPr>
        <w:t xml:space="preserve"> </w:t>
      </w:r>
    </w:p>
    <w:p w14:paraId="48C64F2E" w14:textId="06594E62" w:rsidR="00C81AE9" w:rsidRDefault="00C81AE9" w:rsidP="00E0297A">
      <w:pPr>
        <w:spacing w:before="0" w:beforeAutospacing="0" w:after="0" w:afterAutospacing="0"/>
        <w:jc w:val="both"/>
        <w:rPr>
          <w:rFonts w:ascii="Arial" w:hAnsi="Arial" w:cs="Arial"/>
          <w:b/>
        </w:rPr>
      </w:pPr>
    </w:p>
    <w:p w14:paraId="7AD86BED" w14:textId="2F7087EB" w:rsidR="00C81AE9" w:rsidRDefault="00C81AE9" w:rsidP="00FA474A">
      <w:pPr>
        <w:spacing w:before="0" w:beforeAutospacing="0" w:after="0" w:afterAutospacing="0"/>
        <w:jc w:val="both"/>
        <w:rPr>
          <w:rFonts w:ascii="Arial" w:hAnsi="Arial" w:cs="Arial"/>
        </w:rPr>
      </w:pPr>
      <w:proofErr w:type="gramStart"/>
      <w:r>
        <w:rPr>
          <w:rFonts w:ascii="Arial" w:hAnsi="Arial" w:cs="Arial"/>
          <w:b/>
        </w:rPr>
        <w:t>6.3</w:t>
      </w:r>
      <w:r w:rsidRPr="00DE5C00">
        <w:rPr>
          <w:rFonts w:ascii="Arial" w:hAnsi="Arial" w:cs="Arial"/>
        </w:rPr>
        <w:t xml:space="preserve">  </w:t>
      </w:r>
      <w:r w:rsidRPr="00C979F0">
        <w:rPr>
          <w:rFonts w:ascii="Arial" w:hAnsi="Arial" w:cs="Arial"/>
        </w:rPr>
        <w:t>Measurement</w:t>
      </w:r>
      <w:proofErr w:type="gramEnd"/>
      <w:r w:rsidRPr="00C979F0">
        <w:rPr>
          <w:rFonts w:ascii="Arial" w:hAnsi="Arial" w:cs="Arial"/>
        </w:rPr>
        <w:t xml:space="preserve"> for </w:t>
      </w:r>
      <w:r>
        <w:rPr>
          <w:rFonts w:ascii="Arial" w:hAnsi="Arial" w:cs="Arial"/>
        </w:rPr>
        <w:t xml:space="preserve">Total Surface </w:t>
      </w:r>
      <w:r w:rsidRPr="00C979F0">
        <w:rPr>
          <w:rFonts w:ascii="Arial" w:hAnsi="Arial" w:cs="Arial"/>
        </w:rPr>
        <w:t>Hydro Demolition will be per square yard of the bridge deck as specified on the plans or shown in the contract.  No final measurement will be made for hydro demolition except for authorized changes during construction or where appreciable errors are found in the contract quantity.</w:t>
      </w:r>
    </w:p>
    <w:p w14:paraId="5BB16998" w14:textId="0B1B0A91" w:rsidR="00C81AE9" w:rsidRPr="00C979F0" w:rsidRDefault="00C81AE9" w:rsidP="00E0297A">
      <w:pPr>
        <w:spacing w:before="0" w:beforeAutospacing="0" w:after="0" w:afterAutospacing="0"/>
        <w:jc w:val="both"/>
        <w:rPr>
          <w:rFonts w:ascii="Arial" w:hAnsi="Arial" w:cs="Arial"/>
        </w:rPr>
      </w:pPr>
    </w:p>
    <w:p w14:paraId="402CC7DB" w14:textId="56CF9E77" w:rsidR="00C81AE9" w:rsidRDefault="00C81AE9" w:rsidP="00FA474A">
      <w:pPr>
        <w:spacing w:before="0" w:beforeAutospacing="0" w:after="0" w:afterAutospacing="0"/>
        <w:jc w:val="both"/>
        <w:rPr>
          <w:rFonts w:ascii="Arial" w:hAnsi="Arial" w:cs="Arial"/>
        </w:rPr>
      </w:pPr>
      <w:proofErr w:type="gramStart"/>
      <w:r>
        <w:rPr>
          <w:rFonts w:ascii="Arial" w:hAnsi="Arial" w:cs="Arial"/>
          <w:b/>
        </w:rPr>
        <w:t>6.4</w:t>
      </w:r>
      <w:r w:rsidRPr="00DE5C00">
        <w:rPr>
          <w:rFonts w:ascii="Arial" w:hAnsi="Arial" w:cs="Arial"/>
        </w:rPr>
        <w:t xml:space="preserve"> </w:t>
      </w:r>
      <w:r w:rsidRPr="00C979F0">
        <w:rPr>
          <w:rFonts w:ascii="Arial" w:hAnsi="Arial" w:cs="Arial"/>
        </w:rPr>
        <w:t xml:space="preserve"> Measurement</w:t>
      </w:r>
      <w:proofErr w:type="gramEnd"/>
      <w:r w:rsidRPr="00C979F0">
        <w:rPr>
          <w:rFonts w:ascii="Arial" w:hAnsi="Arial" w:cs="Arial"/>
        </w:rPr>
        <w:t xml:space="preserve"> for Monolithic Deck Repair </w:t>
      </w:r>
      <w:r>
        <w:rPr>
          <w:rFonts w:ascii="Arial" w:hAnsi="Arial" w:cs="Arial"/>
        </w:rPr>
        <w:t xml:space="preserve">and Very Early Strength Monolithic Deck Repair </w:t>
      </w:r>
      <w:r w:rsidRPr="00C979F0">
        <w:rPr>
          <w:rFonts w:ascii="Arial" w:hAnsi="Arial" w:cs="Arial"/>
        </w:rPr>
        <w:t>will be made</w:t>
      </w:r>
      <w:r>
        <w:rPr>
          <w:rFonts w:ascii="Arial" w:hAnsi="Arial" w:cs="Arial"/>
        </w:rPr>
        <w:t xml:space="preserve"> to the nearest </w:t>
      </w:r>
      <w:r w:rsidRPr="00C979F0">
        <w:rPr>
          <w:rFonts w:ascii="Arial" w:hAnsi="Arial" w:cs="Arial"/>
        </w:rPr>
        <w:t xml:space="preserve">cubic yard.  The quantity of monolithic deck repair will be determined by deducting the theoretical volume of material necessary to construct the deck </w:t>
      </w:r>
      <w:r>
        <w:rPr>
          <w:rFonts w:ascii="Arial" w:hAnsi="Arial" w:cs="Arial"/>
        </w:rPr>
        <w:t xml:space="preserve">wearing surface </w:t>
      </w:r>
      <w:r w:rsidRPr="00C979F0">
        <w:rPr>
          <w:rFonts w:ascii="Arial" w:hAnsi="Arial" w:cs="Arial"/>
        </w:rPr>
        <w:t xml:space="preserve">at plan thickness from the total volume of deck </w:t>
      </w:r>
      <w:r>
        <w:rPr>
          <w:rFonts w:ascii="Arial" w:hAnsi="Arial" w:cs="Arial"/>
        </w:rPr>
        <w:t xml:space="preserve">wearing surface </w:t>
      </w:r>
      <w:r w:rsidRPr="00C979F0">
        <w:rPr>
          <w:rFonts w:ascii="Arial" w:hAnsi="Arial" w:cs="Arial"/>
        </w:rPr>
        <w:t>material placed on the deck surface.  Any volume of material wasted or used to fill depressed areas caused by the contractor’s negligence in scarification or concrete removal will not be included in this quantity.</w:t>
      </w:r>
      <w:r w:rsidR="002E14D7" w:rsidRPr="002E14D7" w:rsidDel="000922BB">
        <w:rPr>
          <w:rFonts w:ascii="Arial" w:hAnsi="Arial" w:cs="Arial"/>
        </w:rPr>
        <w:t xml:space="preserve"> </w:t>
      </w:r>
    </w:p>
    <w:p w14:paraId="10FBFC05" w14:textId="77777777" w:rsidR="00C81AE9" w:rsidRPr="00C979F0" w:rsidRDefault="00C81AE9" w:rsidP="00FA474A">
      <w:pPr>
        <w:spacing w:before="0" w:beforeAutospacing="0" w:after="0" w:afterAutospacing="0"/>
        <w:jc w:val="both"/>
        <w:rPr>
          <w:rFonts w:ascii="Arial" w:hAnsi="Arial" w:cs="Arial"/>
        </w:rPr>
      </w:pPr>
    </w:p>
    <w:p w14:paraId="2E000F07" w14:textId="5698BC8C" w:rsidR="00C81AE9" w:rsidRDefault="00C81AE9" w:rsidP="00E0297A">
      <w:pPr>
        <w:spacing w:before="0" w:beforeAutospacing="0" w:after="0" w:afterAutospacing="0"/>
        <w:jc w:val="both"/>
        <w:rPr>
          <w:rFonts w:ascii="Arial" w:hAnsi="Arial" w:cs="Arial"/>
          <w:b/>
        </w:rPr>
      </w:pPr>
      <w:proofErr w:type="gramStart"/>
      <w:r>
        <w:rPr>
          <w:rFonts w:ascii="Arial" w:hAnsi="Arial" w:cs="Arial"/>
          <w:b/>
        </w:rPr>
        <w:t xml:space="preserve">7.0 </w:t>
      </w:r>
      <w:r w:rsidRPr="00C979F0">
        <w:rPr>
          <w:rFonts w:ascii="Arial" w:hAnsi="Arial" w:cs="Arial"/>
          <w:b/>
        </w:rPr>
        <w:t xml:space="preserve"> Basis</w:t>
      </w:r>
      <w:proofErr w:type="gramEnd"/>
      <w:r w:rsidRPr="00C979F0">
        <w:rPr>
          <w:rFonts w:ascii="Arial" w:hAnsi="Arial" w:cs="Arial"/>
          <w:b/>
        </w:rPr>
        <w:t xml:space="preserve"> of Payment</w:t>
      </w:r>
    </w:p>
    <w:p w14:paraId="534D56C2" w14:textId="77777777" w:rsidR="00C81AE9" w:rsidRPr="00C979F0" w:rsidRDefault="00C81AE9" w:rsidP="00E0297A">
      <w:pPr>
        <w:spacing w:before="0" w:beforeAutospacing="0" w:after="0" w:afterAutospacing="0"/>
        <w:jc w:val="both"/>
        <w:rPr>
          <w:rFonts w:ascii="Arial" w:hAnsi="Arial" w:cs="Arial"/>
          <w:b/>
        </w:rPr>
      </w:pPr>
    </w:p>
    <w:p w14:paraId="59063ACC" w14:textId="1CAD8802" w:rsidR="00C81AE9" w:rsidRDefault="00C81AE9" w:rsidP="00E0297A">
      <w:pPr>
        <w:spacing w:before="0" w:beforeAutospacing="0" w:after="0" w:afterAutospacing="0"/>
        <w:jc w:val="both"/>
        <w:rPr>
          <w:rFonts w:ascii="Arial" w:hAnsi="Arial" w:cs="Arial"/>
        </w:rPr>
      </w:pPr>
      <w:proofErr w:type="gramStart"/>
      <w:r>
        <w:rPr>
          <w:rFonts w:ascii="Arial" w:hAnsi="Arial" w:cs="Arial"/>
          <w:b/>
        </w:rPr>
        <w:t>7.1</w:t>
      </w:r>
      <w:r w:rsidRPr="00DE5C00">
        <w:rPr>
          <w:rFonts w:ascii="Arial" w:hAnsi="Arial" w:cs="Arial"/>
        </w:rPr>
        <w:t xml:space="preserve">  </w:t>
      </w:r>
      <w:r w:rsidRPr="00C979F0">
        <w:rPr>
          <w:rFonts w:ascii="Arial" w:hAnsi="Arial" w:cs="Arial"/>
        </w:rPr>
        <w:t>Payment</w:t>
      </w:r>
      <w:proofErr w:type="gramEnd"/>
      <w:r w:rsidRPr="00C979F0">
        <w:rPr>
          <w:rFonts w:ascii="Arial" w:hAnsi="Arial" w:cs="Arial"/>
        </w:rPr>
        <w:t xml:space="preserve"> for removal of an existing wearing surface, when required, and scarification will be as specified in Section 2.0.</w:t>
      </w:r>
      <w:r w:rsidR="001D0B9F" w:rsidRPr="001D0B9F" w:rsidDel="000922BB">
        <w:rPr>
          <w:rFonts w:ascii="Arial" w:hAnsi="Arial" w:cs="Arial"/>
        </w:rPr>
        <w:t xml:space="preserve"> </w:t>
      </w:r>
    </w:p>
    <w:p w14:paraId="5F0A9AA5" w14:textId="77777777" w:rsidR="00C81AE9" w:rsidRPr="00C979F0" w:rsidRDefault="00C81AE9" w:rsidP="00E0297A">
      <w:pPr>
        <w:spacing w:before="0" w:beforeAutospacing="0" w:after="0" w:afterAutospacing="0"/>
        <w:jc w:val="both"/>
        <w:rPr>
          <w:rFonts w:ascii="Arial" w:hAnsi="Arial" w:cs="Arial"/>
        </w:rPr>
      </w:pPr>
    </w:p>
    <w:p w14:paraId="34DB936B" w14:textId="7A46B897" w:rsidR="00C81AE9" w:rsidRDefault="00C81AE9" w:rsidP="00FA2B2D">
      <w:pPr>
        <w:spacing w:before="0" w:beforeAutospacing="0" w:after="0" w:afterAutospacing="0"/>
        <w:jc w:val="both"/>
        <w:rPr>
          <w:rFonts w:ascii="Arial" w:hAnsi="Arial" w:cs="Arial"/>
        </w:rPr>
      </w:pPr>
      <w:proofErr w:type="gramStart"/>
      <w:r>
        <w:rPr>
          <w:rFonts w:ascii="Arial" w:hAnsi="Arial" w:cs="Arial"/>
          <w:b/>
        </w:rPr>
        <w:t>7.2</w:t>
      </w:r>
      <w:r w:rsidRPr="00DE5C00">
        <w:rPr>
          <w:rFonts w:ascii="Arial" w:hAnsi="Arial" w:cs="Arial"/>
        </w:rPr>
        <w:t xml:space="preserve">  </w:t>
      </w:r>
      <w:r w:rsidRPr="00C979F0">
        <w:rPr>
          <w:rFonts w:ascii="Arial" w:hAnsi="Arial" w:cs="Arial"/>
        </w:rPr>
        <w:t>Payment</w:t>
      </w:r>
      <w:proofErr w:type="gramEnd"/>
      <w:r w:rsidRPr="00C979F0">
        <w:rPr>
          <w:rFonts w:ascii="Arial" w:hAnsi="Arial" w:cs="Arial"/>
        </w:rPr>
        <w:t xml:space="preserve"> for Removal of Existing Deck Repairs will be made at the contract unit price.</w:t>
      </w:r>
    </w:p>
    <w:p w14:paraId="66B343CA" w14:textId="06246488" w:rsidR="00C81AE9" w:rsidRPr="00C979F0" w:rsidRDefault="00C81AE9" w:rsidP="00FA2B2D">
      <w:pPr>
        <w:spacing w:before="0" w:beforeAutospacing="0" w:after="0" w:afterAutospacing="0"/>
        <w:jc w:val="both"/>
        <w:rPr>
          <w:rFonts w:ascii="Arial" w:hAnsi="Arial" w:cs="Arial"/>
        </w:rPr>
      </w:pPr>
    </w:p>
    <w:p w14:paraId="063C8702" w14:textId="3D3169A2" w:rsidR="00C81AE9" w:rsidRDefault="00C81AE9" w:rsidP="00FA2B2D">
      <w:pPr>
        <w:spacing w:before="0" w:beforeAutospacing="0" w:after="0" w:afterAutospacing="0"/>
        <w:jc w:val="both"/>
        <w:rPr>
          <w:rFonts w:ascii="Arial" w:hAnsi="Arial" w:cs="Arial"/>
        </w:rPr>
      </w:pPr>
      <w:proofErr w:type="gramStart"/>
      <w:r>
        <w:rPr>
          <w:rFonts w:ascii="Arial" w:hAnsi="Arial" w:cs="Arial"/>
          <w:b/>
        </w:rPr>
        <w:lastRenderedPageBreak/>
        <w:t>7</w:t>
      </w:r>
      <w:r w:rsidRPr="00C979F0">
        <w:rPr>
          <w:rFonts w:ascii="Arial" w:hAnsi="Arial" w:cs="Arial"/>
          <w:b/>
        </w:rPr>
        <w:t>.3</w:t>
      </w:r>
      <w:r w:rsidRPr="00DE5C00">
        <w:rPr>
          <w:rFonts w:ascii="Arial" w:hAnsi="Arial" w:cs="Arial"/>
        </w:rPr>
        <w:t xml:space="preserve">  </w:t>
      </w:r>
      <w:r>
        <w:rPr>
          <w:rFonts w:ascii="Arial" w:hAnsi="Arial" w:cs="Arial"/>
        </w:rPr>
        <w:t>Payment</w:t>
      </w:r>
      <w:proofErr w:type="gramEnd"/>
      <w:r>
        <w:rPr>
          <w:rFonts w:ascii="Arial" w:hAnsi="Arial" w:cs="Arial"/>
        </w:rPr>
        <w:t xml:space="preserve"> for conventional deck repair will be done in accordance with the pay items called for in the contract plans.</w:t>
      </w:r>
    </w:p>
    <w:p w14:paraId="5B141D69" w14:textId="77777777" w:rsidR="00C81AE9" w:rsidRPr="00A92BE1" w:rsidRDefault="00C81AE9" w:rsidP="00FA2B2D">
      <w:pPr>
        <w:spacing w:before="0" w:beforeAutospacing="0" w:after="0" w:afterAutospacing="0"/>
        <w:jc w:val="both"/>
        <w:rPr>
          <w:rFonts w:ascii="Arial" w:hAnsi="Arial" w:cs="Arial"/>
        </w:rPr>
      </w:pPr>
    </w:p>
    <w:p w14:paraId="2DB91C23" w14:textId="4D55FA0B" w:rsidR="00C81AE9" w:rsidRDefault="00C81AE9" w:rsidP="00FA2B2D">
      <w:pPr>
        <w:spacing w:before="0" w:beforeAutospacing="0" w:after="0" w:afterAutospacing="0"/>
        <w:jc w:val="both"/>
        <w:rPr>
          <w:rFonts w:ascii="Arial" w:hAnsi="Arial" w:cs="Arial"/>
        </w:rPr>
      </w:pPr>
      <w:proofErr w:type="gramStart"/>
      <w:r>
        <w:rPr>
          <w:rFonts w:ascii="Arial" w:hAnsi="Arial" w:cs="Arial"/>
          <w:b/>
        </w:rPr>
        <w:t>7.4</w:t>
      </w:r>
      <w:r w:rsidRPr="007167A1">
        <w:rPr>
          <w:rFonts w:ascii="Arial" w:hAnsi="Arial" w:cs="Arial"/>
        </w:rPr>
        <w:t xml:space="preserve">  </w:t>
      </w:r>
      <w:r w:rsidRPr="00C979F0">
        <w:rPr>
          <w:rFonts w:ascii="Arial" w:hAnsi="Arial" w:cs="Arial"/>
        </w:rPr>
        <w:t>Payment</w:t>
      </w:r>
      <w:proofErr w:type="gramEnd"/>
      <w:r w:rsidRPr="00C979F0">
        <w:rPr>
          <w:rFonts w:ascii="Arial" w:hAnsi="Arial" w:cs="Arial"/>
        </w:rPr>
        <w:t xml:space="preserve"> for </w:t>
      </w:r>
      <w:r>
        <w:rPr>
          <w:rFonts w:ascii="Arial" w:hAnsi="Arial" w:cs="Arial"/>
        </w:rPr>
        <w:t xml:space="preserve">Total Surface </w:t>
      </w:r>
      <w:r w:rsidRPr="00C979F0">
        <w:rPr>
          <w:rFonts w:ascii="Arial" w:hAnsi="Arial" w:cs="Arial"/>
        </w:rPr>
        <w:t xml:space="preserve">Hydro Demolition of the bridge deck will be paid for at the contact unit price.  Payment includes all work associated with the hydro demolition process including, but not limited to, ECP, equipment calibration, hand chipping curb areas, removal of remaining unsound </w:t>
      </w:r>
      <w:r>
        <w:rPr>
          <w:rFonts w:ascii="Arial" w:hAnsi="Arial" w:cs="Arial"/>
        </w:rPr>
        <w:t xml:space="preserve">original </w:t>
      </w:r>
      <w:r w:rsidRPr="00C979F0">
        <w:rPr>
          <w:rFonts w:ascii="Arial" w:hAnsi="Arial" w:cs="Arial"/>
        </w:rPr>
        <w:t>concrete, clean-up of debris and slurry, forming for full depth monolithic repairs, and preparation of the deck for concrete wearing surface.</w:t>
      </w:r>
    </w:p>
    <w:p w14:paraId="31794022" w14:textId="5ED7CCA0" w:rsidR="00C81AE9" w:rsidRPr="00C979F0" w:rsidRDefault="00C81AE9" w:rsidP="00FA2B2D">
      <w:pPr>
        <w:spacing w:before="0" w:beforeAutospacing="0" w:after="0" w:afterAutospacing="0"/>
        <w:jc w:val="both"/>
        <w:rPr>
          <w:rFonts w:ascii="Arial" w:hAnsi="Arial" w:cs="Arial"/>
        </w:rPr>
      </w:pPr>
    </w:p>
    <w:p w14:paraId="139E34E4" w14:textId="5E257BA4" w:rsidR="00C81AE9" w:rsidRPr="00C979F0" w:rsidRDefault="00C81AE9" w:rsidP="00FA2B2D">
      <w:pPr>
        <w:spacing w:before="0" w:beforeAutospacing="0" w:after="0" w:afterAutospacing="0"/>
        <w:jc w:val="both"/>
        <w:rPr>
          <w:rFonts w:ascii="Arial" w:hAnsi="Arial" w:cs="Arial"/>
        </w:rPr>
      </w:pPr>
      <w:proofErr w:type="gramStart"/>
      <w:r>
        <w:rPr>
          <w:rFonts w:ascii="Arial" w:hAnsi="Arial" w:cs="Arial"/>
          <w:b/>
        </w:rPr>
        <w:t>7.5</w:t>
      </w:r>
      <w:r>
        <w:rPr>
          <w:rFonts w:ascii="Arial" w:hAnsi="Arial" w:cs="Arial"/>
        </w:rPr>
        <w:t xml:space="preserve"> </w:t>
      </w:r>
      <w:r w:rsidRPr="007167A1">
        <w:rPr>
          <w:rFonts w:ascii="Arial" w:hAnsi="Arial" w:cs="Arial"/>
        </w:rPr>
        <w:t xml:space="preserve"> </w:t>
      </w:r>
      <w:r w:rsidRPr="00C979F0">
        <w:rPr>
          <w:rFonts w:ascii="Arial" w:hAnsi="Arial" w:cs="Arial"/>
        </w:rPr>
        <w:t>Payment</w:t>
      </w:r>
      <w:proofErr w:type="gramEnd"/>
      <w:r w:rsidRPr="00C979F0">
        <w:rPr>
          <w:rFonts w:ascii="Arial" w:hAnsi="Arial" w:cs="Arial"/>
        </w:rPr>
        <w:t xml:space="preserve"> for Monolithic Deck Repair </w:t>
      </w:r>
      <w:r>
        <w:rPr>
          <w:rFonts w:ascii="Arial" w:hAnsi="Arial" w:cs="Arial"/>
        </w:rPr>
        <w:t xml:space="preserve">and Very Early Strength Monolithic Deck Repair </w:t>
      </w:r>
      <w:r w:rsidRPr="00C979F0">
        <w:rPr>
          <w:rFonts w:ascii="Arial" w:hAnsi="Arial" w:cs="Arial"/>
        </w:rPr>
        <w:t xml:space="preserve">will be made at the fixed unit price for the type of </w:t>
      </w:r>
      <w:r>
        <w:rPr>
          <w:rFonts w:ascii="Arial" w:hAnsi="Arial" w:cs="Arial"/>
        </w:rPr>
        <w:t xml:space="preserve">wearing surface </w:t>
      </w:r>
      <w:r w:rsidRPr="00C979F0">
        <w:rPr>
          <w:rFonts w:ascii="Arial" w:hAnsi="Arial" w:cs="Arial"/>
        </w:rPr>
        <w:t xml:space="preserve">material specified in the plans.  Fixed unit prices shall be: </w:t>
      </w:r>
      <w:r>
        <w:rPr>
          <w:rFonts w:ascii="Arial" w:hAnsi="Arial" w:cs="Arial"/>
          <w:color w:val="000000"/>
        </w:rPr>
        <w:t xml:space="preserve"> </w:t>
      </w:r>
      <w:r>
        <w:rPr>
          <w:rFonts w:ascii="Arial" w:hAnsi="Arial" w:cs="Arial"/>
        </w:rPr>
        <w:t>$800 per cubic yard for low slump concrete</w:t>
      </w:r>
      <w:r w:rsidRPr="00C979F0">
        <w:rPr>
          <w:rFonts w:ascii="Arial" w:hAnsi="Arial" w:cs="Arial"/>
          <w:color w:val="000000"/>
        </w:rPr>
        <w:t>, $</w:t>
      </w:r>
      <w:r>
        <w:rPr>
          <w:rFonts w:ascii="Arial" w:hAnsi="Arial" w:cs="Arial"/>
          <w:color w:val="000000"/>
        </w:rPr>
        <w:t>7</w:t>
      </w:r>
      <w:r w:rsidRPr="00C979F0">
        <w:rPr>
          <w:rFonts w:ascii="Arial" w:hAnsi="Arial" w:cs="Arial"/>
          <w:color w:val="000000"/>
        </w:rPr>
        <w:t>00 per cubic yard for</w:t>
      </w:r>
      <w:r>
        <w:rPr>
          <w:rFonts w:ascii="Arial" w:hAnsi="Arial" w:cs="Arial"/>
          <w:color w:val="000000"/>
        </w:rPr>
        <w:t xml:space="preserve"> latex modified concrete, </w:t>
      </w:r>
      <w:r>
        <w:rPr>
          <w:rFonts w:ascii="Arial" w:hAnsi="Arial" w:cs="Arial"/>
        </w:rPr>
        <w:t>$800 per cubic yard for silica fume concrete,</w:t>
      </w:r>
      <w:r>
        <w:rPr>
          <w:rFonts w:ascii="Arial" w:hAnsi="Arial" w:cs="Arial"/>
          <w:color w:val="000000"/>
        </w:rPr>
        <w:t xml:space="preserve"> </w:t>
      </w:r>
      <w:r>
        <w:rPr>
          <w:rFonts w:ascii="Arial" w:hAnsi="Arial" w:cs="Arial"/>
        </w:rPr>
        <w:t xml:space="preserve">$500 per cubic yard for steel fiber reinforced concrete, $900 per cubic yard for polyester polymer concrete, </w:t>
      </w:r>
      <w:r>
        <w:rPr>
          <w:rFonts w:ascii="Arial" w:hAnsi="Arial" w:cs="Arial"/>
          <w:color w:val="000000"/>
        </w:rPr>
        <w:t>$90</w:t>
      </w:r>
      <w:r w:rsidRPr="00C979F0">
        <w:rPr>
          <w:rFonts w:ascii="Arial" w:hAnsi="Arial" w:cs="Arial"/>
          <w:color w:val="000000"/>
        </w:rPr>
        <w:t xml:space="preserve">0 per cubic yard for </w:t>
      </w:r>
      <w:r>
        <w:rPr>
          <w:rFonts w:ascii="Arial" w:hAnsi="Arial" w:cs="Arial"/>
        </w:rPr>
        <w:t>l</w:t>
      </w:r>
      <w:r w:rsidRPr="00C979F0">
        <w:rPr>
          <w:rFonts w:ascii="Arial" w:hAnsi="Arial" w:cs="Arial"/>
        </w:rPr>
        <w:t xml:space="preserve">atex </w:t>
      </w:r>
      <w:r>
        <w:rPr>
          <w:rFonts w:ascii="Arial" w:hAnsi="Arial" w:cs="Arial"/>
        </w:rPr>
        <w:t>m</w:t>
      </w:r>
      <w:r w:rsidRPr="00C979F0">
        <w:rPr>
          <w:rFonts w:ascii="Arial" w:hAnsi="Arial" w:cs="Arial"/>
        </w:rPr>
        <w:t xml:space="preserve">odified </w:t>
      </w:r>
      <w:r>
        <w:rPr>
          <w:rFonts w:ascii="Arial" w:hAnsi="Arial" w:cs="Arial"/>
        </w:rPr>
        <w:t>very</w:t>
      </w:r>
      <w:r w:rsidRPr="00C979F0">
        <w:rPr>
          <w:rFonts w:ascii="Arial" w:hAnsi="Arial" w:cs="Arial"/>
        </w:rPr>
        <w:t xml:space="preserve"> </w:t>
      </w:r>
      <w:r>
        <w:rPr>
          <w:rFonts w:ascii="Arial" w:hAnsi="Arial" w:cs="Arial"/>
        </w:rPr>
        <w:t>e</w:t>
      </w:r>
      <w:r w:rsidRPr="00C979F0">
        <w:rPr>
          <w:rFonts w:ascii="Arial" w:hAnsi="Arial" w:cs="Arial"/>
        </w:rPr>
        <w:t xml:space="preserve">arly </w:t>
      </w:r>
      <w:r>
        <w:rPr>
          <w:rFonts w:ascii="Arial" w:hAnsi="Arial" w:cs="Arial"/>
        </w:rPr>
        <w:t>s</w:t>
      </w:r>
      <w:r w:rsidRPr="00C979F0">
        <w:rPr>
          <w:rFonts w:ascii="Arial" w:hAnsi="Arial" w:cs="Arial"/>
        </w:rPr>
        <w:t xml:space="preserve">trength </w:t>
      </w:r>
      <w:r>
        <w:rPr>
          <w:rFonts w:ascii="Arial" w:hAnsi="Arial" w:cs="Arial"/>
        </w:rPr>
        <w:t>c</w:t>
      </w:r>
      <w:r w:rsidRPr="00C979F0">
        <w:rPr>
          <w:rFonts w:ascii="Arial" w:hAnsi="Arial" w:cs="Arial"/>
        </w:rPr>
        <w:t>oncrete</w:t>
      </w:r>
      <w:r>
        <w:rPr>
          <w:rFonts w:ascii="Arial" w:hAnsi="Arial" w:cs="Arial"/>
        </w:rPr>
        <w:t xml:space="preserve"> and </w:t>
      </w:r>
      <w:r w:rsidRPr="00C979F0">
        <w:rPr>
          <w:rFonts w:ascii="Arial" w:hAnsi="Arial" w:cs="Arial"/>
          <w:color w:val="000000"/>
        </w:rPr>
        <w:t>$</w:t>
      </w:r>
      <w:r>
        <w:rPr>
          <w:rFonts w:ascii="Arial" w:hAnsi="Arial" w:cs="Arial"/>
          <w:color w:val="000000"/>
        </w:rPr>
        <w:t>7</w:t>
      </w:r>
      <w:r w:rsidRPr="00C979F0">
        <w:rPr>
          <w:rFonts w:ascii="Arial" w:hAnsi="Arial" w:cs="Arial"/>
          <w:color w:val="000000"/>
        </w:rPr>
        <w:t xml:space="preserve">00 per cubic yard for </w:t>
      </w:r>
      <w:r>
        <w:rPr>
          <w:rFonts w:ascii="Arial" w:hAnsi="Arial" w:cs="Arial"/>
          <w:color w:val="000000"/>
        </w:rPr>
        <w:t>CSA c</w:t>
      </w:r>
      <w:r w:rsidRPr="00C979F0">
        <w:rPr>
          <w:rFonts w:ascii="Arial" w:hAnsi="Arial" w:cs="Arial"/>
          <w:color w:val="000000"/>
        </w:rPr>
        <w:t xml:space="preserve">ement </w:t>
      </w:r>
      <w:r>
        <w:rPr>
          <w:rFonts w:ascii="Arial" w:hAnsi="Arial" w:cs="Arial"/>
          <w:color w:val="000000"/>
        </w:rPr>
        <w:t>very early strength c</w:t>
      </w:r>
      <w:r w:rsidRPr="00C979F0">
        <w:rPr>
          <w:rFonts w:ascii="Arial" w:hAnsi="Arial" w:cs="Arial"/>
          <w:color w:val="000000"/>
        </w:rPr>
        <w:t>oncrete</w:t>
      </w:r>
      <w:r w:rsidRPr="00C979F0">
        <w:rPr>
          <w:rFonts w:ascii="Arial" w:hAnsi="Arial" w:cs="Arial"/>
        </w:rPr>
        <w:t>.  Payment includes all material, labor and equipment, and any other incidental items necessary to complete the work.  Labor and equipment costs for placing the wearing surface concrete monolithically with the deck repair will be considered completely covered by the contract unit price for the concrete wearing surface.</w:t>
      </w:r>
      <w:r w:rsidR="001D0B9F" w:rsidRPr="001D0B9F" w:rsidDel="000922BB">
        <w:rPr>
          <w:rFonts w:ascii="Arial" w:hAnsi="Arial" w:cs="Arial"/>
        </w:rPr>
        <w:t xml:space="preserve"> </w:t>
      </w:r>
    </w:p>
    <w:sectPr w:rsidR="00C81AE9" w:rsidRPr="00C979F0" w:rsidSect="009C0E3F">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3D3C0" w14:textId="77777777" w:rsidR="008736EE" w:rsidRDefault="008736EE" w:rsidP="009C0E3F">
      <w:pPr>
        <w:spacing w:before="0" w:after="0"/>
      </w:pPr>
      <w:r>
        <w:separator/>
      </w:r>
    </w:p>
  </w:endnote>
  <w:endnote w:type="continuationSeparator" w:id="0">
    <w:p w14:paraId="0B11153B" w14:textId="77777777" w:rsidR="008736EE" w:rsidRDefault="008736EE" w:rsidP="009C0E3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2AEAF" w14:textId="77777777" w:rsidR="008736EE" w:rsidRDefault="008736EE" w:rsidP="009C0E3F">
      <w:pPr>
        <w:spacing w:before="0" w:after="0"/>
      </w:pPr>
      <w:r>
        <w:separator/>
      </w:r>
    </w:p>
  </w:footnote>
  <w:footnote w:type="continuationSeparator" w:id="0">
    <w:p w14:paraId="279F0D32" w14:textId="77777777" w:rsidR="008736EE" w:rsidRDefault="008736EE" w:rsidP="009C0E3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9A49" w14:textId="77777777" w:rsidR="008736EE" w:rsidRDefault="008736EE" w:rsidP="009C0E3F">
    <w:pPr>
      <w:pStyle w:val="Header"/>
      <w:spacing w:before="100"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C4F33"/>
    <w:multiLevelType w:val="hybridMultilevel"/>
    <w:tmpl w:val="411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4542A"/>
    <w:multiLevelType w:val="multilevel"/>
    <w:tmpl w:val="C302DBC2"/>
    <w:lvl w:ilvl="0">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25748CF"/>
    <w:multiLevelType w:val="hybridMultilevel"/>
    <w:tmpl w:val="F1CA7158"/>
    <w:lvl w:ilvl="0" w:tplc="44E20F6C">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75E83"/>
    <w:multiLevelType w:val="multilevel"/>
    <w:tmpl w:val="1166FA9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F594FBA"/>
    <w:multiLevelType w:val="multilevel"/>
    <w:tmpl w:val="AFD8A7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49"/>
    <w:rsid w:val="00023D33"/>
    <w:rsid w:val="00026DCD"/>
    <w:rsid w:val="00033C94"/>
    <w:rsid w:val="000363BB"/>
    <w:rsid w:val="00064F09"/>
    <w:rsid w:val="00065965"/>
    <w:rsid w:val="000669BA"/>
    <w:rsid w:val="00077356"/>
    <w:rsid w:val="000B3552"/>
    <w:rsid w:val="000B3DF3"/>
    <w:rsid w:val="000C2F07"/>
    <w:rsid w:val="000F36B1"/>
    <w:rsid w:val="00123177"/>
    <w:rsid w:val="00160D3B"/>
    <w:rsid w:val="00161DFE"/>
    <w:rsid w:val="0016277D"/>
    <w:rsid w:val="001832C5"/>
    <w:rsid w:val="00191AD7"/>
    <w:rsid w:val="00195D81"/>
    <w:rsid w:val="001B71A2"/>
    <w:rsid w:val="001D0B9F"/>
    <w:rsid w:val="001E1F9F"/>
    <w:rsid w:val="002334A2"/>
    <w:rsid w:val="00257432"/>
    <w:rsid w:val="0026470A"/>
    <w:rsid w:val="002B50A9"/>
    <w:rsid w:val="002E14D7"/>
    <w:rsid w:val="002F5FA6"/>
    <w:rsid w:val="00306C41"/>
    <w:rsid w:val="00307256"/>
    <w:rsid w:val="00307F12"/>
    <w:rsid w:val="00310F38"/>
    <w:rsid w:val="00361966"/>
    <w:rsid w:val="003643A5"/>
    <w:rsid w:val="00367328"/>
    <w:rsid w:val="00367957"/>
    <w:rsid w:val="00394F7A"/>
    <w:rsid w:val="003A08DE"/>
    <w:rsid w:val="003A2906"/>
    <w:rsid w:val="003A2B16"/>
    <w:rsid w:val="003B5833"/>
    <w:rsid w:val="003C0E01"/>
    <w:rsid w:val="003C7078"/>
    <w:rsid w:val="003D22A7"/>
    <w:rsid w:val="003D3166"/>
    <w:rsid w:val="003D7746"/>
    <w:rsid w:val="003E43FB"/>
    <w:rsid w:val="003E7B23"/>
    <w:rsid w:val="004073A5"/>
    <w:rsid w:val="00407C49"/>
    <w:rsid w:val="0041219B"/>
    <w:rsid w:val="00450B5E"/>
    <w:rsid w:val="00475941"/>
    <w:rsid w:val="00477089"/>
    <w:rsid w:val="004837B0"/>
    <w:rsid w:val="004C1F98"/>
    <w:rsid w:val="004E323E"/>
    <w:rsid w:val="004E69CB"/>
    <w:rsid w:val="004F18E2"/>
    <w:rsid w:val="004F4F0C"/>
    <w:rsid w:val="004F4F8C"/>
    <w:rsid w:val="004F6538"/>
    <w:rsid w:val="004F68E7"/>
    <w:rsid w:val="00534E1E"/>
    <w:rsid w:val="005A1D47"/>
    <w:rsid w:val="005E0960"/>
    <w:rsid w:val="006077C9"/>
    <w:rsid w:val="006105EE"/>
    <w:rsid w:val="00614CD3"/>
    <w:rsid w:val="00625F34"/>
    <w:rsid w:val="00644A48"/>
    <w:rsid w:val="00656131"/>
    <w:rsid w:val="0066662D"/>
    <w:rsid w:val="00666E63"/>
    <w:rsid w:val="00667ABB"/>
    <w:rsid w:val="006720BD"/>
    <w:rsid w:val="0067271C"/>
    <w:rsid w:val="00683780"/>
    <w:rsid w:val="006933C7"/>
    <w:rsid w:val="006B6C05"/>
    <w:rsid w:val="006C4E97"/>
    <w:rsid w:val="007025CB"/>
    <w:rsid w:val="0070451A"/>
    <w:rsid w:val="0072741F"/>
    <w:rsid w:val="00732BA8"/>
    <w:rsid w:val="0073500B"/>
    <w:rsid w:val="00765B18"/>
    <w:rsid w:val="007671F0"/>
    <w:rsid w:val="00767C4A"/>
    <w:rsid w:val="00772F2C"/>
    <w:rsid w:val="00774936"/>
    <w:rsid w:val="00776C3C"/>
    <w:rsid w:val="00786A69"/>
    <w:rsid w:val="00796A49"/>
    <w:rsid w:val="007A14F2"/>
    <w:rsid w:val="007A7905"/>
    <w:rsid w:val="007B021E"/>
    <w:rsid w:val="007B14F7"/>
    <w:rsid w:val="007D030C"/>
    <w:rsid w:val="007F03B8"/>
    <w:rsid w:val="007F5528"/>
    <w:rsid w:val="00825949"/>
    <w:rsid w:val="008376C8"/>
    <w:rsid w:val="00841F0C"/>
    <w:rsid w:val="008736EE"/>
    <w:rsid w:val="008776C1"/>
    <w:rsid w:val="00881BB2"/>
    <w:rsid w:val="00882A1C"/>
    <w:rsid w:val="00884F59"/>
    <w:rsid w:val="00887D1C"/>
    <w:rsid w:val="008C095E"/>
    <w:rsid w:val="008D0F5E"/>
    <w:rsid w:val="00904F04"/>
    <w:rsid w:val="00913469"/>
    <w:rsid w:val="0091438C"/>
    <w:rsid w:val="009175F7"/>
    <w:rsid w:val="00933D9E"/>
    <w:rsid w:val="009376AF"/>
    <w:rsid w:val="00976670"/>
    <w:rsid w:val="009816F9"/>
    <w:rsid w:val="009942B4"/>
    <w:rsid w:val="0099657D"/>
    <w:rsid w:val="009A3EC1"/>
    <w:rsid w:val="009B30A2"/>
    <w:rsid w:val="009B5985"/>
    <w:rsid w:val="009C0E3F"/>
    <w:rsid w:val="009D7AE8"/>
    <w:rsid w:val="009E40EE"/>
    <w:rsid w:val="009E44AE"/>
    <w:rsid w:val="00A01DA6"/>
    <w:rsid w:val="00A05E0F"/>
    <w:rsid w:val="00A1495E"/>
    <w:rsid w:val="00A31257"/>
    <w:rsid w:val="00A34B8B"/>
    <w:rsid w:val="00A36613"/>
    <w:rsid w:val="00A50B68"/>
    <w:rsid w:val="00A5217F"/>
    <w:rsid w:val="00A93F0D"/>
    <w:rsid w:val="00A96902"/>
    <w:rsid w:val="00A97201"/>
    <w:rsid w:val="00AB5C7B"/>
    <w:rsid w:val="00AC27B2"/>
    <w:rsid w:val="00AD09AC"/>
    <w:rsid w:val="00AE1050"/>
    <w:rsid w:val="00B26C9C"/>
    <w:rsid w:val="00B30A4B"/>
    <w:rsid w:val="00B44932"/>
    <w:rsid w:val="00B803A1"/>
    <w:rsid w:val="00B874A2"/>
    <w:rsid w:val="00B93794"/>
    <w:rsid w:val="00BA0571"/>
    <w:rsid w:val="00BB25AF"/>
    <w:rsid w:val="00BE6A4B"/>
    <w:rsid w:val="00C01251"/>
    <w:rsid w:val="00C20C3B"/>
    <w:rsid w:val="00C25F98"/>
    <w:rsid w:val="00C511B3"/>
    <w:rsid w:val="00C52AAC"/>
    <w:rsid w:val="00C56F93"/>
    <w:rsid w:val="00C6618D"/>
    <w:rsid w:val="00C81AE9"/>
    <w:rsid w:val="00C8454C"/>
    <w:rsid w:val="00C876CC"/>
    <w:rsid w:val="00C95D1D"/>
    <w:rsid w:val="00C96BC2"/>
    <w:rsid w:val="00CC1355"/>
    <w:rsid w:val="00CC218B"/>
    <w:rsid w:val="00CC43E3"/>
    <w:rsid w:val="00CC672E"/>
    <w:rsid w:val="00CD2916"/>
    <w:rsid w:val="00CD50C7"/>
    <w:rsid w:val="00CF6353"/>
    <w:rsid w:val="00D01F73"/>
    <w:rsid w:val="00D02614"/>
    <w:rsid w:val="00D1101D"/>
    <w:rsid w:val="00D11D74"/>
    <w:rsid w:val="00D139A4"/>
    <w:rsid w:val="00D24A90"/>
    <w:rsid w:val="00D32008"/>
    <w:rsid w:val="00D46346"/>
    <w:rsid w:val="00D4786C"/>
    <w:rsid w:val="00D70B42"/>
    <w:rsid w:val="00D75AD6"/>
    <w:rsid w:val="00DA0670"/>
    <w:rsid w:val="00DC70D0"/>
    <w:rsid w:val="00DD49DA"/>
    <w:rsid w:val="00DE05EA"/>
    <w:rsid w:val="00DE2716"/>
    <w:rsid w:val="00DE3B8F"/>
    <w:rsid w:val="00E0297A"/>
    <w:rsid w:val="00E03DFA"/>
    <w:rsid w:val="00E25884"/>
    <w:rsid w:val="00E370A0"/>
    <w:rsid w:val="00E43ED7"/>
    <w:rsid w:val="00E67BAD"/>
    <w:rsid w:val="00E67D02"/>
    <w:rsid w:val="00E70FCA"/>
    <w:rsid w:val="00E7255C"/>
    <w:rsid w:val="00EA4678"/>
    <w:rsid w:val="00EB3CE3"/>
    <w:rsid w:val="00EF62D0"/>
    <w:rsid w:val="00EF660D"/>
    <w:rsid w:val="00F24A6A"/>
    <w:rsid w:val="00F410C0"/>
    <w:rsid w:val="00F71C28"/>
    <w:rsid w:val="00F7502C"/>
    <w:rsid w:val="00F8037C"/>
    <w:rsid w:val="00F91320"/>
    <w:rsid w:val="00F93AA8"/>
    <w:rsid w:val="00FA2050"/>
    <w:rsid w:val="00FA2B2D"/>
    <w:rsid w:val="00FA474A"/>
    <w:rsid w:val="00FB5C9A"/>
    <w:rsid w:val="00FD37E5"/>
    <w:rsid w:val="00FE1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FE4F8A"/>
  <w15:docId w15:val="{083E154E-15DD-4805-AB8D-84617456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3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780"/>
    <w:pPr>
      <w:ind w:left="720"/>
      <w:contextualSpacing/>
    </w:pPr>
  </w:style>
  <w:style w:type="table" w:styleId="TableGrid">
    <w:name w:val="Table Grid"/>
    <w:basedOn w:val="TableNormal"/>
    <w:uiPriority w:val="59"/>
    <w:rsid w:val="00E67BAD"/>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C0E3F"/>
    <w:pPr>
      <w:tabs>
        <w:tab w:val="center" w:pos="4680"/>
        <w:tab w:val="right" w:pos="9360"/>
      </w:tabs>
      <w:spacing w:before="0" w:after="0"/>
    </w:pPr>
  </w:style>
  <w:style w:type="character" w:customStyle="1" w:styleId="HeaderChar">
    <w:name w:val="Header Char"/>
    <w:basedOn w:val="DefaultParagraphFont"/>
    <w:link w:val="Header"/>
    <w:uiPriority w:val="99"/>
    <w:rsid w:val="009C0E3F"/>
  </w:style>
  <w:style w:type="paragraph" w:styleId="Footer">
    <w:name w:val="footer"/>
    <w:basedOn w:val="Normal"/>
    <w:link w:val="FooterChar"/>
    <w:uiPriority w:val="99"/>
    <w:unhideWhenUsed/>
    <w:rsid w:val="009C0E3F"/>
    <w:pPr>
      <w:tabs>
        <w:tab w:val="center" w:pos="4680"/>
        <w:tab w:val="right" w:pos="9360"/>
      </w:tabs>
      <w:spacing w:before="0" w:after="0"/>
    </w:pPr>
  </w:style>
  <w:style w:type="character" w:customStyle="1" w:styleId="FooterChar">
    <w:name w:val="Footer Char"/>
    <w:basedOn w:val="DefaultParagraphFont"/>
    <w:link w:val="Footer"/>
    <w:uiPriority w:val="99"/>
    <w:rsid w:val="009C0E3F"/>
  </w:style>
  <w:style w:type="paragraph" w:styleId="BalloonText">
    <w:name w:val="Balloon Text"/>
    <w:basedOn w:val="Normal"/>
    <w:link w:val="BalloonTextChar"/>
    <w:uiPriority w:val="99"/>
    <w:semiHidden/>
    <w:unhideWhenUsed/>
    <w:rsid w:val="00026DC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DCD"/>
    <w:rPr>
      <w:rFonts w:ascii="Tahoma" w:hAnsi="Tahoma" w:cs="Tahoma"/>
      <w:sz w:val="16"/>
      <w:szCs w:val="16"/>
    </w:rPr>
  </w:style>
  <w:style w:type="paragraph" w:customStyle="1" w:styleId="SectionHeader">
    <w:name w:val="Section Header"/>
    <w:autoRedefine/>
    <w:rsid w:val="003A2906"/>
    <w:pPr>
      <w:spacing w:before="0" w:beforeAutospacing="0" w:after="0" w:afterAutospacing="0"/>
      <w:jc w:val="center"/>
    </w:pPr>
    <w:rPr>
      <w:rFonts w:ascii="Times New Roman" w:eastAsia="Times New Roman" w:hAnsi="Times New Roman" w:cs="Times New Roman"/>
      <w:b/>
      <w:caps/>
      <w:noProof/>
      <w:szCs w:val="20"/>
    </w:rPr>
  </w:style>
  <w:style w:type="paragraph" w:customStyle="1" w:styleId="TableParagraph">
    <w:name w:val="Table Paragraph"/>
    <w:basedOn w:val="Normal"/>
    <w:uiPriority w:val="1"/>
    <w:qFormat/>
    <w:rsid w:val="00C81AE9"/>
    <w:pPr>
      <w:widowControl w:val="0"/>
      <w:autoSpaceDE w:val="0"/>
      <w:autoSpaceDN w:val="0"/>
      <w:adjustRightInd w:val="0"/>
      <w:spacing w:before="0" w:beforeAutospacing="0" w:after="0" w:afterAutospacing="0"/>
    </w:pPr>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C81AE9"/>
    <w:pPr>
      <w:spacing w:before="0" w:beforeAutospacing="0" w:after="160" w:afterAutospacing="0"/>
    </w:pPr>
    <w:rPr>
      <w:rFonts w:eastAsiaTheme="minorHAnsi"/>
      <w:sz w:val="20"/>
      <w:szCs w:val="20"/>
    </w:rPr>
  </w:style>
  <w:style w:type="character" w:customStyle="1" w:styleId="CommentTextChar">
    <w:name w:val="Comment Text Char"/>
    <w:basedOn w:val="DefaultParagraphFont"/>
    <w:link w:val="CommentText"/>
    <w:uiPriority w:val="99"/>
    <w:semiHidden/>
    <w:rsid w:val="00C81AE9"/>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504168">
      <w:bodyDiv w:val="1"/>
      <w:marLeft w:val="0"/>
      <w:marRight w:val="0"/>
      <w:marTop w:val="0"/>
      <w:marBottom w:val="0"/>
      <w:divBdr>
        <w:top w:val="none" w:sz="0" w:space="0" w:color="auto"/>
        <w:left w:val="none" w:sz="0" w:space="0" w:color="auto"/>
        <w:bottom w:val="none" w:sz="0" w:space="0" w:color="auto"/>
        <w:right w:val="none" w:sz="0" w:space="0" w:color="auto"/>
      </w:divBdr>
    </w:div>
    <w:div w:id="163370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scription0 xmlns="0ada2d14-b455-4b58-8da1-5536f6aadc75" xsi:nil="true"/>
    <Send_x0020_to_x0020_EPG xmlns="0ada2d14-b455-4b58-8da1-5536f6aadc75">false</Send_x0020_to_x0020_EPG>
    <Who xmlns="0ada2d14-b455-4b58-8da1-5536f6aadc75">
      <UserInfo>
        <DisplayName/>
        <AccountId xsi:nil="true"/>
        <AccountType/>
      </UserInfo>
    </Who>
    <_DCDateCreated xmlns="http://schemas.microsoft.com/sharepoint/v3/fields" xsi:nil="true"/>
    <SharedWithUsers xmlns="ad9d4930-8371-4964-a992-add2aee42fd9">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EFAC1029346478BA62336F3226A1E" ma:contentTypeVersion="1" ma:contentTypeDescription="Create a new document." ma:contentTypeScope="" ma:versionID="a7ede1b0583ed87b90808977c8c9cd74">
  <xsd:schema xmlns:xsd="http://www.w3.org/2001/XMLSchema" xmlns:xs="http://www.w3.org/2001/XMLSchema" xmlns:p="http://schemas.microsoft.com/office/2006/metadata/properties" xmlns:ns2="http://schemas.microsoft.com/sharepoint/v3/fields" xmlns:ns3="0ada2d14-b455-4b58-8da1-5536f6aadc75" xmlns:ns4="ad9d4930-8371-4964-a992-add2aee42fd9" targetNamespace="http://schemas.microsoft.com/office/2006/metadata/properties" ma:root="true" ma:fieldsID="7d6b3f269265257df952de861f0a3020" ns2:_="" ns3:_="" ns4:_="">
    <xsd:import namespace="http://schemas.microsoft.com/sharepoint/v3/fields"/>
    <xsd:import namespace="0ada2d14-b455-4b58-8da1-5536f6aadc75"/>
    <xsd:import namespace="ad9d4930-8371-4964-a992-add2aee42fd9"/>
    <xsd:element name="properties">
      <xsd:complexType>
        <xsd:sequence>
          <xsd:element name="documentManagement">
            <xsd:complexType>
              <xsd:all>
                <xsd:element ref="ns2:_DCDateCreated" minOccurs="0"/>
                <xsd:element ref="ns3:Send_x0020_to_x0020_EPG" minOccurs="0"/>
                <xsd:element ref="ns3:Who" minOccurs="0"/>
                <xsd:element ref="ns3:Description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8" nillable="true" ma:displayName="Date Created" ma:description="The date on which this resource was created" ma:format="DateTime" ma:internalName="_DC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ada2d14-b455-4b58-8da1-5536f6aadc75" elementFormDefault="qualified">
    <xsd:import namespace="http://schemas.microsoft.com/office/2006/documentManagement/types"/>
    <xsd:import namespace="http://schemas.microsoft.com/office/infopath/2007/PartnerControls"/>
    <xsd:element name="Send_x0020_to_x0020_EPG" ma:index="9" nillable="true" ma:displayName="Send to EPG" ma:default="0" ma:description="Use check box of the files that will need to be sent to EPG for revisions to take place." ma:internalName="Send_x0020_to_x0020_EPG0">
      <xsd:simpleType>
        <xsd:restriction base="dms:Boolean"/>
      </xsd:simpleType>
    </xsd:element>
    <xsd:element name="Who" ma:index="10" nillable="true" ma:displayName="Who" ma:list="UserInfo" ma:SharePointGroup="0" ma:internalName="Who"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0" ma:index="11" nillable="true" ma:displayName="Description" ma:internalName="Description0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9d4930-8371-4964-a992-add2aee42fd9"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700E-23B0-4B60-B48B-CFE0DE42E8F4}">
  <ds:schemaRefs>
    <ds:schemaRef ds:uri="http://schemas.microsoft.com/sharepoint/v3/contenttype/forms"/>
  </ds:schemaRefs>
</ds:datastoreItem>
</file>

<file path=customXml/itemProps2.xml><?xml version="1.0" encoding="utf-8"?>
<ds:datastoreItem xmlns:ds="http://schemas.openxmlformats.org/officeDocument/2006/customXml" ds:itemID="{F461B352-DA6D-4403-9F26-5F7B009CD0F4}">
  <ds:schemaRefs>
    <ds:schemaRef ds:uri="http://schemas.microsoft.com/office/2006/metadata/properties"/>
    <ds:schemaRef ds:uri="ad9d4930-8371-4964-a992-add2aee42fd9"/>
    <ds:schemaRef ds:uri="http://www.w3.org/XML/1998/namespace"/>
    <ds:schemaRef ds:uri="http://purl.org/dc/elements/1.1/"/>
    <ds:schemaRef ds:uri="http://purl.org/dc/dcmitype/"/>
    <ds:schemaRef ds:uri="http://schemas.microsoft.com/office/2006/documentManagement/types"/>
    <ds:schemaRef ds:uri="http://purl.org/dc/terms/"/>
    <ds:schemaRef ds:uri="http://schemas.microsoft.com/sharepoint/v3/fields"/>
    <ds:schemaRef ds:uri="http://schemas.microsoft.com/office/infopath/2007/PartnerControls"/>
    <ds:schemaRef ds:uri="http://schemas.openxmlformats.org/package/2006/metadata/core-properties"/>
    <ds:schemaRef ds:uri="0ada2d14-b455-4b58-8da1-5536f6aadc75"/>
  </ds:schemaRefs>
</ds:datastoreItem>
</file>

<file path=customXml/itemProps3.xml><?xml version="1.0" encoding="utf-8"?>
<ds:datastoreItem xmlns:ds="http://schemas.openxmlformats.org/officeDocument/2006/customXml" ds:itemID="{A44FAB44-AA25-4006-9F91-DF3E2EF02C22}"/>
</file>

<file path=customXml/itemProps4.xml><?xml version="1.0" encoding="utf-8"?>
<ds:datastoreItem xmlns:ds="http://schemas.openxmlformats.org/officeDocument/2006/customXml" ds:itemID="{51662692-12A4-422E-A239-CE2C5DF7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8</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trautb</dc:creator>
  <cp:lastModifiedBy>Boyd Denson</cp:lastModifiedBy>
  <cp:revision>12</cp:revision>
  <cp:lastPrinted>2019-03-26T14:20:00Z</cp:lastPrinted>
  <dcterms:created xsi:type="dcterms:W3CDTF">2019-10-31T12:28:00Z</dcterms:created>
  <dcterms:modified xsi:type="dcterms:W3CDTF">2019-11-07T18:55:00Z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0x010100A8FEFAC1029346478BA62336F3226A1E</vt:lpwstr>
  </property>
  <property fmtid="{D5CDD505-2E9C-101B-9397-08002B2CF9AE}" pid="3" name="Order">
    <vt:r8>258000</vt:r8>
  </property>
  <property fmtid="{D5CDD505-2E9C-101B-9397-08002B2CF9AE}" pid="4" name="DSI">
    <vt:lpwstr>17-031</vt:lpwstr>
  </property>
  <property fmtid="{D5CDD505-2E9C-101B-9397-08002B2CF9AE}" pid="5" name="Send to EPG">
    <vt:bool>false</vt:bool>
  </property>
  <property fmtid="{D5CDD505-2E9C-101B-9397-08002B2CF9AE}" pid="6" name="Desk of">
    <vt:lpwstr>Boyd's</vt:lpwstr>
  </property>
  <property fmtid="{D5CDD505-2E9C-101B-9397-08002B2CF9AE}" pid="7" name="TemplateUrl">
    <vt:lpwstr/>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