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4F4" w:rsidRPr="0090670F" w:rsidRDefault="00691858" w:rsidP="002662B4">
      <w:pPr>
        <w:spacing w:before="120"/>
        <w:rPr>
          <w:color w:val="FFFFFF" w:themeColor="background1"/>
        </w:rPr>
      </w:pPr>
      <w:r>
        <w:rPr>
          <w:noProof/>
          <w:color w:val="FFFFFF" w:themeColor="background1"/>
        </w:rPr>
        <mc:AlternateContent>
          <mc:Choice Requires="wps">
            <w:drawing>
              <wp:anchor distT="0" distB="0" distL="114300" distR="114300" simplePos="0" relativeHeight="251658752" behindDoc="1" locked="0" layoutInCell="1" allowOverlap="1">
                <wp:simplePos x="0" y="0"/>
                <wp:positionH relativeFrom="column">
                  <wp:posOffset>-57150</wp:posOffset>
                </wp:positionH>
                <wp:positionV relativeFrom="paragraph">
                  <wp:posOffset>26035</wp:posOffset>
                </wp:positionV>
                <wp:extent cx="5495925" cy="269240"/>
                <wp:effectExtent l="9525" t="698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6924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5pt;margin-top:2.05pt;width:432.7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" fillcolor="black [3213]"/>
            </w:pict>
          </mc:Fallback>
        </mc:AlternateContent>
      </w:r>
      <w:r w:rsidR="00C554F4" w:rsidRPr="0090670F">
        <w:rPr>
          <w:color w:val="FFFFFF" w:themeColor="background1"/>
        </w:rPr>
        <w:t>Structu</w:t>
      </w:r>
      <w:r>
        <w:rPr>
          <w:color w:val="FFFFFF" w:themeColor="background1"/>
        </w:rPr>
        <w:t>ral Engineering Guidance</w:t>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t xml:space="preserve">No. </w:t>
      </w:r>
      <w:r w:rsidR="0081789D">
        <w:rPr>
          <w:color w:val="FFFFFF" w:themeColor="background1"/>
        </w:rPr>
        <w:t>15</w:t>
      </w:r>
      <w:r w:rsidR="00BD4B1B">
        <w:rPr>
          <w:color w:val="FFFFFF" w:themeColor="background1"/>
        </w:rPr>
        <w:t>-01</w:t>
      </w:r>
    </w:p>
    <w:p w:rsidR="00720708" w:rsidRDefault="00720708" w:rsidP="002662B4">
      <w:pPr>
        <w:spacing w:before="120"/>
      </w:pPr>
    </w:p>
    <w:p w:rsidR="00F1208A" w:rsidRPr="00933760" w:rsidRDefault="00482F8D" w:rsidP="002662B4">
      <w:pPr>
        <w:spacing w:before="120"/>
        <w:rPr>
          <w:sz w:val="20"/>
          <w:szCs w:val="20"/>
        </w:rPr>
      </w:pPr>
      <w:r>
        <w:rPr>
          <w:sz w:val="20"/>
          <w:szCs w:val="20"/>
        </w:rPr>
        <w:t xml:space="preserve">Date:  </w:t>
      </w:r>
      <w:r w:rsidR="00BC0B2E">
        <w:rPr>
          <w:sz w:val="20"/>
          <w:szCs w:val="20"/>
        </w:rPr>
        <w:t>July 20</w:t>
      </w:r>
      <w:r w:rsidR="0081789D">
        <w:rPr>
          <w:sz w:val="20"/>
          <w:szCs w:val="20"/>
        </w:rPr>
        <w:t>, 2015</w:t>
      </w:r>
    </w:p>
    <w:p w:rsidR="00F1208A" w:rsidRPr="00933760" w:rsidRDefault="00F1208A" w:rsidP="002662B4">
      <w:pPr>
        <w:spacing w:before="120"/>
        <w:ind w:left="1350" w:hanging="1350"/>
        <w:rPr>
          <w:sz w:val="20"/>
          <w:szCs w:val="20"/>
        </w:rPr>
      </w:pPr>
      <w:r w:rsidRPr="00933760">
        <w:rPr>
          <w:sz w:val="20"/>
          <w:szCs w:val="20"/>
        </w:rPr>
        <w:t xml:space="preserve">Distribution:  </w:t>
      </w:r>
      <w:r w:rsidR="0081789D">
        <w:rPr>
          <w:sz w:val="20"/>
          <w:szCs w:val="20"/>
        </w:rPr>
        <w:t xml:space="preserve">Internal Bridge </w:t>
      </w:r>
      <w:r w:rsidR="000E58A8">
        <w:rPr>
          <w:sz w:val="20"/>
          <w:szCs w:val="20"/>
        </w:rPr>
        <w:t xml:space="preserve">Structural </w:t>
      </w:r>
      <w:r w:rsidR="0081789D">
        <w:rPr>
          <w:sz w:val="20"/>
          <w:szCs w:val="20"/>
        </w:rPr>
        <w:t xml:space="preserve">Design </w:t>
      </w:r>
      <w:r w:rsidR="00FC27C2">
        <w:rPr>
          <w:sz w:val="20"/>
          <w:szCs w:val="20"/>
        </w:rPr>
        <w:t xml:space="preserve">Resources </w:t>
      </w:r>
      <w:r w:rsidR="004B6D09" w:rsidRPr="005B1697">
        <w:rPr>
          <w:sz w:val="20"/>
          <w:szCs w:val="20"/>
        </w:rPr>
        <w:t>Only</w:t>
      </w:r>
    </w:p>
    <w:p w:rsidR="00F1208A" w:rsidRPr="00933760" w:rsidRDefault="005B1697" w:rsidP="00455B9B">
      <w:pPr>
        <w:spacing w:before="120"/>
        <w:ind w:left="1197" w:hanging="1197"/>
        <w:rPr>
          <w:sz w:val="20"/>
          <w:szCs w:val="20"/>
        </w:rPr>
      </w:pPr>
      <w:r>
        <w:rPr>
          <w:sz w:val="20"/>
          <w:szCs w:val="20"/>
        </w:rPr>
        <w:t xml:space="preserve">SUBJECT:  </w:t>
      </w:r>
      <w:r w:rsidR="00FB2491" w:rsidRPr="00DA6C5D">
        <w:rPr>
          <w:i/>
          <w:sz w:val="20"/>
          <w:szCs w:val="20"/>
        </w:rPr>
        <w:t xml:space="preserve">MIDAS </w:t>
      </w:r>
      <w:r w:rsidR="00DA6C5D" w:rsidRPr="00DA6C5D">
        <w:rPr>
          <w:i/>
          <w:sz w:val="20"/>
          <w:szCs w:val="20"/>
        </w:rPr>
        <w:t>CIVIL</w:t>
      </w:r>
      <w:r w:rsidR="00DA6C5D">
        <w:rPr>
          <w:sz w:val="20"/>
          <w:szCs w:val="20"/>
        </w:rPr>
        <w:t xml:space="preserve"> </w:t>
      </w:r>
      <w:r w:rsidR="0081789D">
        <w:rPr>
          <w:sz w:val="20"/>
          <w:szCs w:val="20"/>
        </w:rPr>
        <w:t xml:space="preserve">STRUCTURAL ENGINEERING SOFTWARE </w:t>
      </w:r>
      <w:r w:rsidR="00FB2491">
        <w:rPr>
          <w:sz w:val="20"/>
          <w:szCs w:val="20"/>
        </w:rPr>
        <w:t>IMPLEMENTATION</w:t>
      </w:r>
    </w:p>
    <w:p w:rsidR="00F1208A" w:rsidRPr="00933760" w:rsidRDefault="00F1208A" w:rsidP="002662B4">
      <w:pPr>
        <w:spacing w:before="120"/>
        <w:ind w:left="936" w:hanging="936"/>
        <w:rPr>
          <w:sz w:val="20"/>
          <w:szCs w:val="20"/>
        </w:rPr>
      </w:pPr>
      <w:r w:rsidRPr="00933760">
        <w:rPr>
          <w:sz w:val="20"/>
          <w:szCs w:val="20"/>
        </w:rPr>
        <w:t>Contact:  Gregory Sanders</w:t>
      </w:r>
    </w:p>
    <w:p w:rsidR="00F1208A" w:rsidRPr="00933760" w:rsidRDefault="00F1208A" w:rsidP="002662B4">
      <w:pPr>
        <w:pBdr>
          <w:bottom w:val="single" w:sz="12" w:space="1" w:color="auto"/>
        </w:pBdr>
        <w:spacing w:before="120"/>
        <w:ind w:left="1278" w:hanging="1278"/>
        <w:rPr>
          <w:sz w:val="20"/>
          <w:szCs w:val="20"/>
        </w:rPr>
      </w:pPr>
      <w:r w:rsidRPr="00933760">
        <w:rPr>
          <w:sz w:val="20"/>
          <w:szCs w:val="20"/>
        </w:rPr>
        <w:t xml:space="preserve">EPG Status:  </w:t>
      </w:r>
      <w:r w:rsidR="0081789D" w:rsidRPr="0081789D">
        <w:rPr>
          <w:sz w:val="20"/>
          <w:szCs w:val="20"/>
        </w:rPr>
        <w:t>NA</w:t>
      </w:r>
    </w:p>
    <w:p w:rsidR="00BA5BD6" w:rsidRPr="00933760" w:rsidRDefault="00267D55" w:rsidP="002662B4">
      <w:pPr>
        <w:pBdr>
          <w:bottom w:val="single" w:sz="12" w:space="1" w:color="auto"/>
        </w:pBdr>
        <w:spacing w:before="120"/>
        <w:ind w:left="1584" w:hanging="1584"/>
        <w:rPr>
          <w:sz w:val="20"/>
          <w:szCs w:val="20"/>
        </w:rPr>
      </w:pPr>
      <w:r w:rsidRPr="00933760">
        <w:rPr>
          <w:sz w:val="20"/>
          <w:szCs w:val="20"/>
        </w:rPr>
        <w:t xml:space="preserve">Effective Date:  </w:t>
      </w:r>
      <w:r w:rsidRPr="0081789D">
        <w:rPr>
          <w:sz w:val="20"/>
          <w:szCs w:val="20"/>
        </w:rPr>
        <w:t>Imm</w:t>
      </w:r>
      <w:r w:rsidR="0081789D" w:rsidRPr="0081789D">
        <w:rPr>
          <w:sz w:val="20"/>
          <w:szCs w:val="20"/>
        </w:rPr>
        <w:t>ediately</w:t>
      </w:r>
    </w:p>
    <w:p w:rsidR="005C007B" w:rsidRPr="00933760" w:rsidRDefault="00234922" w:rsidP="002662B4">
      <w:pPr>
        <w:pBdr>
          <w:bottom w:val="single" w:sz="12" w:space="1" w:color="auto"/>
        </w:pBdr>
        <w:spacing w:before="120"/>
        <w:ind w:left="1044" w:hanging="1044"/>
        <w:rPr>
          <w:sz w:val="20"/>
          <w:szCs w:val="20"/>
        </w:rPr>
      </w:pPr>
      <w:r w:rsidRPr="00933760">
        <w:rPr>
          <w:sz w:val="20"/>
          <w:szCs w:val="20"/>
        </w:rPr>
        <w:t>Expiration/Duration</w:t>
      </w:r>
      <w:r w:rsidR="005C007B" w:rsidRPr="00933760">
        <w:rPr>
          <w:sz w:val="20"/>
          <w:szCs w:val="20"/>
        </w:rPr>
        <w:t xml:space="preserve">: </w:t>
      </w:r>
      <w:r w:rsidR="00DE4BCC" w:rsidRPr="00933760">
        <w:rPr>
          <w:sz w:val="20"/>
          <w:szCs w:val="20"/>
        </w:rPr>
        <w:t xml:space="preserve"> </w:t>
      </w:r>
      <w:r w:rsidR="00267D55" w:rsidRPr="005B1697">
        <w:rPr>
          <w:sz w:val="20"/>
          <w:szCs w:val="20"/>
        </w:rPr>
        <w:t xml:space="preserve">Active Until </w:t>
      </w:r>
      <w:r w:rsidR="0081789D">
        <w:rPr>
          <w:sz w:val="20"/>
          <w:szCs w:val="20"/>
        </w:rPr>
        <w:t>Fully Implemented</w:t>
      </w:r>
      <w:r w:rsidR="00A711B9">
        <w:rPr>
          <w:sz w:val="20"/>
          <w:szCs w:val="20"/>
        </w:rPr>
        <w:t xml:space="preserve"> or Revised</w:t>
      </w:r>
    </w:p>
    <w:p w:rsidR="00F1208A" w:rsidRDefault="00F1208A" w:rsidP="00F1208A">
      <w:pPr>
        <w:pBdr>
          <w:bottom w:val="single" w:sz="12" w:space="1" w:color="auto"/>
        </w:pBdr>
      </w:pPr>
    </w:p>
    <w:p w:rsidR="00482534" w:rsidRDefault="00482534" w:rsidP="00F1208A">
      <w:pPr>
        <w:rPr>
          <w:sz w:val="20"/>
          <w:szCs w:val="20"/>
          <w:u w:val="single"/>
        </w:rPr>
      </w:pPr>
    </w:p>
    <w:p w:rsidR="00F1208A" w:rsidRPr="00645937" w:rsidRDefault="001557CB" w:rsidP="00F1208A">
      <w:pPr>
        <w:rPr>
          <w:sz w:val="20"/>
          <w:szCs w:val="20"/>
          <w:u w:val="single"/>
        </w:rPr>
      </w:pPr>
      <w:r w:rsidRPr="00645937">
        <w:rPr>
          <w:sz w:val="20"/>
          <w:szCs w:val="20"/>
          <w:u w:val="single"/>
        </w:rPr>
        <w:t>Introduction</w:t>
      </w:r>
      <w:r w:rsidR="00AD2DEE">
        <w:rPr>
          <w:sz w:val="20"/>
          <w:szCs w:val="20"/>
          <w:u w:val="single"/>
        </w:rPr>
        <w:t xml:space="preserve"> and Background</w:t>
      </w:r>
      <w:r w:rsidR="00F1208A" w:rsidRPr="00645937">
        <w:rPr>
          <w:sz w:val="20"/>
          <w:szCs w:val="20"/>
          <w:u w:val="single"/>
        </w:rPr>
        <w:t>:</w:t>
      </w:r>
    </w:p>
    <w:p w:rsidR="00F1208A" w:rsidRPr="00DA3EFB" w:rsidRDefault="00F1208A" w:rsidP="00F1208A">
      <w:pPr>
        <w:rPr>
          <w:sz w:val="20"/>
          <w:szCs w:val="20"/>
          <w:u w:val="single"/>
        </w:rPr>
      </w:pPr>
    </w:p>
    <w:p w:rsidR="00F96A70" w:rsidRPr="009923C2" w:rsidRDefault="00F96A70" w:rsidP="00B41710">
      <w:pPr>
        <w:ind w:left="360"/>
        <w:rPr>
          <w:sz w:val="20"/>
          <w:szCs w:val="20"/>
        </w:rPr>
      </w:pPr>
      <w:r w:rsidRPr="009923C2">
        <w:rPr>
          <w:sz w:val="20"/>
          <w:szCs w:val="20"/>
        </w:rPr>
        <w:t xml:space="preserve">MIDAS </w:t>
      </w:r>
      <w:r w:rsidR="008D5D1C">
        <w:rPr>
          <w:sz w:val="20"/>
          <w:szCs w:val="20"/>
        </w:rPr>
        <w:t xml:space="preserve">CIVIL </w:t>
      </w:r>
      <w:r w:rsidRPr="009923C2">
        <w:rPr>
          <w:sz w:val="20"/>
          <w:szCs w:val="20"/>
        </w:rPr>
        <w:t>structural analysis and design s</w:t>
      </w:r>
      <w:r w:rsidR="008D5D1C">
        <w:rPr>
          <w:sz w:val="20"/>
          <w:szCs w:val="20"/>
        </w:rPr>
        <w:t xml:space="preserve">oftware was </w:t>
      </w:r>
      <w:r w:rsidR="006E2CC7">
        <w:rPr>
          <w:sz w:val="20"/>
          <w:szCs w:val="20"/>
        </w:rPr>
        <w:t>procured</w:t>
      </w:r>
      <w:r w:rsidR="00BD4B1B">
        <w:rPr>
          <w:sz w:val="20"/>
          <w:szCs w:val="20"/>
        </w:rPr>
        <w:t xml:space="preserve"> </w:t>
      </w:r>
      <w:r w:rsidRPr="009923C2">
        <w:rPr>
          <w:sz w:val="20"/>
          <w:szCs w:val="20"/>
        </w:rPr>
        <w:t xml:space="preserve">for three reasons: </w:t>
      </w:r>
    </w:p>
    <w:p w:rsidR="00F96A70" w:rsidRPr="009923C2" w:rsidRDefault="00F96A70" w:rsidP="00F96A70">
      <w:pPr>
        <w:rPr>
          <w:sz w:val="20"/>
          <w:szCs w:val="20"/>
        </w:rPr>
      </w:pPr>
    </w:p>
    <w:p w:rsidR="00F96A70" w:rsidRPr="009923C2" w:rsidRDefault="008D5D1C" w:rsidP="00B41710">
      <w:pPr>
        <w:pStyle w:val="ListParagraph"/>
        <w:numPr>
          <w:ilvl w:val="0"/>
          <w:numId w:val="3"/>
        </w:numPr>
        <w:ind w:left="900"/>
        <w:contextualSpacing w:val="0"/>
        <w:rPr>
          <w:sz w:val="20"/>
          <w:szCs w:val="20"/>
        </w:rPr>
      </w:pPr>
      <w:r>
        <w:rPr>
          <w:sz w:val="20"/>
          <w:szCs w:val="20"/>
        </w:rPr>
        <w:t>R</w:t>
      </w:r>
      <w:r w:rsidR="00CD734E">
        <w:rPr>
          <w:sz w:val="20"/>
          <w:szCs w:val="20"/>
        </w:rPr>
        <w:t>eplace SAP2000</w:t>
      </w:r>
    </w:p>
    <w:p w:rsidR="00F96A70" w:rsidRPr="009923C2" w:rsidRDefault="008244FD" w:rsidP="00B41710">
      <w:pPr>
        <w:pStyle w:val="ListParagraph"/>
        <w:numPr>
          <w:ilvl w:val="0"/>
          <w:numId w:val="3"/>
        </w:numPr>
        <w:ind w:left="900"/>
        <w:contextualSpacing w:val="0"/>
        <w:rPr>
          <w:sz w:val="20"/>
          <w:szCs w:val="20"/>
        </w:rPr>
      </w:pPr>
      <w:r>
        <w:rPr>
          <w:sz w:val="20"/>
          <w:szCs w:val="20"/>
        </w:rPr>
        <w:t>Analyze</w:t>
      </w:r>
      <w:r w:rsidR="008D5D1C">
        <w:rPr>
          <w:sz w:val="20"/>
          <w:szCs w:val="20"/>
        </w:rPr>
        <w:t xml:space="preserve"> and design</w:t>
      </w:r>
      <w:r>
        <w:rPr>
          <w:sz w:val="20"/>
          <w:szCs w:val="20"/>
        </w:rPr>
        <w:t xml:space="preserve"> substructure</w:t>
      </w:r>
      <w:r w:rsidR="00AC48D0">
        <w:rPr>
          <w:sz w:val="20"/>
          <w:szCs w:val="20"/>
        </w:rPr>
        <w:t xml:space="preserve">s with </w:t>
      </w:r>
      <w:r>
        <w:rPr>
          <w:sz w:val="20"/>
          <w:szCs w:val="20"/>
        </w:rPr>
        <w:t>drilled shafts using one software program</w:t>
      </w:r>
    </w:p>
    <w:p w:rsidR="00F96A70" w:rsidRPr="004A76A1" w:rsidRDefault="004232D1" w:rsidP="00B41710">
      <w:pPr>
        <w:pStyle w:val="ListParagraph"/>
        <w:numPr>
          <w:ilvl w:val="0"/>
          <w:numId w:val="3"/>
        </w:numPr>
        <w:ind w:left="900"/>
        <w:contextualSpacing w:val="0"/>
        <w:rPr>
          <w:sz w:val="20"/>
          <w:szCs w:val="20"/>
        </w:rPr>
      </w:pPr>
      <w:r>
        <w:rPr>
          <w:sz w:val="20"/>
          <w:szCs w:val="20"/>
        </w:rPr>
        <w:t xml:space="preserve">Allow for </w:t>
      </w:r>
      <w:r w:rsidR="0038083B">
        <w:rPr>
          <w:sz w:val="20"/>
          <w:szCs w:val="20"/>
        </w:rPr>
        <w:t xml:space="preserve"> bridge m</w:t>
      </w:r>
      <w:r w:rsidR="00A40DBD">
        <w:rPr>
          <w:sz w:val="20"/>
          <w:szCs w:val="20"/>
        </w:rPr>
        <w:t>odeling options</w:t>
      </w:r>
    </w:p>
    <w:p w:rsidR="004A76A1" w:rsidRDefault="004A76A1" w:rsidP="00F96A70">
      <w:pPr>
        <w:rPr>
          <w:sz w:val="20"/>
          <w:szCs w:val="20"/>
        </w:rPr>
      </w:pPr>
    </w:p>
    <w:p w:rsidR="00FF2A05" w:rsidRDefault="00FF2A05" w:rsidP="00B41710">
      <w:pPr>
        <w:ind w:left="360"/>
        <w:rPr>
          <w:sz w:val="20"/>
          <w:szCs w:val="20"/>
        </w:rPr>
      </w:pPr>
      <w:r w:rsidRPr="009923C2">
        <w:rPr>
          <w:sz w:val="20"/>
          <w:szCs w:val="20"/>
        </w:rPr>
        <w:t xml:space="preserve">MIDAS </w:t>
      </w:r>
      <w:r>
        <w:rPr>
          <w:sz w:val="20"/>
          <w:szCs w:val="20"/>
        </w:rPr>
        <w:t xml:space="preserve">CIVIL </w:t>
      </w:r>
      <w:r w:rsidR="006E2CC7">
        <w:rPr>
          <w:sz w:val="20"/>
          <w:szCs w:val="20"/>
        </w:rPr>
        <w:t>is produced by MIDAS Information Technology Co., Ltd. (MIDAS IT)</w:t>
      </w:r>
      <w:r w:rsidR="002A3418">
        <w:rPr>
          <w:sz w:val="20"/>
          <w:szCs w:val="20"/>
        </w:rPr>
        <w:t xml:space="preserve"> with headquarters based in </w:t>
      </w:r>
      <w:r w:rsidR="006E2CC7">
        <w:rPr>
          <w:sz w:val="20"/>
          <w:szCs w:val="20"/>
        </w:rPr>
        <w:t xml:space="preserve">Korea. </w:t>
      </w:r>
      <w:r w:rsidR="00D9654C">
        <w:rPr>
          <w:sz w:val="20"/>
          <w:szCs w:val="20"/>
        </w:rPr>
        <w:t xml:space="preserve">MIDASoft, Inc. is the US headquarters office in New York, New York. </w:t>
      </w:r>
      <w:r w:rsidR="006E2CC7">
        <w:rPr>
          <w:sz w:val="20"/>
          <w:szCs w:val="20"/>
        </w:rPr>
        <w:t xml:space="preserve">It </w:t>
      </w:r>
      <w:r w:rsidRPr="009923C2">
        <w:rPr>
          <w:sz w:val="20"/>
          <w:szCs w:val="20"/>
        </w:rPr>
        <w:t xml:space="preserve">is </w:t>
      </w:r>
      <w:r w:rsidR="00762594">
        <w:rPr>
          <w:sz w:val="20"/>
          <w:szCs w:val="20"/>
        </w:rPr>
        <w:t>advanced</w:t>
      </w:r>
      <w:r w:rsidRPr="009923C2">
        <w:rPr>
          <w:sz w:val="20"/>
          <w:szCs w:val="20"/>
        </w:rPr>
        <w:t xml:space="preserve"> structural engineering </w:t>
      </w:r>
      <w:r>
        <w:rPr>
          <w:sz w:val="20"/>
          <w:szCs w:val="20"/>
        </w:rPr>
        <w:t xml:space="preserve">application </w:t>
      </w:r>
      <w:r w:rsidRPr="009923C2">
        <w:rPr>
          <w:sz w:val="20"/>
          <w:szCs w:val="20"/>
        </w:rPr>
        <w:t xml:space="preserve">software </w:t>
      </w:r>
      <w:r>
        <w:rPr>
          <w:sz w:val="20"/>
          <w:szCs w:val="20"/>
        </w:rPr>
        <w:t xml:space="preserve">that competes in the </w:t>
      </w:r>
      <w:r w:rsidR="0038083B">
        <w:rPr>
          <w:sz w:val="20"/>
          <w:szCs w:val="20"/>
        </w:rPr>
        <w:t xml:space="preserve">engineering </w:t>
      </w:r>
      <w:r w:rsidR="00840725">
        <w:rPr>
          <w:sz w:val="20"/>
          <w:szCs w:val="20"/>
        </w:rPr>
        <w:t xml:space="preserve">software </w:t>
      </w:r>
      <w:r>
        <w:rPr>
          <w:sz w:val="20"/>
          <w:szCs w:val="20"/>
        </w:rPr>
        <w:t>marketplace with other major commercial structur</w:t>
      </w:r>
      <w:r w:rsidR="004232D1">
        <w:rPr>
          <w:sz w:val="20"/>
          <w:szCs w:val="20"/>
        </w:rPr>
        <w:t>al engineering software</w:t>
      </w:r>
      <w:r>
        <w:rPr>
          <w:sz w:val="20"/>
          <w:szCs w:val="20"/>
        </w:rPr>
        <w:t xml:space="preserve"> like </w:t>
      </w:r>
      <w:r w:rsidRPr="009923C2">
        <w:rPr>
          <w:sz w:val="20"/>
          <w:szCs w:val="20"/>
        </w:rPr>
        <w:t>LARSA, LUSAS, Bentley RM BRIDGE, and CSI BRI</w:t>
      </w:r>
      <w:r>
        <w:rPr>
          <w:sz w:val="20"/>
          <w:szCs w:val="20"/>
        </w:rPr>
        <w:t>DGE (SAP 2</w:t>
      </w:r>
      <w:r w:rsidR="00A347C2">
        <w:rPr>
          <w:sz w:val="20"/>
          <w:szCs w:val="20"/>
        </w:rPr>
        <w:t>000 enhanced for bridge modeling</w:t>
      </w:r>
      <w:r w:rsidRPr="009923C2">
        <w:rPr>
          <w:sz w:val="20"/>
          <w:szCs w:val="20"/>
        </w:rPr>
        <w:t>)</w:t>
      </w:r>
      <w:r>
        <w:rPr>
          <w:sz w:val="20"/>
          <w:szCs w:val="20"/>
        </w:rPr>
        <w:t xml:space="preserve">. </w:t>
      </w:r>
    </w:p>
    <w:p w:rsidR="00FF2A05" w:rsidRDefault="00FF2A05" w:rsidP="00F96A70">
      <w:pPr>
        <w:rPr>
          <w:sz w:val="20"/>
          <w:szCs w:val="20"/>
        </w:rPr>
      </w:pPr>
    </w:p>
    <w:p w:rsidR="008D5D1C" w:rsidRDefault="00DA6C5D" w:rsidP="00B41710">
      <w:pPr>
        <w:ind w:left="360"/>
        <w:rPr>
          <w:sz w:val="20"/>
          <w:szCs w:val="20"/>
        </w:rPr>
      </w:pPr>
      <w:r>
        <w:rPr>
          <w:sz w:val="20"/>
          <w:szCs w:val="20"/>
        </w:rPr>
        <w:t>MIDAS CIVIL</w:t>
      </w:r>
      <w:r w:rsidR="00F27D2E">
        <w:rPr>
          <w:sz w:val="20"/>
          <w:szCs w:val="20"/>
        </w:rPr>
        <w:t xml:space="preserve"> (MIDAS</w:t>
      </w:r>
      <w:r w:rsidR="00F3500F">
        <w:rPr>
          <w:sz w:val="20"/>
          <w:szCs w:val="20"/>
        </w:rPr>
        <w:t>)</w:t>
      </w:r>
      <w:r w:rsidR="004A76A1">
        <w:rPr>
          <w:sz w:val="20"/>
          <w:szCs w:val="20"/>
        </w:rPr>
        <w:t xml:space="preserve"> </w:t>
      </w:r>
      <w:r w:rsidR="00E34406">
        <w:rPr>
          <w:sz w:val="20"/>
          <w:szCs w:val="20"/>
        </w:rPr>
        <w:t xml:space="preserve">is </w:t>
      </w:r>
      <w:r w:rsidR="00E34406" w:rsidRPr="00E34406">
        <w:rPr>
          <w:i/>
          <w:sz w:val="20"/>
          <w:szCs w:val="20"/>
        </w:rPr>
        <w:t>“bridge centric”</w:t>
      </w:r>
      <w:r w:rsidR="00EC0AB0">
        <w:rPr>
          <w:sz w:val="20"/>
          <w:szCs w:val="20"/>
        </w:rPr>
        <w:t xml:space="preserve"> meaning </w:t>
      </w:r>
      <w:r w:rsidR="004E6144">
        <w:rPr>
          <w:sz w:val="20"/>
          <w:szCs w:val="20"/>
        </w:rPr>
        <w:t xml:space="preserve">that </w:t>
      </w:r>
      <w:r w:rsidR="00762594">
        <w:rPr>
          <w:sz w:val="20"/>
          <w:szCs w:val="20"/>
        </w:rPr>
        <w:t xml:space="preserve">its main </w:t>
      </w:r>
      <w:r w:rsidR="00E16000">
        <w:rPr>
          <w:sz w:val="20"/>
          <w:szCs w:val="20"/>
        </w:rPr>
        <w:t>focus is</w:t>
      </w:r>
      <w:r w:rsidR="00EC0AB0">
        <w:rPr>
          <w:sz w:val="20"/>
          <w:szCs w:val="20"/>
        </w:rPr>
        <w:t xml:space="preserve"> on </w:t>
      </w:r>
      <w:r w:rsidR="00762594">
        <w:rPr>
          <w:sz w:val="20"/>
          <w:szCs w:val="20"/>
        </w:rPr>
        <w:t xml:space="preserve">bridge </w:t>
      </w:r>
      <w:r w:rsidR="00E34406">
        <w:rPr>
          <w:sz w:val="20"/>
          <w:szCs w:val="20"/>
        </w:rPr>
        <w:t xml:space="preserve">structural </w:t>
      </w:r>
      <w:r w:rsidR="002A3418">
        <w:rPr>
          <w:sz w:val="20"/>
          <w:szCs w:val="20"/>
        </w:rPr>
        <w:t xml:space="preserve">modeling, </w:t>
      </w:r>
      <w:r w:rsidR="00E34406">
        <w:rPr>
          <w:sz w:val="20"/>
          <w:szCs w:val="20"/>
        </w:rPr>
        <w:t xml:space="preserve">analysis </w:t>
      </w:r>
      <w:r w:rsidR="0043571D">
        <w:rPr>
          <w:sz w:val="20"/>
          <w:szCs w:val="20"/>
        </w:rPr>
        <w:t>and design</w:t>
      </w:r>
      <w:r w:rsidR="007B31E4">
        <w:rPr>
          <w:sz w:val="20"/>
          <w:szCs w:val="20"/>
        </w:rPr>
        <w:t xml:space="preserve"> unlike SAP2000</w:t>
      </w:r>
      <w:r w:rsidR="00AD2DEE">
        <w:rPr>
          <w:sz w:val="20"/>
          <w:szCs w:val="20"/>
        </w:rPr>
        <w:t xml:space="preserve"> which is deficient in a couple of major areas of design like </w:t>
      </w:r>
      <w:r w:rsidR="007B31E4">
        <w:rPr>
          <w:sz w:val="20"/>
          <w:szCs w:val="20"/>
        </w:rPr>
        <w:t xml:space="preserve">compliance </w:t>
      </w:r>
      <w:r w:rsidR="00AD2DEE">
        <w:rPr>
          <w:sz w:val="20"/>
          <w:szCs w:val="20"/>
        </w:rPr>
        <w:t>checks with</w:t>
      </w:r>
      <w:r w:rsidR="007B31E4">
        <w:rPr>
          <w:sz w:val="20"/>
          <w:szCs w:val="20"/>
        </w:rPr>
        <w:t xml:space="preserve"> an </w:t>
      </w:r>
      <w:r w:rsidR="00F3500F">
        <w:rPr>
          <w:sz w:val="20"/>
          <w:szCs w:val="20"/>
        </w:rPr>
        <w:t xml:space="preserve">appropriate </w:t>
      </w:r>
      <w:r w:rsidR="0091576F">
        <w:rPr>
          <w:sz w:val="20"/>
          <w:szCs w:val="20"/>
        </w:rPr>
        <w:t>design specification</w:t>
      </w:r>
      <w:r w:rsidR="002C6F76">
        <w:rPr>
          <w:sz w:val="20"/>
          <w:szCs w:val="20"/>
        </w:rPr>
        <w:t>(s)</w:t>
      </w:r>
      <w:r w:rsidR="00583F81">
        <w:rPr>
          <w:sz w:val="20"/>
          <w:szCs w:val="20"/>
        </w:rPr>
        <w:t xml:space="preserve"> </w:t>
      </w:r>
      <w:r w:rsidR="00AD2DEE">
        <w:rPr>
          <w:sz w:val="20"/>
          <w:szCs w:val="20"/>
        </w:rPr>
        <w:t>and bridge live load generation</w:t>
      </w:r>
      <w:r w:rsidR="00583F81">
        <w:rPr>
          <w:sz w:val="20"/>
          <w:szCs w:val="20"/>
        </w:rPr>
        <w:t xml:space="preserve">. </w:t>
      </w:r>
      <w:r w:rsidR="00F27D2E">
        <w:rPr>
          <w:sz w:val="20"/>
          <w:szCs w:val="20"/>
        </w:rPr>
        <w:t>MIDAS</w:t>
      </w:r>
      <w:r w:rsidR="00762594">
        <w:rPr>
          <w:sz w:val="20"/>
          <w:szCs w:val="20"/>
        </w:rPr>
        <w:t xml:space="preserve"> incorporates </w:t>
      </w:r>
      <w:r w:rsidR="002A3418">
        <w:rPr>
          <w:sz w:val="20"/>
          <w:szCs w:val="20"/>
        </w:rPr>
        <w:t xml:space="preserve">several </w:t>
      </w:r>
      <w:r w:rsidR="00EC0AB0">
        <w:rPr>
          <w:sz w:val="20"/>
          <w:szCs w:val="20"/>
        </w:rPr>
        <w:t xml:space="preserve">national and international </w:t>
      </w:r>
      <w:r w:rsidR="002A3418">
        <w:rPr>
          <w:sz w:val="20"/>
          <w:szCs w:val="20"/>
        </w:rPr>
        <w:t xml:space="preserve">design specifications one of which is AASHTO LRFD Bridge Design Specifications. </w:t>
      </w:r>
      <w:r w:rsidR="00C27414">
        <w:rPr>
          <w:sz w:val="20"/>
          <w:szCs w:val="20"/>
        </w:rPr>
        <w:t xml:space="preserve"> </w:t>
      </w:r>
      <w:r w:rsidR="002A3418">
        <w:rPr>
          <w:sz w:val="20"/>
          <w:szCs w:val="20"/>
        </w:rPr>
        <w:t>Since purchasing</w:t>
      </w:r>
      <w:r w:rsidR="00F3500F">
        <w:rPr>
          <w:sz w:val="20"/>
          <w:szCs w:val="20"/>
        </w:rPr>
        <w:t xml:space="preserve"> </w:t>
      </w:r>
      <w:r w:rsidR="00F27D2E">
        <w:rPr>
          <w:sz w:val="20"/>
          <w:szCs w:val="20"/>
        </w:rPr>
        <w:t>MIDAS</w:t>
      </w:r>
      <w:r w:rsidR="002A3418">
        <w:rPr>
          <w:sz w:val="20"/>
          <w:szCs w:val="20"/>
        </w:rPr>
        <w:t>, MIDAS IT has included in its gi</w:t>
      </w:r>
      <w:r w:rsidR="00EC0AB0">
        <w:rPr>
          <w:sz w:val="20"/>
          <w:szCs w:val="20"/>
        </w:rPr>
        <w:t xml:space="preserve">rder shapes library several of </w:t>
      </w:r>
      <w:r w:rsidR="00C27414">
        <w:rPr>
          <w:sz w:val="20"/>
          <w:szCs w:val="20"/>
        </w:rPr>
        <w:t xml:space="preserve">Missouri DOT PSI Standard Girder Shapes for bridge </w:t>
      </w:r>
      <w:r w:rsidR="00762594">
        <w:rPr>
          <w:sz w:val="20"/>
          <w:szCs w:val="20"/>
        </w:rPr>
        <w:t>design</w:t>
      </w:r>
      <w:r w:rsidR="00C27414">
        <w:rPr>
          <w:sz w:val="20"/>
          <w:szCs w:val="20"/>
        </w:rPr>
        <w:t>.</w:t>
      </w:r>
      <w:r w:rsidR="00AA175E">
        <w:rPr>
          <w:sz w:val="20"/>
          <w:szCs w:val="20"/>
        </w:rPr>
        <w:t xml:space="preserve"> </w:t>
      </w:r>
      <w:r w:rsidR="00583F81">
        <w:rPr>
          <w:sz w:val="20"/>
          <w:szCs w:val="20"/>
        </w:rPr>
        <w:t>(</w:t>
      </w:r>
      <w:r w:rsidR="00583F81" w:rsidRPr="0024647C">
        <w:rPr>
          <w:i/>
          <w:sz w:val="20"/>
          <w:szCs w:val="20"/>
        </w:rPr>
        <w:t>Note: SAP2000</w:t>
      </w:r>
      <w:r w:rsidR="0024647C" w:rsidRPr="0024647C">
        <w:rPr>
          <w:i/>
          <w:sz w:val="20"/>
          <w:szCs w:val="20"/>
        </w:rPr>
        <w:t xml:space="preserve"> is a powerful program in its own right and has been maintained for almost 15 years by the Department. It may have proficient users.</w:t>
      </w:r>
      <w:r w:rsidR="00583F81" w:rsidRPr="0024647C">
        <w:rPr>
          <w:i/>
          <w:sz w:val="20"/>
          <w:szCs w:val="20"/>
        </w:rPr>
        <w:t xml:space="preserve"> </w:t>
      </w:r>
      <w:r w:rsidR="001B7863">
        <w:rPr>
          <w:i/>
          <w:sz w:val="20"/>
          <w:szCs w:val="20"/>
        </w:rPr>
        <w:t>Three licenses of SAP2000 remain</w:t>
      </w:r>
      <w:r w:rsidR="00B27789">
        <w:rPr>
          <w:i/>
          <w:sz w:val="20"/>
          <w:szCs w:val="20"/>
        </w:rPr>
        <w:t xml:space="preserve"> of the six original licenses</w:t>
      </w:r>
      <w:r w:rsidR="0024647C">
        <w:rPr>
          <w:i/>
          <w:sz w:val="20"/>
          <w:szCs w:val="20"/>
        </w:rPr>
        <w:t>, t</w:t>
      </w:r>
      <w:r w:rsidR="0024647C" w:rsidRPr="0024647C">
        <w:rPr>
          <w:i/>
          <w:sz w:val="20"/>
          <w:szCs w:val="20"/>
        </w:rPr>
        <w:t xml:space="preserve">wo </w:t>
      </w:r>
      <w:r w:rsidR="0024647C">
        <w:rPr>
          <w:i/>
          <w:sz w:val="20"/>
          <w:szCs w:val="20"/>
        </w:rPr>
        <w:t xml:space="preserve">of which will be </w:t>
      </w:r>
      <w:r w:rsidR="00B27789">
        <w:rPr>
          <w:i/>
          <w:sz w:val="20"/>
          <w:szCs w:val="20"/>
        </w:rPr>
        <w:t xml:space="preserve">temporary </w:t>
      </w:r>
      <w:r w:rsidR="0024647C" w:rsidRPr="0024647C">
        <w:rPr>
          <w:i/>
          <w:sz w:val="20"/>
          <w:szCs w:val="20"/>
        </w:rPr>
        <w:t>licenses</w:t>
      </w:r>
      <w:r w:rsidR="00B27789">
        <w:rPr>
          <w:i/>
          <w:sz w:val="20"/>
          <w:szCs w:val="20"/>
        </w:rPr>
        <w:t xml:space="preserve"> </w:t>
      </w:r>
      <w:r w:rsidR="0024647C" w:rsidRPr="0024647C">
        <w:rPr>
          <w:i/>
          <w:sz w:val="20"/>
          <w:szCs w:val="20"/>
        </w:rPr>
        <w:t xml:space="preserve">and one </w:t>
      </w:r>
      <w:r w:rsidR="00583F81" w:rsidRPr="0024647C">
        <w:rPr>
          <w:i/>
          <w:sz w:val="20"/>
          <w:szCs w:val="20"/>
        </w:rPr>
        <w:t>license of SAP2000 will be permanently retained</w:t>
      </w:r>
      <w:r w:rsidR="0024647C" w:rsidRPr="0024647C">
        <w:rPr>
          <w:i/>
          <w:sz w:val="20"/>
          <w:szCs w:val="20"/>
        </w:rPr>
        <w:t xml:space="preserve"> for independent use and </w:t>
      </w:r>
      <w:r w:rsidR="00B27789">
        <w:rPr>
          <w:i/>
          <w:sz w:val="20"/>
          <w:szCs w:val="20"/>
        </w:rPr>
        <w:t xml:space="preserve">as </w:t>
      </w:r>
      <w:r w:rsidR="007B31E4">
        <w:rPr>
          <w:i/>
          <w:sz w:val="20"/>
          <w:szCs w:val="20"/>
        </w:rPr>
        <w:t xml:space="preserve">it is </w:t>
      </w:r>
      <w:r w:rsidR="00B27789">
        <w:rPr>
          <w:i/>
          <w:sz w:val="20"/>
          <w:szCs w:val="20"/>
        </w:rPr>
        <w:t xml:space="preserve">interfaced with </w:t>
      </w:r>
      <w:r w:rsidR="0024647C" w:rsidRPr="0024647C">
        <w:rPr>
          <w:i/>
          <w:sz w:val="20"/>
          <w:szCs w:val="20"/>
        </w:rPr>
        <w:t>the in-house box culvert design program</w:t>
      </w:r>
      <w:r w:rsidR="0024647C">
        <w:rPr>
          <w:sz w:val="20"/>
          <w:szCs w:val="20"/>
        </w:rPr>
        <w:t>.)</w:t>
      </w:r>
    </w:p>
    <w:p w:rsidR="00FC4C58" w:rsidRDefault="00FC4C58" w:rsidP="00F96A70">
      <w:pPr>
        <w:rPr>
          <w:sz w:val="20"/>
          <w:szCs w:val="20"/>
        </w:rPr>
      </w:pPr>
    </w:p>
    <w:p w:rsidR="00002C76" w:rsidRDefault="00F27D2E" w:rsidP="00181E7D">
      <w:pPr>
        <w:ind w:left="360"/>
        <w:rPr>
          <w:sz w:val="20"/>
          <w:szCs w:val="20"/>
        </w:rPr>
      </w:pPr>
      <w:r>
        <w:rPr>
          <w:sz w:val="20"/>
          <w:szCs w:val="20"/>
        </w:rPr>
        <w:t>MIDAS</w:t>
      </w:r>
      <w:r w:rsidR="00EC0AB0">
        <w:rPr>
          <w:sz w:val="20"/>
          <w:szCs w:val="20"/>
        </w:rPr>
        <w:t xml:space="preserve"> can perform </w:t>
      </w:r>
      <w:r w:rsidR="00002C76">
        <w:rPr>
          <w:sz w:val="20"/>
          <w:szCs w:val="20"/>
        </w:rPr>
        <w:t>dr</w:t>
      </w:r>
      <w:r w:rsidR="00F3500F">
        <w:rPr>
          <w:sz w:val="20"/>
          <w:szCs w:val="20"/>
        </w:rPr>
        <w:t xml:space="preserve">illed shaft </w:t>
      </w:r>
      <w:r w:rsidR="00B27789">
        <w:rPr>
          <w:sz w:val="20"/>
          <w:szCs w:val="20"/>
        </w:rPr>
        <w:t xml:space="preserve">(and pile) </w:t>
      </w:r>
      <w:r w:rsidR="00F3500F">
        <w:rPr>
          <w:sz w:val="20"/>
          <w:szCs w:val="20"/>
        </w:rPr>
        <w:t>modeling</w:t>
      </w:r>
      <w:r w:rsidR="00484BA0">
        <w:rPr>
          <w:sz w:val="20"/>
          <w:szCs w:val="20"/>
        </w:rPr>
        <w:t xml:space="preserve"> as part of a substructure unit</w:t>
      </w:r>
      <w:r w:rsidR="00002C76">
        <w:rPr>
          <w:sz w:val="20"/>
          <w:szCs w:val="20"/>
        </w:rPr>
        <w:t xml:space="preserve">. </w:t>
      </w:r>
      <w:r w:rsidR="00B27789">
        <w:rPr>
          <w:sz w:val="20"/>
          <w:szCs w:val="20"/>
        </w:rPr>
        <w:t>D</w:t>
      </w:r>
      <w:r w:rsidR="009D1305">
        <w:rPr>
          <w:sz w:val="20"/>
          <w:szCs w:val="20"/>
        </w:rPr>
        <w:t xml:space="preserve">rilled shaft foundations </w:t>
      </w:r>
      <w:r w:rsidR="007B31E4">
        <w:rPr>
          <w:sz w:val="20"/>
          <w:szCs w:val="20"/>
        </w:rPr>
        <w:t xml:space="preserve">are </w:t>
      </w:r>
      <w:r w:rsidR="00B27789">
        <w:rPr>
          <w:sz w:val="20"/>
          <w:szCs w:val="20"/>
        </w:rPr>
        <w:t xml:space="preserve">part of our regular diet of foundations for substructures </w:t>
      </w:r>
      <w:r w:rsidR="00181E7D">
        <w:rPr>
          <w:sz w:val="20"/>
          <w:szCs w:val="20"/>
        </w:rPr>
        <w:t xml:space="preserve">and the </w:t>
      </w:r>
      <w:r w:rsidR="009D1305">
        <w:rPr>
          <w:sz w:val="20"/>
          <w:szCs w:val="20"/>
        </w:rPr>
        <w:t>trend seems to be upward</w:t>
      </w:r>
      <w:r w:rsidR="00181E7D">
        <w:rPr>
          <w:sz w:val="20"/>
          <w:szCs w:val="20"/>
        </w:rPr>
        <w:t xml:space="preserve">. It is not foreseen that this trend will slow down, so in order to keep up with demand </w:t>
      </w:r>
      <w:r w:rsidR="00B27789">
        <w:rPr>
          <w:sz w:val="20"/>
          <w:szCs w:val="20"/>
        </w:rPr>
        <w:t xml:space="preserve">and </w:t>
      </w:r>
      <w:r w:rsidR="0050483E">
        <w:rPr>
          <w:sz w:val="20"/>
          <w:szCs w:val="20"/>
        </w:rPr>
        <w:t>improve</w:t>
      </w:r>
      <w:r w:rsidR="00B27789">
        <w:rPr>
          <w:sz w:val="20"/>
          <w:szCs w:val="20"/>
        </w:rPr>
        <w:t xml:space="preserve"> upon some of the headway made in drilled shaft design </w:t>
      </w:r>
      <w:r w:rsidR="0050483E">
        <w:rPr>
          <w:sz w:val="20"/>
          <w:szCs w:val="20"/>
        </w:rPr>
        <w:t>over the years</w:t>
      </w:r>
      <w:r w:rsidR="007B31E4">
        <w:rPr>
          <w:sz w:val="20"/>
          <w:szCs w:val="20"/>
        </w:rPr>
        <w:t xml:space="preserve">, </w:t>
      </w:r>
      <w:r>
        <w:rPr>
          <w:sz w:val="20"/>
          <w:szCs w:val="20"/>
        </w:rPr>
        <w:t>MIDAS</w:t>
      </w:r>
      <w:r w:rsidR="007B31E4">
        <w:rPr>
          <w:sz w:val="20"/>
          <w:szCs w:val="20"/>
        </w:rPr>
        <w:t xml:space="preserve"> is</w:t>
      </w:r>
      <w:r w:rsidR="00181E7D">
        <w:rPr>
          <w:sz w:val="20"/>
          <w:szCs w:val="20"/>
        </w:rPr>
        <w:t xml:space="preserve"> </w:t>
      </w:r>
      <w:r w:rsidR="0050483E">
        <w:rPr>
          <w:sz w:val="20"/>
          <w:szCs w:val="20"/>
        </w:rPr>
        <w:t xml:space="preserve">recommended to </w:t>
      </w:r>
      <w:r w:rsidR="00181E7D">
        <w:rPr>
          <w:sz w:val="20"/>
          <w:szCs w:val="20"/>
        </w:rPr>
        <w:t xml:space="preserve">perform and combine the work of two programs (LPILE and RCPIER) </w:t>
      </w:r>
      <w:r w:rsidR="0050483E">
        <w:rPr>
          <w:sz w:val="20"/>
          <w:szCs w:val="20"/>
        </w:rPr>
        <w:t xml:space="preserve">currently used in tandem </w:t>
      </w:r>
      <w:r w:rsidR="00181E7D">
        <w:rPr>
          <w:sz w:val="20"/>
          <w:szCs w:val="20"/>
        </w:rPr>
        <w:t xml:space="preserve">replacing how drilled shaft modeling is performed now. </w:t>
      </w:r>
      <w:r w:rsidR="00575FB1">
        <w:rPr>
          <w:sz w:val="20"/>
          <w:szCs w:val="20"/>
        </w:rPr>
        <w:t xml:space="preserve">Doing so will likely </w:t>
      </w:r>
      <w:r w:rsidR="00484BA0">
        <w:rPr>
          <w:sz w:val="20"/>
          <w:szCs w:val="20"/>
        </w:rPr>
        <w:t>lessen</w:t>
      </w:r>
      <w:r w:rsidR="003C5DA6">
        <w:rPr>
          <w:sz w:val="20"/>
          <w:szCs w:val="20"/>
        </w:rPr>
        <w:t xml:space="preserve"> drilled shaft </w:t>
      </w:r>
      <w:r w:rsidR="007B31E4">
        <w:rPr>
          <w:sz w:val="20"/>
          <w:szCs w:val="20"/>
        </w:rPr>
        <w:t xml:space="preserve">design time </w:t>
      </w:r>
      <w:r w:rsidR="00575FB1">
        <w:rPr>
          <w:sz w:val="20"/>
          <w:szCs w:val="20"/>
        </w:rPr>
        <w:t xml:space="preserve">since multiple shafts per bent can be designed concurrently </w:t>
      </w:r>
      <w:r w:rsidR="007B31E4">
        <w:rPr>
          <w:sz w:val="20"/>
          <w:szCs w:val="20"/>
        </w:rPr>
        <w:t xml:space="preserve">and </w:t>
      </w:r>
      <w:r w:rsidR="003C5DA6">
        <w:rPr>
          <w:sz w:val="20"/>
          <w:szCs w:val="20"/>
        </w:rPr>
        <w:t>may cut</w:t>
      </w:r>
      <w:r w:rsidR="00471708">
        <w:rPr>
          <w:sz w:val="20"/>
          <w:szCs w:val="20"/>
        </w:rPr>
        <w:t xml:space="preserve"> construction costs to a</w:t>
      </w:r>
      <w:r w:rsidR="007B31E4">
        <w:rPr>
          <w:sz w:val="20"/>
          <w:szCs w:val="20"/>
        </w:rPr>
        <w:t xml:space="preserve"> degree </w:t>
      </w:r>
      <w:r w:rsidR="00484BA0">
        <w:rPr>
          <w:sz w:val="20"/>
          <w:szCs w:val="20"/>
        </w:rPr>
        <w:t xml:space="preserve">that </w:t>
      </w:r>
      <w:r w:rsidR="00575FB1">
        <w:rPr>
          <w:sz w:val="20"/>
          <w:szCs w:val="20"/>
        </w:rPr>
        <w:t>shafts which can be modeled</w:t>
      </w:r>
      <w:r w:rsidR="00374977">
        <w:rPr>
          <w:sz w:val="20"/>
          <w:szCs w:val="20"/>
        </w:rPr>
        <w:t xml:space="preserve"> </w:t>
      </w:r>
      <w:r w:rsidR="00D80C5F">
        <w:rPr>
          <w:sz w:val="20"/>
          <w:szCs w:val="20"/>
        </w:rPr>
        <w:t>as part of</w:t>
      </w:r>
      <w:r w:rsidR="00EE146B">
        <w:rPr>
          <w:sz w:val="20"/>
          <w:szCs w:val="20"/>
        </w:rPr>
        <w:t xml:space="preserve"> a full</w:t>
      </w:r>
      <w:r w:rsidR="00A14936">
        <w:rPr>
          <w:sz w:val="20"/>
          <w:szCs w:val="20"/>
        </w:rPr>
        <w:t xml:space="preserve"> </w:t>
      </w:r>
      <w:r w:rsidR="00EE146B">
        <w:rPr>
          <w:sz w:val="20"/>
          <w:szCs w:val="20"/>
        </w:rPr>
        <w:t xml:space="preserve">(whole) </w:t>
      </w:r>
      <w:r w:rsidR="00A14936">
        <w:rPr>
          <w:sz w:val="20"/>
          <w:szCs w:val="20"/>
        </w:rPr>
        <w:t xml:space="preserve">bridge model may </w:t>
      </w:r>
      <w:r w:rsidR="009A2647">
        <w:rPr>
          <w:sz w:val="20"/>
          <w:szCs w:val="20"/>
        </w:rPr>
        <w:t xml:space="preserve">demonstrate a structural efficiency associated with a more </w:t>
      </w:r>
      <w:r w:rsidR="00575FB1">
        <w:rPr>
          <w:sz w:val="20"/>
          <w:szCs w:val="20"/>
        </w:rPr>
        <w:t xml:space="preserve">likely </w:t>
      </w:r>
      <w:r w:rsidR="00372A76">
        <w:rPr>
          <w:sz w:val="20"/>
          <w:szCs w:val="20"/>
        </w:rPr>
        <w:t xml:space="preserve">representative model of anticipated </w:t>
      </w:r>
      <w:r w:rsidR="00EE146B">
        <w:rPr>
          <w:sz w:val="20"/>
          <w:szCs w:val="20"/>
        </w:rPr>
        <w:t>full</w:t>
      </w:r>
      <w:r w:rsidR="004B0A59">
        <w:rPr>
          <w:sz w:val="20"/>
          <w:szCs w:val="20"/>
        </w:rPr>
        <w:t xml:space="preserve"> </w:t>
      </w:r>
      <w:r w:rsidR="00372A76">
        <w:rPr>
          <w:sz w:val="20"/>
          <w:szCs w:val="20"/>
        </w:rPr>
        <w:t>bridge response</w:t>
      </w:r>
      <w:r w:rsidR="009A2647">
        <w:rPr>
          <w:sz w:val="20"/>
          <w:szCs w:val="20"/>
        </w:rPr>
        <w:t>.</w:t>
      </w:r>
    </w:p>
    <w:p w:rsidR="0050483E" w:rsidRDefault="0050483E" w:rsidP="00F96A70">
      <w:pPr>
        <w:rPr>
          <w:sz w:val="20"/>
          <w:szCs w:val="20"/>
        </w:rPr>
      </w:pPr>
    </w:p>
    <w:p w:rsidR="00662E0F" w:rsidRDefault="00F27D2E" w:rsidP="002D4E36">
      <w:pPr>
        <w:ind w:left="360"/>
        <w:rPr>
          <w:sz w:val="20"/>
          <w:szCs w:val="20"/>
        </w:rPr>
      </w:pPr>
      <w:r>
        <w:rPr>
          <w:sz w:val="20"/>
          <w:szCs w:val="20"/>
        </w:rPr>
        <w:t>MIDAS</w:t>
      </w:r>
      <w:r w:rsidR="0017114A">
        <w:rPr>
          <w:sz w:val="20"/>
          <w:szCs w:val="20"/>
        </w:rPr>
        <w:t xml:space="preserve"> </w:t>
      </w:r>
      <w:r w:rsidR="005A5B95">
        <w:rPr>
          <w:sz w:val="20"/>
          <w:szCs w:val="20"/>
        </w:rPr>
        <w:t xml:space="preserve">includes </w:t>
      </w:r>
      <w:r w:rsidR="00A40DBD">
        <w:rPr>
          <w:sz w:val="20"/>
          <w:szCs w:val="20"/>
        </w:rPr>
        <w:t xml:space="preserve">many </w:t>
      </w:r>
      <w:r w:rsidR="001B1538">
        <w:rPr>
          <w:sz w:val="20"/>
          <w:szCs w:val="20"/>
        </w:rPr>
        <w:t xml:space="preserve">bridge </w:t>
      </w:r>
      <w:r w:rsidR="00775BA4">
        <w:rPr>
          <w:sz w:val="20"/>
          <w:szCs w:val="20"/>
        </w:rPr>
        <w:t xml:space="preserve">modeling </w:t>
      </w:r>
      <w:r w:rsidR="001B1538">
        <w:rPr>
          <w:sz w:val="20"/>
          <w:szCs w:val="20"/>
        </w:rPr>
        <w:t>options</w:t>
      </w:r>
      <w:r w:rsidR="00A40DBD">
        <w:rPr>
          <w:sz w:val="20"/>
          <w:szCs w:val="20"/>
        </w:rPr>
        <w:t xml:space="preserve">: </w:t>
      </w:r>
      <w:r w:rsidR="00C27414">
        <w:rPr>
          <w:sz w:val="20"/>
          <w:szCs w:val="20"/>
        </w:rPr>
        <w:t xml:space="preserve">FEA, </w:t>
      </w:r>
      <w:r w:rsidR="000D634E">
        <w:rPr>
          <w:sz w:val="20"/>
          <w:szCs w:val="20"/>
        </w:rPr>
        <w:t>girder line analysis</w:t>
      </w:r>
      <w:r w:rsidR="002D4E36">
        <w:rPr>
          <w:sz w:val="20"/>
          <w:szCs w:val="20"/>
        </w:rPr>
        <w:t xml:space="preserve"> and design</w:t>
      </w:r>
      <w:r w:rsidR="002D4E36" w:rsidRPr="002D4E36">
        <w:rPr>
          <w:color w:val="FF0000"/>
          <w:sz w:val="20"/>
          <w:szCs w:val="20"/>
        </w:rPr>
        <w:t>*</w:t>
      </w:r>
      <w:r w:rsidR="000D634E">
        <w:rPr>
          <w:sz w:val="20"/>
          <w:szCs w:val="20"/>
        </w:rPr>
        <w:t xml:space="preserve">, superstructure 3D analysis, substructure analysis, </w:t>
      </w:r>
      <w:r w:rsidR="00320114">
        <w:rPr>
          <w:sz w:val="20"/>
          <w:szCs w:val="20"/>
        </w:rPr>
        <w:t xml:space="preserve">foundation analysis, pile analysis, </w:t>
      </w:r>
      <w:r w:rsidR="004A76A1" w:rsidRPr="0017114A">
        <w:rPr>
          <w:sz w:val="20"/>
          <w:szCs w:val="20"/>
        </w:rPr>
        <w:t xml:space="preserve">integral abutment analysis, </w:t>
      </w:r>
      <w:r w:rsidR="005A5B95">
        <w:rPr>
          <w:sz w:val="20"/>
          <w:szCs w:val="20"/>
        </w:rPr>
        <w:t xml:space="preserve">3D </w:t>
      </w:r>
      <w:r w:rsidR="000D634E">
        <w:rPr>
          <w:sz w:val="20"/>
          <w:szCs w:val="20"/>
        </w:rPr>
        <w:t xml:space="preserve">full bridge analysis, </w:t>
      </w:r>
      <w:r w:rsidR="00840725">
        <w:rPr>
          <w:sz w:val="20"/>
          <w:szCs w:val="20"/>
        </w:rPr>
        <w:t xml:space="preserve">thermal analysis, </w:t>
      </w:r>
      <w:r w:rsidR="004A76A1" w:rsidRPr="0017114A">
        <w:rPr>
          <w:sz w:val="20"/>
          <w:szCs w:val="20"/>
        </w:rPr>
        <w:t>seis</w:t>
      </w:r>
      <w:r w:rsidR="000D634E">
        <w:rPr>
          <w:sz w:val="20"/>
          <w:szCs w:val="20"/>
        </w:rPr>
        <w:t xml:space="preserve">mic analysis. </w:t>
      </w:r>
      <w:r w:rsidR="00AA175E">
        <w:rPr>
          <w:sz w:val="20"/>
          <w:szCs w:val="20"/>
        </w:rPr>
        <w:t>These options</w:t>
      </w:r>
      <w:r w:rsidR="0043571D">
        <w:rPr>
          <w:sz w:val="20"/>
          <w:szCs w:val="20"/>
        </w:rPr>
        <w:t xml:space="preserve"> w</w:t>
      </w:r>
      <w:r w:rsidR="0066061D">
        <w:rPr>
          <w:sz w:val="20"/>
          <w:szCs w:val="20"/>
        </w:rPr>
        <w:t>ill allow closer estimation</w:t>
      </w:r>
      <w:r w:rsidR="007A077C">
        <w:rPr>
          <w:sz w:val="20"/>
          <w:szCs w:val="20"/>
        </w:rPr>
        <w:t xml:space="preserve"> </w:t>
      </w:r>
      <w:r w:rsidR="0066061D">
        <w:rPr>
          <w:sz w:val="20"/>
          <w:szCs w:val="20"/>
        </w:rPr>
        <w:t>and examination of predicted</w:t>
      </w:r>
      <w:r w:rsidR="0030646B">
        <w:rPr>
          <w:sz w:val="20"/>
          <w:szCs w:val="20"/>
        </w:rPr>
        <w:t xml:space="preserve"> </w:t>
      </w:r>
      <w:r w:rsidR="007A077C">
        <w:rPr>
          <w:sz w:val="20"/>
          <w:szCs w:val="20"/>
        </w:rPr>
        <w:t xml:space="preserve">bridge </w:t>
      </w:r>
      <w:r w:rsidR="00CF5F12">
        <w:rPr>
          <w:sz w:val="20"/>
          <w:szCs w:val="20"/>
        </w:rPr>
        <w:t>response</w:t>
      </w:r>
      <w:r w:rsidR="008A416D">
        <w:rPr>
          <w:sz w:val="20"/>
          <w:szCs w:val="20"/>
        </w:rPr>
        <w:t xml:space="preserve"> f</w:t>
      </w:r>
      <w:r w:rsidR="008D5404">
        <w:rPr>
          <w:sz w:val="20"/>
          <w:szCs w:val="20"/>
        </w:rPr>
        <w:t xml:space="preserve">or new </w:t>
      </w:r>
      <w:r w:rsidR="007A077C">
        <w:rPr>
          <w:sz w:val="20"/>
          <w:szCs w:val="20"/>
        </w:rPr>
        <w:t>structures and closer</w:t>
      </w:r>
      <w:r w:rsidR="00C659D2">
        <w:rPr>
          <w:sz w:val="20"/>
          <w:szCs w:val="20"/>
        </w:rPr>
        <w:t xml:space="preserve"> </w:t>
      </w:r>
      <w:r w:rsidR="007A077C">
        <w:rPr>
          <w:sz w:val="20"/>
          <w:szCs w:val="20"/>
        </w:rPr>
        <w:t xml:space="preserve">evaluation of </w:t>
      </w:r>
      <w:r w:rsidR="00CF5F12">
        <w:rPr>
          <w:sz w:val="20"/>
          <w:szCs w:val="20"/>
        </w:rPr>
        <w:t>actual bridge response</w:t>
      </w:r>
      <w:r w:rsidR="00805CCF">
        <w:rPr>
          <w:sz w:val="20"/>
          <w:szCs w:val="20"/>
        </w:rPr>
        <w:t xml:space="preserve"> for </w:t>
      </w:r>
      <w:r w:rsidR="008D079B">
        <w:rPr>
          <w:sz w:val="20"/>
          <w:szCs w:val="20"/>
        </w:rPr>
        <w:t xml:space="preserve">existing </w:t>
      </w:r>
      <w:r w:rsidR="00FD2A06">
        <w:rPr>
          <w:sz w:val="20"/>
          <w:szCs w:val="20"/>
        </w:rPr>
        <w:t>structures</w:t>
      </w:r>
      <w:r w:rsidR="00CF5F12">
        <w:rPr>
          <w:sz w:val="20"/>
          <w:szCs w:val="20"/>
        </w:rPr>
        <w:t xml:space="preserve"> like forensic engineering</w:t>
      </w:r>
      <w:r w:rsidR="002D4E36">
        <w:rPr>
          <w:sz w:val="20"/>
          <w:szCs w:val="20"/>
        </w:rPr>
        <w:t xml:space="preserve">. More than likely </w:t>
      </w:r>
      <w:r w:rsidR="00FD2A06">
        <w:rPr>
          <w:sz w:val="20"/>
          <w:szCs w:val="20"/>
        </w:rPr>
        <w:t>since al</w:t>
      </w:r>
      <w:r w:rsidR="00F54777">
        <w:rPr>
          <w:sz w:val="20"/>
          <w:szCs w:val="20"/>
        </w:rPr>
        <w:t>l</w:t>
      </w:r>
      <w:r w:rsidR="00CF5F12">
        <w:rPr>
          <w:sz w:val="20"/>
          <w:szCs w:val="20"/>
        </w:rPr>
        <w:t xml:space="preserve"> of these option</w:t>
      </w:r>
      <w:r w:rsidR="00FD2A06">
        <w:rPr>
          <w:sz w:val="20"/>
          <w:szCs w:val="20"/>
        </w:rPr>
        <w:t>s are integrated in</w:t>
      </w:r>
      <w:r w:rsidR="009174C5">
        <w:rPr>
          <w:sz w:val="20"/>
          <w:szCs w:val="20"/>
        </w:rPr>
        <w:t xml:space="preserve">to one program, </w:t>
      </w:r>
      <w:r w:rsidR="002D4E36">
        <w:rPr>
          <w:sz w:val="20"/>
          <w:szCs w:val="20"/>
        </w:rPr>
        <w:t xml:space="preserve">to utilize </w:t>
      </w:r>
      <w:r w:rsidR="004B0A59">
        <w:rPr>
          <w:sz w:val="20"/>
          <w:szCs w:val="20"/>
        </w:rPr>
        <w:t xml:space="preserve">them </w:t>
      </w:r>
      <w:r w:rsidR="002D4E36">
        <w:rPr>
          <w:sz w:val="20"/>
          <w:szCs w:val="20"/>
        </w:rPr>
        <w:t>will be enticing and seem natural</w:t>
      </w:r>
      <w:r w:rsidR="004B0A59">
        <w:rPr>
          <w:sz w:val="20"/>
          <w:szCs w:val="20"/>
        </w:rPr>
        <w:t>;</w:t>
      </w:r>
      <w:r w:rsidR="002D4E36">
        <w:rPr>
          <w:sz w:val="20"/>
          <w:szCs w:val="20"/>
        </w:rPr>
        <w:t xml:space="preserve"> and the output </w:t>
      </w:r>
      <w:r w:rsidR="004B0A59">
        <w:rPr>
          <w:sz w:val="20"/>
          <w:szCs w:val="20"/>
        </w:rPr>
        <w:lastRenderedPageBreak/>
        <w:t xml:space="preserve">between using </w:t>
      </w:r>
      <w:r w:rsidR="002D4E36">
        <w:rPr>
          <w:sz w:val="20"/>
          <w:szCs w:val="20"/>
        </w:rPr>
        <w:t>different options</w:t>
      </w:r>
      <w:r w:rsidR="004B0A59">
        <w:rPr>
          <w:sz w:val="20"/>
          <w:szCs w:val="20"/>
        </w:rPr>
        <w:t xml:space="preserve"> will be quickly </w:t>
      </w:r>
      <w:r w:rsidR="002F2A67">
        <w:rPr>
          <w:sz w:val="20"/>
          <w:szCs w:val="20"/>
        </w:rPr>
        <w:t>changeable and reviewable</w:t>
      </w:r>
      <w:r w:rsidR="004B0A59">
        <w:rPr>
          <w:sz w:val="20"/>
          <w:szCs w:val="20"/>
        </w:rPr>
        <w:t xml:space="preserve"> which may lead to a </w:t>
      </w:r>
      <w:r w:rsidR="002F2A67">
        <w:rPr>
          <w:sz w:val="20"/>
          <w:szCs w:val="20"/>
        </w:rPr>
        <w:t xml:space="preserve">false </w:t>
      </w:r>
      <w:r w:rsidR="004B0A59">
        <w:rPr>
          <w:sz w:val="20"/>
          <w:szCs w:val="20"/>
        </w:rPr>
        <w:t xml:space="preserve">sense of </w:t>
      </w:r>
      <w:r w:rsidR="002F2A67">
        <w:rPr>
          <w:sz w:val="20"/>
          <w:szCs w:val="20"/>
        </w:rPr>
        <w:t>confidence</w:t>
      </w:r>
      <w:r w:rsidR="004B0A59">
        <w:rPr>
          <w:sz w:val="20"/>
          <w:szCs w:val="20"/>
        </w:rPr>
        <w:t xml:space="preserve"> </w:t>
      </w:r>
      <w:r w:rsidR="002F2A67">
        <w:rPr>
          <w:sz w:val="20"/>
          <w:szCs w:val="20"/>
        </w:rPr>
        <w:t>and command of the software</w:t>
      </w:r>
      <w:r w:rsidR="004B0A59">
        <w:rPr>
          <w:sz w:val="20"/>
          <w:szCs w:val="20"/>
        </w:rPr>
        <w:t>.</w:t>
      </w:r>
      <w:r w:rsidR="002F2A67">
        <w:rPr>
          <w:sz w:val="20"/>
          <w:szCs w:val="20"/>
        </w:rPr>
        <w:t xml:space="preserve"> </w:t>
      </w:r>
      <w:r w:rsidR="004B0A59">
        <w:rPr>
          <w:sz w:val="20"/>
          <w:szCs w:val="20"/>
        </w:rPr>
        <w:t>That is why</w:t>
      </w:r>
      <w:r w:rsidR="009A791F" w:rsidRPr="009A791F">
        <w:rPr>
          <w:sz w:val="20"/>
          <w:szCs w:val="20"/>
        </w:rPr>
        <w:t xml:space="preserve"> </w:t>
      </w:r>
      <w:r w:rsidR="009A791F">
        <w:rPr>
          <w:sz w:val="20"/>
          <w:szCs w:val="20"/>
        </w:rPr>
        <w:t>overenthusiasm should be tempered by prudence and a contemplative respect that comes from studying a program and its nuances so that strong modeling aptitude develops over time; which is why</w:t>
      </w:r>
      <w:r w:rsidR="004B0A59">
        <w:rPr>
          <w:sz w:val="20"/>
          <w:szCs w:val="20"/>
        </w:rPr>
        <w:t xml:space="preserve"> it is believed that </w:t>
      </w:r>
      <w:r>
        <w:rPr>
          <w:sz w:val="20"/>
          <w:szCs w:val="20"/>
        </w:rPr>
        <w:t>MIDAS</w:t>
      </w:r>
      <w:r w:rsidR="004B0A59">
        <w:rPr>
          <w:sz w:val="20"/>
          <w:szCs w:val="20"/>
        </w:rPr>
        <w:t>,</w:t>
      </w:r>
      <w:r w:rsidR="009A791F">
        <w:rPr>
          <w:sz w:val="20"/>
          <w:szCs w:val="20"/>
        </w:rPr>
        <w:t xml:space="preserve"> </w:t>
      </w:r>
      <w:r w:rsidR="002D4E36">
        <w:rPr>
          <w:sz w:val="20"/>
          <w:szCs w:val="20"/>
        </w:rPr>
        <w:t xml:space="preserve">state of the </w:t>
      </w:r>
      <w:r w:rsidR="004B0A59">
        <w:rPr>
          <w:sz w:val="20"/>
          <w:szCs w:val="20"/>
        </w:rPr>
        <w:t xml:space="preserve">art in structural computing, </w:t>
      </w:r>
      <w:r w:rsidR="008D079B">
        <w:rPr>
          <w:sz w:val="20"/>
          <w:szCs w:val="20"/>
        </w:rPr>
        <w:t xml:space="preserve">will </w:t>
      </w:r>
      <w:r w:rsidR="008A416D">
        <w:rPr>
          <w:sz w:val="20"/>
          <w:szCs w:val="20"/>
        </w:rPr>
        <w:t xml:space="preserve">satisfy </w:t>
      </w:r>
      <w:r w:rsidR="0043571D">
        <w:rPr>
          <w:sz w:val="20"/>
          <w:szCs w:val="20"/>
        </w:rPr>
        <w:t>future professional growth demands</w:t>
      </w:r>
      <w:r w:rsidR="002F2A67">
        <w:rPr>
          <w:sz w:val="20"/>
          <w:szCs w:val="20"/>
        </w:rPr>
        <w:t xml:space="preserve"> because of the </w:t>
      </w:r>
      <w:r w:rsidR="00B8764F">
        <w:rPr>
          <w:sz w:val="20"/>
          <w:szCs w:val="20"/>
        </w:rPr>
        <w:t>many options</w:t>
      </w:r>
      <w:r w:rsidR="00943A61">
        <w:rPr>
          <w:sz w:val="20"/>
          <w:szCs w:val="20"/>
        </w:rPr>
        <w:t xml:space="preserve">; </w:t>
      </w:r>
      <w:r w:rsidR="009174C5">
        <w:rPr>
          <w:sz w:val="20"/>
          <w:szCs w:val="20"/>
        </w:rPr>
        <w:t xml:space="preserve">by participating in </w:t>
      </w:r>
      <w:r w:rsidR="00943A61">
        <w:rPr>
          <w:sz w:val="20"/>
          <w:szCs w:val="20"/>
        </w:rPr>
        <w:t>its maintenance through utilizing</w:t>
      </w:r>
      <w:r w:rsidR="002D4E36">
        <w:rPr>
          <w:sz w:val="20"/>
          <w:szCs w:val="20"/>
        </w:rPr>
        <w:t xml:space="preserve"> its </w:t>
      </w:r>
      <w:r w:rsidR="009174C5">
        <w:rPr>
          <w:sz w:val="20"/>
          <w:szCs w:val="20"/>
        </w:rPr>
        <w:t xml:space="preserve">customer </w:t>
      </w:r>
      <w:r w:rsidR="002D4E36">
        <w:rPr>
          <w:sz w:val="20"/>
          <w:szCs w:val="20"/>
        </w:rPr>
        <w:t>service</w:t>
      </w:r>
      <w:r w:rsidR="009174C5">
        <w:rPr>
          <w:sz w:val="20"/>
          <w:szCs w:val="20"/>
        </w:rPr>
        <w:t xml:space="preserve">, </w:t>
      </w:r>
      <w:r w:rsidR="00943A61">
        <w:rPr>
          <w:sz w:val="20"/>
          <w:szCs w:val="20"/>
        </w:rPr>
        <w:t xml:space="preserve">this is another way of </w:t>
      </w:r>
      <w:r w:rsidR="00B8764F">
        <w:rPr>
          <w:sz w:val="20"/>
          <w:szCs w:val="20"/>
        </w:rPr>
        <w:t xml:space="preserve">studying and </w:t>
      </w:r>
      <w:r w:rsidR="00943A61">
        <w:rPr>
          <w:sz w:val="20"/>
          <w:szCs w:val="20"/>
        </w:rPr>
        <w:t xml:space="preserve">advancing learning and </w:t>
      </w:r>
      <w:r w:rsidR="002D4E36">
        <w:rPr>
          <w:sz w:val="20"/>
          <w:szCs w:val="20"/>
        </w:rPr>
        <w:t xml:space="preserve">it </w:t>
      </w:r>
      <w:r w:rsidR="008D079B">
        <w:rPr>
          <w:sz w:val="20"/>
          <w:szCs w:val="20"/>
        </w:rPr>
        <w:t xml:space="preserve">will allow MoDOT </w:t>
      </w:r>
      <w:r w:rsidR="002D4E36">
        <w:rPr>
          <w:sz w:val="20"/>
          <w:szCs w:val="20"/>
        </w:rPr>
        <w:t xml:space="preserve">to influence future </w:t>
      </w:r>
      <w:r w:rsidR="008D079B">
        <w:rPr>
          <w:sz w:val="20"/>
          <w:szCs w:val="20"/>
        </w:rPr>
        <w:t>enhancement features.</w:t>
      </w:r>
    </w:p>
    <w:p w:rsidR="002D4E36" w:rsidRPr="0008796A" w:rsidRDefault="002D4E36" w:rsidP="002D4E36">
      <w:pPr>
        <w:ind w:left="360"/>
        <w:rPr>
          <w:sz w:val="12"/>
          <w:szCs w:val="12"/>
        </w:rPr>
      </w:pPr>
    </w:p>
    <w:p w:rsidR="007B7375" w:rsidRDefault="002D4E36" w:rsidP="007B7375">
      <w:pPr>
        <w:ind w:left="360"/>
        <w:rPr>
          <w:i/>
          <w:color w:val="FF0000"/>
          <w:sz w:val="18"/>
          <w:szCs w:val="18"/>
        </w:rPr>
      </w:pPr>
      <w:r w:rsidRPr="002D4E36">
        <w:rPr>
          <w:i/>
          <w:color w:val="FF0000"/>
          <w:sz w:val="18"/>
          <w:szCs w:val="18"/>
        </w:rPr>
        <w:t xml:space="preserve">* </w:t>
      </w:r>
      <w:r w:rsidR="00F27D2E">
        <w:rPr>
          <w:i/>
          <w:color w:val="FF0000"/>
          <w:sz w:val="18"/>
          <w:szCs w:val="18"/>
        </w:rPr>
        <w:t>MIDAS</w:t>
      </w:r>
      <w:r w:rsidR="00662E0F" w:rsidRPr="002D4E36">
        <w:rPr>
          <w:i/>
          <w:color w:val="FF0000"/>
          <w:sz w:val="18"/>
          <w:szCs w:val="18"/>
        </w:rPr>
        <w:t xml:space="preserve"> can perform iterative steel girder</w:t>
      </w:r>
      <w:r w:rsidR="009368F5" w:rsidRPr="002D4E36">
        <w:rPr>
          <w:i/>
          <w:color w:val="FF0000"/>
          <w:sz w:val="18"/>
          <w:szCs w:val="18"/>
        </w:rPr>
        <w:t xml:space="preserve"> design</w:t>
      </w:r>
      <w:r w:rsidR="00E80695" w:rsidRPr="002D4E36">
        <w:rPr>
          <w:i/>
          <w:color w:val="FF0000"/>
          <w:sz w:val="18"/>
          <w:szCs w:val="18"/>
        </w:rPr>
        <w:t>. H</w:t>
      </w:r>
      <w:r w:rsidR="009368F5" w:rsidRPr="002D4E36">
        <w:rPr>
          <w:i/>
          <w:color w:val="FF0000"/>
          <w:sz w:val="18"/>
          <w:szCs w:val="18"/>
        </w:rPr>
        <w:t>owever</w:t>
      </w:r>
      <w:r w:rsidR="00E80695" w:rsidRPr="002D4E36">
        <w:rPr>
          <w:i/>
          <w:color w:val="FF0000"/>
          <w:sz w:val="18"/>
          <w:szCs w:val="18"/>
        </w:rPr>
        <w:t>,</w:t>
      </w:r>
      <w:r w:rsidR="009368F5" w:rsidRPr="002D4E36">
        <w:rPr>
          <w:i/>
          <w:color w:val="FF0000"/>
          <w:sz w:val="18"/>
          <w:szCs w:val="18"/>
        </w:rPr>
        <w:t xml:space="preserve"> it </w:t>
      </w:r>
      <w:r w:rsidR="00E80695" w:rsidRPr="002D4E36">
        <w:rPr>
          <w:i/>
          <w:color w:val="FF0000"/>
          <w:sz w:val="18"/>
          <w:szCs w:val="18"/>
        </w:rPr>
        <w:t>cannot</w:t>
      </w:r>
      <w:r w:rsidR="009368F5" w:rsidRPr="002D4E36">
        <w:rPr>
          <w:i/>
          <w:color w:val="FF0000"/>
          <w:sz w:val="18"/>
          <w:szCs w:val="18"/>
        </w:rPr>
        <w:t xml:space="preserve"> perform iterative </w:t>
      </w:r>
      <w:r w:rsidR="001B1538" w:rsidRPr="002D4E36">
        <w:rPr>
          <w:i/>
          <w:color w:val="FF0000"/>
          <w:sz w:val="18"/>
          <w:szCs w:val="18"/>
        </w:rPr>
        <w:t xml:space="preserve">prestressed </w:t>
      </w:r>
      <w:r w:rsidR="0043571D" w:rsidRPr="002D4E36">
        <w:rPr>
          <w:i/>
          <w:color w:val="FF0000"/>
          <w:sz w:val="18"/>
          <w:szCs w:val="18"/>
        </w:rPr>
        <w:t xml:space="preserve">concrete </w:t>
      </w:r>
      <w:r w:rsidR="007B7375">
        <w:rPr>
          <w:i/>
          <w:color w:val="FF0000"/>
          <w:sz w:val="18"/>
          <w:szCs w:val="18"/>
        </w:rPr>
        <w:t xml:space="preserve">   </w:t>
      </w:r>
    </w:p>
    <w:p w:rsidR="00662E0F" w:rsidRPr="002D4E36" w:rsidRDefault="007B7375" w:rsidP="007B7375">
      <w:pPr>
        <w:ind w:left="360"/>
        <w:rPr>
          <w:i/>
          <w:color w:val="FF0000"/>
          <w:sz w:val="18"/>
          <w:szCs w:val="18"/>
        </w:rPr>
      </w:pPr>
      <w:r>
        <w:rPr>
          <w:i/>
          <w:color w:val="FF0000"/>
          <w:sz w:val="18"/>
          <w:szCs w:val="18"/>
        </w:rPr>
        <w:t xml:space="preserve">   </w:t>
      </w:r>
      <w:proofErr w:type="gramStart"/>
      <w:r>
        <w:rPr>
          <w:i/>
          <w:color w:val="FF0000"/>
          <w:sz w:val="18"/>
          <w:szCs w:val="18"/>
        </w:rPr>
        <w:t>girder</w:t>
      </w:r>
      <w:proofErr w:type="gramEnd"/>
      <w:r>
        <w:rPr>
          <w:i/>
          <w:color w:val="FF0000"/>
          <w:sz w:val="18"/>
          <w:szCs w:val="18"/>
        </w:rPr>
        <w:t xml:space="preserve"> </w:t>
      </w:r>
      <w:r w:rsidR="009368F5" w:rsidRPr="002D4E36">
        <w:rPr>
          <w:i/>
          <w:color w:val="FF0000"/>
          <w:sz w:val="18"/>
          <w:szCs w:val="18"/>
        </w:rPr>
        <w:t>design</w:t>
      </w:r>
      <w:r w:rsidR="00805CCF" w:rsidRPr="002D4E36">
        <w:rPr>
          <w:i/>
          <w:color w:val="FF0000"/>
          <w:sz w:val="18"/>
          <w:szCs w:val="18"/>
        </w:rPr>
        <w:t xml:space="preserve"> yet</w:t>
      </w:r>
      <w:r w:rsidR="008D079B" w:rsidRPr="002D4E36">
        <w:rPr>
          <w:i/>
          <w:color w:val="FF0000"/>
          <w:sz w:val="18"/>
          <w:szCs w:val="18"/>
        </w:rPr>
        <w:t xml:space="preserve">. </w:t>
      </w:r>
      <w:r w:rsidR="008D079B" w:rsidRPr="002D4E36">
        <w:rPr>
          <w:i/>
          <w:color w:val="FF0000"/>
          <w:sz w:val="18"/>
          <w:szCs w:val="18"/>
          <w:u w:val="single"/>
        </w:rPr>
        <w:t xml:space="preserve">This enhancement </w:t>
      </w:r>
      <w:r w:rsidR="0043571D" w:rsidRPr="002D4E36">
        <w:rPr>
          <w:i/>
          <w:color w:val="FF0000"/>
          <w:sz w:val="18"/>
          <w:szCs w:val="18"/>
          <w:u w:val="single"/>
        </w:rPr>
        <w:t xml:space="preserve">is </w:t>
      </w:r>
      <w:r w:rsidR="00E80695" w:rsidRPr="002D4E36">
        <w:rPr>
          <w:i/>
          <w:color w:val="FF0000"/>
          <w:sz w:val="18"/>
          <w:szCs w:val="18"/>
          <w:u w:val="single"/>
        </w:rPr>
        <w:t xml:space="preserve">scheduled to be available </w:t>
      </w:r>
      <w:r w:rsidR="009368F5" w:rsidRPr="002D4E36">
        <w:rPr>
          <w:i/>
          <w:color w:val="FF0000"/>
          <w:sz w:val="18"/>
          <w:szCs w:val="18"/>
          <w:u w:val="single"/>
        </w:rPr>
        <w:t>by the end of the year</w:t>
      </w:r>
      <w:r w:rsidR="00E80695" w:rsidRPr="002D4E36">
        <w:rPr>
          <w:i/>
          <w:color w:val="FF0000"/>
          <w:sz w:val="18"/>
          <w:szCs w:val="18"/>
          <w:u w:val="single"/>
        </w:rPr>
        <w:t>.</w:t>
      </w:r>
      <w:r w:rsidR="00E80695" w:rsidRPr="002D4E36">
        <w:rPr>
          <w:i/>
          <w:color w:val="FF0000"/>
          <w:sz w:val="18"/>
          <w:szCs w:val="18"/>
        </w:rPr>
        <w:t xml:space="preserve"> </w:t>
      </w:r>
    </w:p>
    <w:p w:rsidR="000124DA" w:rsidRDefault="000124DA" w:rsidP="001557CB">
      <w:pPr>
        <w:rPr>
          <w:sz w:val="20"/>
          <w:szCs w:val="20"/>
          <w:u w:val="single"/>
        </w:rPr>
      </w:pPr>
    </w:p>
    <w:p w:rsidR="001557CB" w:rsidRPr="00645937" w:rsidRDefault="00613BBA" w:rsidP="001557CB">
      <w:pPr>
        <w:rPr>
          <w:sz w:val="20"/>
          <w:szCs w:val="20"/>
          <w:u w:val="single"/>
        </w:rPr>
      </w:pPr>
      <w:r w:rsidRPr="00645937">
        <w:rPr>
          <w:sz w:val="20"/>
          <w:szCs w:val="20"/>
          <w:u w:val="single"/>
        </w:rPr>
        <w:t xml:space="preserve">Recommended </w:t>
      </w:r>
      <w:r w:rsidR="001557CB" w:rsidRPr="00645937">
        <w:rPr>
          <w:sz w:val="20"/>
          <w:szCs w:val="20"/>
          <w:u w:val="single"/>
        </w:rPr>
        <w:t>Implementation</w:t>
      </w:r>
      <w:r w:rsidRPr="00645937">
        <w:rPr>
          <w:sz w:val="20"/>
          <w:szCs w:val="20"/>
          <w:u w:val="single"/>
        </w:rPr>
        <w:t xml:space="preserve"> Plan</w:t>
      </w:r>
      <w:r w:rsidR="00645937">
        <w:rPr>
          <w:sz w:val="20"/>
          <w:szCs w:val="20"/>
          <w:u w:val="single"/>
        </w:rPr>
        <w:t xml:space="preserve"> with Guidance</w:t>
      </w:r>
      <w:r w:rsidR="001557CB" w:rsidRPr="00645937">
        <w:rPr>
          <w:sz w:val="20"/>
          <w:szCs w:val="20"/>
          <w:u w:val="single"/>
        </w:rPr>
        <w:t>:</w:t>
      </w:r>
    </w:p>
    <w:p w:rsidR="008D5D1C" w:rsidRDefault="008D5D1C" w:rsidP="00F96A70">
      <w:pPr>
        <w:rPr>
          <w:sz w:val="20"/>
          <w:szCs w:val="20"/>
        </w:rPr>
      </w:pPr>
    </w:p>
    <w:p w:rsidR="002A15AF" w:rsidRDefault="002A15AF" w:rsidP="00B41710">
      <w:pPr>
        <w:ind w:left="360"/>
        <w:rPr>
          <w:sz w:val="20"/>
          <w:szCs w:val="20"/>
        </w:rPr>
      </w:pPr>
      <w:r>
        <w:rPr>
          <w:sz w:val="20"/>
          <w:szCs w:val="20"/>
        </w:rPr>
        <w:t>The</w:t>
      </w:r>
      <w:r w:rsidR="001B1538">
        <w:rPr>
          <w:sz w:val="20"/>
          <w:szCs w:val="20"/>
        </w:rPr>
        <w:t xml:space="preserve"> recommended implementation</w:t>
      </w:r>
      <w:r>
        <w:rPr>
          <w:sz w:val="20"/>
          <w:szCs w:val="20"/>
        </w:rPr>
        <w:t xml:space="preserve"> plan gives a framework for achieving Bridge Division </w:t>
      </w:r>
      <w:r w:rsidR="006D360B">
        <w:rPr>
          <w:sz w:val="20"/>
          <w:szCs w:val="20"/>
        </w:rPr>
        <w:t xml:space="preserve">engineering design </w:t>
      </w:r>
      <w:r w:rsidR="0016136B">
        <w:rPr>
          <w:sz w:val="20"/>
          <w:szCs w:val="20"/>
        </w:rPr>
        <w:t xml:space="preserve">goals </w:t>
      </w:r>
      <w:r w:rsidR="006D360B">
        <w:rPr>
          <w:sz w:val="20"/>
          <w:szCs w:val="20"/>
        </w:rPr>
        <w:t xml:space="preserve">and training </w:t>
      </w:r>
      <w:r>
        <w:rPr>
          <w:sz w:val="20"/>
          <w:szCs w:val="20"/>
        </w:rPr>
        <w:t xml:space="preserve">goals. </w:t>
      </w:r>
      <w:r w:rsidR="0008792A">
        <w:rPr>
          <w:sz w:val="20"/>
          <w:szCs w:val="20"/>
        </w:rPr>
        <w:t>It is being distributed to users to move us forward in using the program.</w:t>
      </w:r>
    </w:p>
    <w:p w:rsidR="002A15AF" w:rsidRDefault="002A15AF" w:rsidP="00F96A70">
      <w:pPr>
        <w:rPr>
          <w:sz w:val="20"/>
          <w:szCs w:val="20"/>
        </w:rPr>
      </w:pPr>
    </w:p>
    <w:p w:rsidR="00B41710" w:rsidRDefault="00977359" w:rsidP="00977359">
      <w:pPr>
        <w:ind w:left="360"/>
        <w:rPr>
          <w:sz w:val="20"/>
          <w:szCs w:val="20"/>
        </w:rPr>
      </w:pPr>
      <w:r>
        <w:rPr>
          <w:sz w:val="20"/>
          <w:szCs w:val="20"/>
        </w:rPr>
        <w:t>T</w:t>
      </w:r>
      <w:r w:rsidR="00047DBE">
        <w:rPr>
          <w:sz w:val="20"/>
          <w:szCs w:val="20"/>
        </w:rPr>
        <w:t>he recommended implementation</w:t>
      </w:r>
      <w:r w:rsidR="00E74937">
        <w:rPr>
          <w:sz w:val="20"/>
          <w:szCs w:val="20"/>
        </w:rPr>
        <w:t xml:space="preserve"> </w:t>
      </w:r>
      <w:r w:rsidR="00840725">
        <w:rPr>
          <w:sz w:val="20"/>
          <w:szCs w:val="20"/>
        </w:rPr>
        <w:t>plan is 3-Level</w:t>
      </w:r>
      <w:r w:rsidR="0008792A">
        <w:rPr>
          <w:sz w:val="20"/>
          <w:szCs w:val="20"/>
        </w:rPr>
        <w:t>, simple</w:t>
      </w:r>
      <w:r w:rsidR="006B1E68">
        <w:rPr>
          <w:sz w:val="20"/>
          <w:szCs w:val="20"/>
        </w:rPr>
        <w:t xml:space="preserve"> </w:t>
      </w:r>
      <w:r w:rsidR="00234466">
        <w:rPr>
          <w:sz w:val="20"/>
          <w:szCs w:val="20"/>
        </w:rPr>
        <w:t xml:space="preserve">and </w:t>
      </w:r>
      <w:r w:rsidR="0016136B">
        <w:rPr>
          <w:sz w:val="20"/>
          <w:szCs w:val="20"/>
        </w:rPr>
        <w:t xml:space="preserve">based on achieving a </w:t>
      </w:r>
      <w:r w:rsidR="006B1E68">
        <w:rPr>
          <w:sz w:val="20"/>
          <w:szCs w:val="20"/>
        </w:rPr>
        <w:t>desi</w:t>
      </w:r>
      <w:r w:rsidR="00575502">
        <w:rPr>
          <w:sz w:val="20"/>
          <w:szCs w:val="20"/>
        </w:rPr>
        <w:t xml:space="preserve">red development </w:t>
      </w:r>
      <w:r w:rsidR="000124DA">
        <w:rPr>
          <w:sz w:val="20"/>
          <w:szCs w:val="20"/>
        </w:rPr>
        <w:t>of user</w:t>
      </w:r>
      <w:r w:rsidR="0016136B">
        <w:rPr>
          <w:sz w:val="20"/>
          <w:szCs w:val="20"/>
        </w:rPr>
        <w:t>s</w:t>
      </w:r>
      <w:r w:rsidR="000124DA">
        <w:rPr>
          <w:sz w:val="20"/>
          <w:szCs w:val="20"/>
        </w:rPr>
        <w:t>’ skills</w:t>
      </w:r>
      <w:r w:rsidR="002627A3">
        <w:rPr>
          <w:sz w:val="20"/>
          <w:szCs w:val="20"/>
        </w:rPr>
        <w:t xml:space="preserve"> and modeling aptitude</w:t>
      </w:r>
      <w:r w:rsidR="006B1E68">
        <w:rPr>
          <w:sz w:val="20"/>
          <w:szCs w:val="20"/>
        </w:rPr>
        <w:t xml:space="preserve">. </w:t>
      </w:r>
      <w:r w:rsidR="0050750F">
        <w:rPr>
          <w:sz w:val="20"/>
          <w:szCs w:val="20"/>
        </w:rPr>
        <w:t>S</w:t>
      </w:r>
      <w:r w:rsidR="0044527D">
        <w:rPr>
          <w:sz w:val="20"/>
          <w:szCs w:val="20"/>
        </w:rPr>
        <w:t>uccessful implementation</w:t>
      </w:r>
      <w:r w:rsidR="00234466">
        <w:rPr>
          <w:sz w:val="20"/>
          <w:szCs w:val="20"/>
        </w:rPr>
        <w:t xml:space="preserve"> is </w:t>
      </w:r>
      <w:r w:rsidR="00047DBE">
        <w:rPr>
          <w:sz w:val="20"/>
          <w:szCs w:val="20"/>
        </w:rPr>
        <w:t xml:space="preserve">in </w:t>
      </w:r>
      <w:r w:rsidR="003028EE">
        <w:rPr>
          <w:sz w:val="20"/>
          <w:szCs w:val="20"/>
        </w:rPr>
        <w:t xml:space="preserve">major </w:t>
      </w:r>
      <w:r w:rsidR="00047DBE">
        <w:rPr>
          <w:sz w:val="20"/>
          <w:szCs w:val="20"/>
        </w:rPr>
        <w:t xml:space="preserve">part </w:t>
      </w:r>
      <w:r w:rsidR="00234466">
        <w:rPr>
          <w:sz w:val="20"/>
          <w:szCs w:val="20"/>
        </w:rPr>
        <w:t xml:space="preserve">to </w:t>
      </w:r>
      <w:r w:rsidR="0016136B">
        <w:rPr>
          <w:sz w:val="20"/>
          <w:szCs w:val="20"/>
        </w:rPr>
        <w:t>create</w:t>
      </w:r>
      <w:r w:rsidR="00F75E42">
        <w:rPr>
          <w:sz w:val="20"/>
          <w:szCs w:val="20"/>
        </w:rPr>
        <w:t xml:space="preserve"> </w:t>
      </w:r>
      <w:r w:rsidR="001B1538">
        <w:rPr>
          <w:sz w:val="20"/>
          <w:szCs w:val="20"/>
        </w:rPr>
        <w:t>the desire to</w:t>
      </w:r>
      <w:r w:rsidR="009E3081">
        <w:rPr>
          <w:sz w:val="20"/>
          <w:szCs w:val="20"/>
        </w:rPr>
        <w:t xml:space="preserve"> </w:t>
      </w:r>
      <w:r w:rsidR="00234466">
        <w:rPr>
          <w:sz w:val="20"/>
          <w:szCs w:val="20"/>
        </w:rPr>
        <w:t xml:space="preserve">use, </w:t>
      </w:r>
      <w:r w:rsidR="009E3081">
        <w:rPr>
          <w:sz w:val="20"/>
          <w:szCs w:val="20"/>
        </w:rPr>
        <w:t xml:space="preserve">re-use, </w:t>
      </w:r>
      <w:r w:rsidR="0044527D">
        <w:rPr>
          <w:sz w:val="20"/>
          <w:szCs w:val="20"/>
        </w:rPr>
        <w:t>build</w:t>
      </w:r>
      <w:r w:rsidR="005A5B95">
        <w:rPr>
          <w:sz w:val="20"/>
          <w:szCs w:val="20"/>
        </w:rPr>
        <w:t xml:space="preserve"> </w:t>
      </w:r>
      <w:r w:rsidR="00FF2A05">
        <w:rPr>
          <w:sz w:val="20"/>
          <w:szCs w:val="20"/>
        </w:rPr>
        <w:t>user-retention</w:t>
      </w:r>
      <w:r w:rsidR="003028EE">
        <w:rPr>
          <w:sz w:val="20"/>
          <w:szCs w:val="20"/>
        </w:rPr>
        <w:t xml:space="preserve"> and </w:t>
      </w:r>
      <w:r w:rsidR="002627A3">
        <w:rPr>
          <w:sz w:val="20"/>
          <w:szCs w:val="20"/>
        </w:rPr>
        <w:t xml:space="preserve">develop </w:t>
      </w:r>
      <w:r w:rsidR="003028EE">
        <w:rPr>
          <w:sz w:val="20"/>
          <w:szCs w:val="20"/>
        </w:rPr>
        <w:t>mentors</w:t>
      </w:r>
      <w:r w:rsidR="000124DA">
        <w:rPr>
          <w:sz w:val="20"/>
          <w:szCs w:val="20"/>
        </w:rPr>
        <w:t xml:space="preserve"> </w:t>
      </w:r>
      <w:r w:rsidR="0016136B">
        <w:rPr>
          <w:sz w:val="20"/>
          <w:szCs w:val="20"/>
        </w:rPr>
        <w:t xml:space="preserve">which will lead to </w:t>
      </w:r>
      <w:r w:rsidR="003028EE">
        <w:rPr>
          <w:sz w:val="20"/>
          <w:szCs w:val="20"/>
        </w:rPr>
        <w:t xml:space="preserve">many </w:t>
      </w:r>
      <w:r w:rsidR="00085C2D">
        <w:rPr>
          <w:sz w:val="20"/>
          <w:szCs w:val="20"/>
        </w:rPr>
        <w:t xml:space="preserve">users </w:t>
      </w:r>
      <w:r w:rsidR="000124DA">
        <w:rPr>
          <w:sz w:val="20"/>
          <w:szCs w:val="20"/>
        </w:rPr>
        <w:t xml:space="preserve">having </w:t>
      </w:r>
      <w:r w:rsidR="00085C2D">
        <w:rPr>
          <w:sz w:val="20"/>
          <w:szCs w:val="20"/>
        </w:rPr>
        <w:t>develop</w:t>
      </w:r>
      <w:r w:rsidR="000124DA">
        <w:rPr>
          <w:sz w:val="20"/>
          <w:szCs w:val="20"/>
        </w:rPr>
        <w:t>ed</w:t>
      </w:r>
      <w:r w:rsidR="0044527D">
        <w:rPr>
          <w:sz w:val="20"/>
          <w:szCs w:val="20"/>
        </w:rPr>
        <w:t xml:space="preserve"> the</w:t>
      </w:r>
      <w:r w:rsidR="000124DA">
        <w:rPr>
          <w:sz w:val="20"/>
          <w:szCs w:val="20"/>
        </w:rPr>
        <w:t xml:space="preserve"> appropriate</w:t>
      </w:r>
      <w:r w:rsidR="0016136B">
        <w:rPr>
          <w:sz w:val="20"/>
          <w:szCs w:val="20"/>
        </w:rPr>
        <w:t xml:space="preserve"> level of modeling </w:t>
      </w:r>
      <w:r w:rsidR="000124DA">
        <w:rPr>
          <w:sz w:val="20"/>
          <w:szCs w:val="20"/>
        </w:rPr>
        <w:t xml:space="preserve">skills to ensure </w:t>
      </w:r>
      <w:r w:rsidR="002627A3">
        <w:rPr>
          <w:sz w:val="20"/>
          <w:szCs w:val="20"/>
        </w:rPr>
        <w:t>a comfort</w:t>
      </w:r>
      <w:r w:rsidR="0050750F">
        <w:rPr>
          <w:sz w:val="20"/>
          <w:szCs w:val="20"/>
        </w:rPr>
        <w:t xml:space="preserve"> and </w:t>
      </w:r>
      <w:r w:rsidR="009E3081">
        <w:rPr>
          <w:sz w:val="20"/>
          <w:szCs w:val="20"/>
        </w:rPr>
        <w:t>c</w:t>
      </w:r>
      <w:r w:rsidR="009C4A66">
        <w:rPr>
          <w:sz w:val="20"/>
          <w:szCs w:val="20"/>
        </w:rPr>
        <w:t>ons</w:t>
      </w:r>
      <w:r w:rsidR="0050750F">
        <w:rPr>
          <w:sz w:val="20"/>
          <w:szCs w:val="20"/>
        </w:rPr>
        <w:t>istency</w:t>
      </w:r>
      <w:r w:rsidR="002627A3">
        <w:rPr>
          <w:sz w:val="20"/>
          <w:szCs w:val="20"/>
        </w:rPr>
        <w:t xml:space="preserve"> of use</w:t>
      </w:r>
      <w:r w:rsidR="00840725">
        <w:rPr>
          <w:sz w:val="20"/>
          <w:szCs w:val="20"/>
        </w:rPr>
        <w:t xml:space="preserve">, </w:t>
      </w:r>
      <w:r w:rsidR="00AA175E">
        <w:rPr>
          <w:sz w:val="20"/>
          <w:szCs w:val="20"/>
        </w:rPr>
        <w:t xml:space="preserve">if it is to be precise </w:t>
      </w:r>
      <w:r w:rsidR="002627A3">
        <w:rPr>
          <w:sz w:val="20"/>
          <w:szCs w:val="20"/>
        </w:rPr>
        <w:t>in order to promote</w:t>
      </w:r>
      <w:r w:rsidR="00DB53AA">
        <w:rPr>
          <w:sz w:val="20"/>
          <w:szCs w:val="20"/>
        </w:rPr>
        <w:t xml:space="preserve"> </w:t>
      </w:r>
      <w:r w:rsidR="00840725">
        <w:rPr>
          <w:sz w:val="20"/>
          <w:szCs w:val="20"/>
        </w:rPr>
        <w:t>repeatability and reproducibility</w:t>
      </w:r>
      <w:r w:rsidR="00085C2D">
        <w:rPr>
          <w:sz w:val="20"/>
          <w:szCs w:val="20"/>
        </w:rPr>
        <w:t xml:space="preserve"> (both</w:t>
      </w:r>
      <w:r w:rsidR="00F75E42">
        <w:rPr>
          <w:sz w:val="20"/>
          <w:szCs w:val="20"/>
        </w:rPr>
        <w:t xml:space="preserve"> terms</w:t>
      </w:r>
      <w:r w:rsidR="00E778B6">
        <w:rPr>
          <w:sz w:val="20"/>
          <w:szCs w:val="20"/>
        </w:rPr>
        <w:t>,</w:t>
      </w:r>
      <w:r w:rsidR="00F75E42">
        <w:rPr>
          <w:sz w:val="20"/>
          <w:szCs w:val="20"/>
        </w:rPr>
        <w:t xml:space="preserve"> as used here</w:t>
      </w:r>
      <w:r w:rsidR="00E778B6">
        <w:rPr>
          <w:sz w:val="20"/>
          <w:szCs w:val="20"/>
        </w:rPr>
        <w:t xml:space="preserve">, </w:t>
      </w:r>
      <w:r w:rsidR="002627A3">
        <w:rPr>
          <w:sz w:val="20"/>
          <w:szCs w:val="20"/>
        </w:rPr>
        <w:t xml:space="preserve">refer </w:t>
      </w:r>
      <w:r w:rsidR="00147B7E">
        <w:rPr>
          <w:sz w:val="20"/>
          <w:szCs w:val="20"/>
        </w:rPr>
        <w:t xml:space="preserve">to </w:t>
      </w:r>
      <w:r w:rsidR="00E778B6">
        <w:rPr>
          <w:sz w:val="20"/>
          <w:szCs w:val="20"/>
        </w:rPr>
        <w:t xml:space="preserve">the </w:t>
      </w:r>
      <w:r w:rsidR="00BB048E">
        <w:rPr>
          <w:sz w:val="20"/>
          <w:szCs w:val="20"/>
        </w:rPr>
        <w:t xml:space="preserve">user’s ability to </w:t>
      </w:r>
      <w:r w:rsidR="003578C7">
        <w:rPr>
          <w:sz w:val="20"/>
          <w:szCs w:val="20"/>
        </w:rPr>
        <w:t xml:space="preserve">repeat a </w:t>
      </w:r>
      <w:r w:rsidR="002627A3">
        <w:rPr>
          <w:sz w:val="20"/>
          <w:szCs w:val="20"/>
        </w:rPr>
        <w:t>previously used modeling concept</w:t>
      </w:r>
      <w:r w:rsidR="003578C7">
        <w:rPr>
          <w:sz w:val="20"/>
          <w:szCs w:val="20"/>
        </w:rPr>
        <w:t xml:space="preserve"> and anothe</w:t>
      </w:r>
      <w:r w:rsidR="0023541F">
        <w:rPr>
          <w:sz w:val="20"/>
          <w:szCs w:val="20"/>
        </w:rPr>
        <w:t>r user’s ability to reproduce an earlier</w:t>
      </w:r>
      <w:r w:rsidR="003578C7">
        <w:rPr>
          <w:sz w:val="20"/>
          <w:szCs w:val="20"/>
        </w:rPr>
        <w:t xml:space="preserve"> user’s successful modeling concept run</w:t>
      </w:r>
      <w:r w:rsidR="00AA175E">
        <w:rPr>
          <w:sz w:val="20"/>
          <w:szCs w:val="20"/>
        </w:rPr>
        <w:t>, respectively and in terms of program results</w:t>
      </w:r>
      <w:r w:rsidR="003578C7">
        <w:rPr>
          <w:sz w:val="20"/>
          <w:szCs w:val="20"/>
        </w:rPr>
        <w:t>).</w:t>
      </w: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5B3EE1" w:rsidRDefault="005B3EE1" w:rsidP="00977359">
      <w:pPr>
        <w:ind w:left="360"/>
        <w:rPr>
          <w:sz w:val="20"/>
          <w:szCs w:val="20"/>
        </w:rPr>
      </w:pPr>
    </w:p>
    <w:p w:rsidR="004C1376" w:rsidRDefault="004C1376" w:rsidP="00977359">
      <w:pPr>
        <w:ind w:left="360"/>
        <w:rPr>
          <w:sz w:val="20"/>
          <w:szCs w:val="20"/>
        </w:rPr>
      </w:pPr>
    </w:p>
    <w:p w:rsidR="004C1376" w:rsidRDefault="004C1376" w:rsidP="00977359">
      <w:pPr>
        <w:ind w:left="360"/>
        <w:rPr>
          <w:sz w:val="20"/>
          <w:szCs w:val="20"/>
        </w:rPr>
      </w:pPr>
    </w:p>
    <w:p w:rsidR="00F27D2E" w:rsidRDefault="00F27D2E" w:rsidP="00F96A70">
      <w:pPr>
        <w:rPr>
          <w:sz w:val="20"/>
          <w:szCs w:val="20"/>
        </w:rPr>
      </w:pPr>
    </w:p>
    <w:p w:rsidR="00A711B9" w:rsidRPr="009923C2" w:rsidRDefault="00F04082" w:rsidP="00F96A70">
      <w:pPr>
        <w:rPr>
          <w:sz w:val="20"/>
          <w:szCs w:val="20"/>
        </w:rPr>
      </w:pPr>
      <w:r>
        <w:rPr>
          <w:noProof/>
          <w:sz w:val="20"/>
          <w:szCs w:val="20"/>
        </w:rPr>
        <w:lastRenderedPageBreak/>
        <mc:AlternateContent>
          <mc:Choice Requires="wps">
            <w:drawing>
              <wp:anchor distT="0" distB="0" distL="114300" distR="114300" simplePos="0" relativeHeight="251660800" behindDoc="1" locked="0" layoutInCell="1" allowOverlap="1" wp14:anchorId="500B8614" wp14:editId="6523818F">
                <wp:simplePos x="0" y="0"/>
                <wp:positionH relativeFrom="column">
                  <wp:posOffset>-180975</wp:posOffset>
                </wp:positionH>
                <wp:positionV relativeFrom="paragraph">
                  <wp:posOffset>31750</wp:posOffset>
                </wp:positionV>
                <wp:extent cx="6257925" cy="7429500"/>
                <wp:effectExtent l="19050" t="57150" r="123825" b="76200"/>
                <wp:wrapNone/>
                <wp:docPr id="4" name="Rectangle 4"/>
                <wp:cNvGraphicFramePr/>
                <a:graphic xmlns:a="http://schemas.openxmlformats.org/drawingml/2006/main">
                  <a:graphicData uri="http://schemas.microsoft.com/office/word/2010/wordprocessingShape">
                    <wps:wsp>
                      <wps:cNvSpPr/>
                      <wps:spPr>
                        <a:xfrm>
                          <a:off x="0" y="0"/>
                          <a:ext cx="6257925" cy="7429500"/>
                        </a:xfrm>
                        <a:prstGeom prst="rect">
                          <a:avLst/>
                        </a:prstGeom>
                        <a:noFill/>
                        <a:ln>
                          <a:solidFill>
                            <a:schemeClr val="tx1"/>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14.25pt;margin-top:2.5pt;width:492.75pt;height:58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" filled="f" strokecolor="black [3213]" strokeweight="2pt">
                <v:shadow on="t" color="black" opacity="26214f" origin="-.5" offset="3pt,0"/>
              </v:rect>
            </w:pict>
          </mc:Fallback>
        </mc:AlternateContent>
      </w:r>
    </w:p>
    <w:p w:rsidR="00CC34BB" w:rsidRPr="009923C2" w:rsidRDefault="00A623B8" w:rsidP="00F96A70">
      <w:pPr>
        <w:rPr>
          <w:sz w:val="20"/>
          <w:szCs w:val="20"/>
        </w:rPr>
      </w:pPr>
      <w:r>
        <w:rPr>
          <w:noProof/>
          <w:sz w:val="20"/>
          <w:szCs w:val="20"/>
        </w:rPr>
        <mc:AlternateContent>
          <mc:Choice Requires="wps">
            <w:drawing>
              <wp:anchor distT="0" distB="0" distL="114300" distR="114300" simplePos="0" relativeHeight="251659776" behindDoc="1" locked="0" layoutInCell="1" allowOverlap="1" wp14:anchorId="339D045E" wp14:editId="29BD6483">
                <wp:simplePos x="0" y="0"/>
                <wp:positionH relativeFrom="column">
                  <wp:posOffset>-57150</wp:posOffset>
                </wp:positionH>
                <wp:positionV relativeFrom="paragraph">
                  <wp:posOffset>87630</wp:posOffset>
                </wp:positionV>
                <wp:extent cx="3019425" cy="238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3019425" cy="238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4.5pt;margin-top:6.9pt;width:237.75pt;height:18.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" fillcolor="#4f81bd [3204]" strokecolor="#243f60 [1604]" strokeweight="2pt"/>
            </w:pict>
          </mc:Fallback>
        </mc:AlternateContent>
      </w:r>
    </w:p>
    <w:p w:rsidR="00F96A70" w:rsidRPr="00DC38C0" w:rsidRDefault="00E74937" w:rsidP="00F96A70">
      <w:pPr>
        <w:rPr>
          <w:color w:val="FFFFFF" w:themeColor="background1"/>
          <w:sz w:val="20"/>
          <w:szCs w:val="20"/>
        </w:rPr>
      </w:pPr>
      <w:r>
        <w:rPr>
          <w:color w:val="FFFFFF" w:themeColor="background1"/>
          <w:sz w:val="20"/>
          <w:szCs w:val="20"/>
        </w:rPr>
        <w:t>THREE-LEVEL</w:t>
      </w:r>
      <w:r w:rsidR="00F96A70" w:rsidRPr="00A623B8">
        <w:rPr>
          <w:color w:val="FFFFFF" w:themeColor="background1"/>
          <w:sz w:val="20"/>
          <w:szCs w:val="20"/>
        </w:rPr>
        <w:t xml:space="preserve"> IMPLEMENTATION PLAN</w:t>
      </w:r>
      <w:r w:rsidR="00A651A0">
        <w:rPr>
          <w:color w:val="FFFFFF" w:themeColor="background1"/>
          <w:sz w:val="20"/>
          <w:szCs w:val="20"/>
        </w:rPr>
        <w:t xml:space="preserve">         </w:t>
      </w:r>
    </w:p>
    <w:p w:rsidR="00A651A0" w:rsidRDefault="00A651A0" w:rsidP="00F96A70">
      <w:pPr>
        <w:rPr>
          <w:sz w:val="20"/>
          <w:szCs w:val="20"/>
        </w:rPr>
      </w:pPr>
    </w:p>
    <w:p w:rsidR="00CE6004" w:rsidRDefault="00CE6004" w:rsidP="00CE6004">
      <w:pPr>
        <w:rPr>
          <w:sz w:val="20"/>
          <w:szCs w:val="20"/>
        </w:rPr>
      </w:pPr>
      <w:r w:rsidRPr="009923C2">
        <w:rPr>
          <w:sz w:val="20"/>
          <w:szCs w:val="20"/>
        </w:rPr>
        <w:t xml:space="preserve">MIDAS </w:t>
      </w:r>
      <w:r w:rsidR="00781776">
        <w:rPr>
          <w:sz w:val="20"/>
          <w:szCs w:val="20"/>
        </w:rPr>
        <w:t>CIVIL can</w:t>
      </w:r>
      <w:r>
        <w:rPr>
          <w:sz w:val="20"/>
          <w:szCs w:val="20"/>
        </w:rPr>
        <w:t xml:space="preserve"> downloaded to your desktop upon request</w:t>
      </w:r>
      <w:r w:rsidR="00781776">
        <w:rPr>
          <w:sz w:val="20"/>
          <w:szCs w:val="20"/>
        </w:rPr>
        <w:t xml:space="preserve"> to John Gahagan</w:t>
      </w:r>
      <w:r w:rsidR="005D0664">
        <w:rPr>
          <w:sz w:val="20"/>
          <w:szCs w:val="20"/>
        </w:rPr>
        <w:t xml:space="preserve"> of IS</w:t>
      </w:r>
      <w:r>
        <w:rPr>
          <w:sz w:val="20"/>
          <w:szCs w:val="20"/>
        </w:rPr>
        <w:t xml:space="preserve">. </w:t>
      </w:r>
    </w:p>
    <w:p w:rsidR="00577732" w:rsidRPr="009923C2" w:rsidRDefault="00577732" w:rsidP="00F96A70">
      <w:pPr>
        <w:rPr>
          <w:sz w:val="20"/>
          <w:szCs w:val="20"/>
        </w:rPr>
      </w:pPr>
    </w:p>
    <w:p w:rsidR="00F96A70" w:rsidRPr="00D056CB" w:rsidRDefault="00E74937" w:rsidP="00F96A70">
      <w:pPr>
        <w:rPr>
          <w:b/>
          <w:color w:val="FF0000"/>
          <w:sz w:val="20"/>
          <w:szCs w:val="20"/>
          <w:u w:val="single"/>
        </w:rPr>
      </w:pPr>
      <w:r>
        <w:rPr>
          <w:b/>
          <w:color w:val="FF0000"/>
          <w:sz w:val="20"/>
          <w:szCs w:val="20"/>
          <w:u w:val="single"/>
        </w:rPr>
        <w:t>LEVEL</w:t>
      </w:r>
      <w:r w:rsidR="00A241E0" w:rsidRPr="00D056CB">
        <w:rPr>
          <w:b/>
          <w:color w:val="FF0000"/>
          <w:sz w:val="20"/>
          <w:szCs w:val="20"/>
          <w:u w:val="single"/>
        </w:rPr>
        <w:t xml:space="preserve"> ONE</w:t>
      </w:r>
      <w:r w:rsidR="00375E6F">
        <w:rPr>
          <w:b/>
          <w:color w:val="FF0000"/>
          <w:sz w:val="20"/>
          <w:szCs w:val="20"/>
          <w:u w:val="single"/>
        </w:rPr>
        <w:t xml:space="preserve"> (PRE-CLASS)</w:t>
      </w:r>
      <w:r w:rsidR="00A241E0" w:rsidRPr="00D056CB">
        <w:rPr>
          <w:b/>
          <w:color w:val="FF0000"/>
          <w:sz w:val="20"/>
          <w:szCs w:val="20"/>
          <w:u w:val="single"/>
        </w:rPr>
        <w:t xml:space="preserve">: </w:t>
      </w:r>
      <w:r w:rsidR="008F0819" w:rsidRPr="008F0819">
        <w:rPr>
          <w:i/>
          <w:color w:val="FF0000"/>
          <w:sz w:val="20"/>
          <w:szCs w:val="20"/>
          <w:u w:val="single"/>
        </w:rPr>
        <w:t>On-Line</w:t>
      </w:r>
      <w:r w:rsidR="008F0819">
        <w:rPr>
          <w:b/>
          <w:color w:val="FF0000"/>
          <w:sz w:val="20"/>
          <w:szCs w:val="20"/>
          <w:u w:val="single"/>
        </w:rPr>
        <w:t xml:space="preserve"> </w:t>
      </w:r>
      <w:r w:rsidR="009C4A66" w:rsidRPr="00F3049D">
        <w:rPr>
          <w:i/>
          <w:color w:val="FF0000"/>
          <w:sz w:val="20"/>
          <w:szCs w:val="20"/>
          <w:u w:val="single"/>
        </w:rPr>
        <w:t xml:space="preserve">Tutorials and Examples, </w:t>
      </w:r>
      <w:r w:rsidR="00A651A0" w:rsidRPr="00F3049D">
        <w:rPr>
          <w:i/>
          <w:color w:val="FF0000"/>
          <w:sz w:val="20"/>
          <w:szCs w:val="20"/>
          <w:u w:val="single"/>
        </w:rPr>
        <w:t>Simple Models</w:t>
      </w:r>
      <w:r w:rsidR="007E0973" w:rsidRPr="00F3049D">
        <w:rPr>
          <w:i/>
          <w:color w:val="FF0000"/>
          <w:sz w:val="20"/>
          <w:szCs w:val="20"/>
          <w:u w:val="single"/>
        </w:rPr>
        <w:t>, Members, FEA</w:t>
      </w:r>
    </w:p>
    <w:p w:rsidR="00F96A70" w:rsidRPr="009923C2" w:rsidRDefault="00F96A70" w:rsidP="00F96A70">
      <w:pPr>
        <w:rPr>
          <w:sz w:val="20"/>
          <w:szCs w:val="20"/>
        </w:rPr>
      </w:pPr>
    </w:p>
    <w:p w:rsidR="00F96A70" w:rsidRDefault="00F96A70" w:rsidP="00F96A70">
      <w:pPr>
        <w:rPr>
          <w:sz w:val="20"/>
          <w:szCs w:val="20"/>
        </w:rPr>
      </w:pPr>
      <w:r w:rsidRPr="009923C2">
        <w:rPr>
          <w:sz w:val="20"/>
          <w:szCs w:val="20"/>
        </w:rPr>
        <w:t>ACT</w:t>
      </w:r>
      <w:r w:rsidR="009C4A66">
        <w:rPr>
          <w:sz w:val="20"/>
          <w:szCs w:val="20"/>
        </w:rPr>
        <w:t xml:space="preserve">ION: </w:t>
      </w:r>
      <w:r w:rsidR="009C4A66" w:rsidRPr="00615FAC">
        <w:rPr>
          <w:sz w:val="20"/>
          <w:szCs w:val="20"/>
          <w:u w:val="single"/>
        </w:rPr>
        <w:t xml:space="preserve">Explore </w:t>
      </w:r>
      <w:r w:rsidR="008F0819" w:rsidRPr="00615FAC">
        <w:rPr>
          <w:sz w:val="20"/>
          <w:szCs w:val="20"/>
          <w:u w:val="single"/>
        </w:rPr>
        <w:t xml:space="preserve">on-line </w:t>
      </w:r>
      <w:r w:rsidR="009C4A66" w:rsidRPr="00615FAC">
        <w:rPr>
          <w:sz w:val="20"/>
          <w:szCs w:val="20"/>
          <w:u w:val="single"/>
        </w:rPr>
        <w:t>tutorials and examples</w:t>
      </w:r>
      <w:r w:rsidR="009C4A66">
        <w:rPr>
          <w:sz w:val="20"/>
          <w:szCs w:val="20"/>
        </w:rPr>
        <w:t xml:space="preserve">. </w:t>
      </w:r>
      <w:r w:rsidR="00143EE3">
        <w:rPr>
          <w:sz w:val="20"/>
          <w:szCs w:val="20"/>
        </w:rPr>
        <w:t>Incorporate in</w:t>
      </w:r>
      <w:r w:rsidR="00D056CB">
        <w:rPr>
          <w:sz w:val="20"/>
          <w:szCs w:val="20"/>
        </w:rPr>
        <w:t>to</w:t>
      </w:r>
      <w:r w:rsidR="00143EE3">
        <w:rPr>
          <w:sz w:val="20"/>
          <w:szCs w:val="20"/>
        </w:rPr>
        <w:t xml:space="preserve"> work </w:t>
      </w:r>
      <w:r w:rsidR="009C4A66">
        <w:rPr>
          <w:sz w:val="20"/>
          <w:szCs w:val="20"/>
        </w:rPr>
        <w:t xml:space="preserve">for simple member or </w:t>
      </w:r>
      <w:r w:rsidR="00FF423D">
        <w:rPr>
          <w:sz w:val="20"/>
          <w:szCs w:val="20"/>
        </w:rPr>
        <w:t>frame models</w:t>
      </w:r>
      <w:r w:rsidR="009C4A66">
        <w:rPr>
          <w:sz w:val="20"/>
          <w:szCs w:val="20"/>
        </w:rPr>
        <w:t xml:space="preserve"> or FEA modeling</w:t>
      </w:r>
      <w:r w:rsidR="00F94499">
        <w:rPr>
          <w:sz w:val="20"/>
          <w:szCs w:val="20"/>
        </w:rPr>
        <w:t xml:space="preserve">. Examples could </w:t>
      </w:r>
      <w:r w:rsidR="0035675C">
        <w:rPr>
          <w:sz w:val="20"/>
          <w:szCs w:val="20"/>
        </w:rPr>
        <w:t>be a pile bent cap, manhole cover, bridge wing, guardrail post and anchor plate.</w:t>
      </w:r>
      <w:r w:rsidR="00D056CB">
        <w:rPr>
          <w:sz w:val="20"/>
          <w:szCs w:val="20"/>
        </w:rPr>
        <w:t xml:space="preserve"> Review midasuser.com for free training resources like tutorials and webinars.</w:t>
      </w:r>
      <w:r w:rsidR="00375E6F">
        <w:rPr>
          <w:sz w:val="20"/>
          <w:szCs w:val="20"/>
        </w:rPr>
        <w:t xml:space="preserve"> Use is encouraged and will enhance MIDAS IT training </w:t>
      </w:r>
      <w:r w:rsidR="00F52295">
        <w:rPr>
          <w:sz w:val="20"/>
          <w:szCs w:val="20"/>
        </w:rPr>
        <w:t xml:space="preserve">class </w:t>
      </w:r>
      <w:r w:rsidR="00375E6F">
        <w:rPr>
          <w:sz w:val="20"/>
          <w:szCs w:val="20"/>
        </w:rPr>
        <w:t>to follow.</w:t>
      </w:r>
    </w:p>
    <w:p w:rsidR="00D056CB" w:rsidRDefault="00D056CB" w:rsidP="00F96A70">
      <w:pPr>
        <w:rPr>
          <w:sz w:val="20"/>
          <w:szCs w:val="20"/>
        </w:rPr>
      </w:pPr>
    </w:p>
    <w:p w:rsidR="00D056CB" w:rsidRDefault="009E039E" w:rsidP="00F96A70">
      <w:pPr>
        <w:rPr>
          <w:sz w:val="20"/>
          <w:szCs w:val="20"/>
        </w:rPr>
      </w:pPr>
      <w:hyperlink r:id="rId8" w:history="1">
        <w:r w:rsidR="00D056CB" w:rsidRPr="001F1B9C">
          <w:rPr>
            <w:rStyle w:val="Hyperlink"/>
            <w:sz w:val="20"/>
            <w:szCs w:val="20"/>
          </w:rPr>
          <w:t>http://en.midasuser.com/training/main.asp</w:t>
        </w:r>
      </w:hyperlink>
    </w:p>
    <w:p w:rsidR="00D056CB" w:rsidRDefault="009E039E" w:rsidP="00F96A70">
      <w:pPr>
        <w:rPr>
          <w:sz w:val="20"/>
          <w:szCs w:val="20"/>
        </w:rPr>
      </w:pPr>
      <w:hyperlink r:id="rId9" w:history="1">
        <w:r w:rsidR="00D056CB" w:rsidRPr="001F1B9C">
          <w:rPr>
            <w:rStyle w:val="Hyperlink"/>
            <w:sz w:val="20"/>
            <w:szCs w:val="20"/>
          </w:rPr>
          <w:t>http://en.midasuser.com/training/webinars_list.asp</w:t>
        </w:r>
      </w:hyperlink>
    </w:p>
    <w:p w:rsidR="00D056CB" w:rsidRDefault="00D056CB" w:rsidP="00F96A70">
      <w:pPr>
        <w:rPr>
          <w:sz w:val="20"/>
          <w:szCs w:val="20"/>
        </w:rPr>
      </w:pPr>
    </w:p>
    <w:p w:rsidR="00F96A70" w:rsidRDefault="00143EE3" w:rsidP="00F96A70">
      <w:pPr>
        <w:rPr>
          <w:sz w:val="20"/>
          <w:szCs w:val="20"/>
        </w:rPr>
      </w:pPr>
      <w:r>
        <w:rPr>
          <w:sz w:val="20"/>
          <w:szCs w:val="20"/>
        </w:rPr>
        <w:t xml:space="preserve">ANTICIPATED </w:t>
      </w:r>
      <w:r w:rsidR="00F96A70" w:rsidRPr="009923C2">
        <w:rPr>
          <w:sz w:val="20"/>
          <w:szCs w:val="20"/>
        </w:rPr>
        <w:t>RESULT</w:t>
      </w:r>
      <w:r w:rsidR="00BB146F">
        <w:rPr>
          <w:sz w:val="20"/>
          <w:szCs w:val="20"/>
        </w:rPr>
        <w:t>S</w:t>
      </w:r>
      <w:r w:rsidR="00F96A70" w:rsidRPr="009923C2">
        <w:rPr>
          <w:sz w:val="20"/>
          <w:szCs w:val="20"/>
        </w:rPr>
        <w:t>:</w:t>
      </w:r>
    </w:p>
    <w:p w:rsidR="007A6D2E" w:rsidRPr="007A6D2E" w:rsidRDefault="004A6B30" w:rsidP="007A6D2E">
      <w:pPr>
        <w:pStyle w:val="ListParagraph"/>
        <w:numPr>
          <w:ilvl w:val="0"/>
          <w:numId w:val="4"/>
        </w:numPr>
        <w:rPr>
          <w:sz w:val="20"/>
          <w:szCs w:val="20"/>
        </w:rPr>
      </w:pPr>
      <w:r>
        <w:rPr>
          <w:sz w:val="20"/>
          <w:szCs w:val="20"/>
        </w:rPr>
        <w:t>Build familiarity; learn the ribbons</w:t>
      </w:r>
    </w:p>
    <w:p w:rsidR="004A6B30" w:rsidRDefault="00D056CB" w:rsidP="004A6B30">
      <w:pPr>
        <w:pStyle w:val="ListParagraph"/>
        <w:numPr>
          <w:ilvl w:val="0"/>
          <w:numId w:val="4"/>
        </w:numPr>
        <w:contextualSpacing w:val="0"/>
        <w:rPr>
          <w:sz w:val="20"/>
          <w:szCs w:val="20"/>
        </w:rPr>
      </w:pPr>
      <w:r>
        <w:rPr>
          <w:sz w:val="20"/>
          <w:szCs w:val="20"/>
        </w:rPr>
        <w:t>Preparedness</w:t>
      </w:r>
      <w:r w:rsidR="00A241E0">
        <w:rPr>
          <w:sz w:val="20"/>
          <w:szCs w:val="20"/>
        </w:rPr>
        <w:t xml:space="preserve"> for a MIDAS </w:t>
      </w:r>
      <w:r w:rsidR="00F94499">
        <w:rPr>
          <w:sz w:val="20"/>
          <w:szCs w:val="20"/>
        </w:rPr>
        <w:t xml:space="preserve">CIVIL </w:t>
      </w:r>
      <w:r w:rsidR="00A241E0">
        <w:rPr>
          <w:sz w:val="20"/>
          <w:szCs w:val="20"/>
        </w:rPr>
        <w:t>instruction clas</w:t>
      </w:r>
      <w:r w:rsidR="00FF423D">
        <w:rPr>
          <w:sz w:val="20"/>
          <w:szCs w:val="20"/>
        </w:rPr>
        <w:t>s on FEA</w:t>
      </w:r>
      <w:r w:rsidR="00A241E0">
        <w:rPr>
          <w:sz w:val="20"/>
          <w:szCs w:val="20"/>
        </w:rPr>
        <w:t xml:space="preserve"> modeling, girder modeling, a</w:t>
      </w:r>
      <w:r w:rsidR="0035675C">
        <w:rPr>
          <w:sz w:val="20"/>
          <w:szCs w:val="20"/>
        </w:rPr>
        <w:t xml:space="preserve">nd </w:t>
      </w:r>
      <w:r w:rsidR="00EE0B25">
        <w:rPr>
          <w:sz w:val="20"/>
          <w:szCs w:val="20"/>
        </w:rPr>
        <w:t>full</w:t>
      </w:r>
      <w:r w:rsidR="0035675C">
        <w:rPr>
          <w:sz w:val="20"/>
          <w:szCs w:val="20"/>
        </w:rPr>
        <w:t xml:space="preserve"> </w:t>
      </w:r>
      <w:r w:rsidR="009041C2">
        <w:rPr>
          <w:sz w:val="20"/>
          <w:szCs w:val="20"/>
        </w:rPr>
        <w:t xml:space="preserve">bent and </w:t>
      </w:r>
      <w:r w:rsidR="0035675C">
        <w:rPr>
          <w:sz w:val="20"/>
          <w:szCs w:val="20"/>
        </w:rPr>
        <w:t>bridge modeling</w:t>
      </w:r>
    </w:p>
    <w:p w:rsidR="009041C2" w:rsidRPr="004A6B30" w:rsidRDefault="00D40F57" w:rsidP="004A6B30">
      <w:pPr>
        <w:pStyle w:val="ListParagraph"/>
        <w:numPr>
          <w:ilvl w:val="0"/>
          <w:numId w:val="4"/>
        </w:numPr>
        <w:contextualSpacing w:val="0"/>
        <w:rPr>
          <w:sz w:val="20"/>
          <w:szCs w:val="20"/>
        </w:rPr>
      </w:pPr>
      <w:r>
        <w:rPr>
          <w:sz w:val="20"/>
          <w:szCs w:val="20"/>
        </w:rPr>
        <w:t xml:space="preserve">Develop questions </w:t>
      </w:r>
      <w:r w:rsidR="009041C2">
        <w:rPr>
          <w:sz w:val="20"/>
          <w:szCs w:val="20"/>
        </w:rPr>
        <w:t>for training</w:t>
      </w:r>
      <w:r w:rsidR="00F52295">
        <w:rPr>
          <w:sz w:val="20"/>
          <w:szCs w:val="20"/>
        </w:rPr>
        <w:t xml:space="preserve"> class</w:t>
      </w:r>
    </w:p>
    <w:p w:rsidR="00F96A70" w:rsidRPr="009923C2" w:rsidRDefault="00F96A70" w:rsidP="00F96A70">
      <w:pPr>
        <w:rPr>
          <w:sz w:val="20"/>
          <w:szCs w:val="20"/>
        </w:rPr>
      </w:pPr>
    </w:p>
    <w:p w:rsidR="00F96A70" w:rsidRPr="00D056CB" w:rsidRDefault="00E74937" w:rsidP="00F96A70">
      <w:pPr>
        <w:rPr>
          <w:b/>
          <w:color w:val="FF0000"/>
          <w:sz w:val="20"/>
          <w:szCs w:val="20"/>
          <w:u w:val="single"/>
        </w:rPr>
      </w:pPr>
      <w:r>
        <w:rPr>
          <w:b/>
          <w:color w:val="FF0000"/>
          <w:sz w:val="20"/>
          <w:szCs w:val="20"/>
          <w:u w:val="single"/>
        </w:rPr>
        <w:t>LEVEL</w:t>
      </w:r>
      <w:r w:rsidR="00A651A0" w:rsidRPr="00D056CB">
        <w:rPr>
          <w:b/>
          <w:color w:val="FF0000"/>
          <w:sz w:val="20"/>
          <w:szCs w:val="20"/>
          <w:u w:val="single"/>
        </w:rPr>
        <w:t xml:space="preserve"> TWO</w:t>
      </w:r>
      <w:r w:rsidR="0082785C">
        <w:rPr>
          <w:b/>
          <w:color w:val="FF0000"/>
          <w:sz w:val="20"/>
          <w:szCs w:val="20"/>
          <w:u w:val="single"/>
        </w:rPr>
        <w:t xml:space="preserve"> (</w:t>
      </w:r>
      <w:r w:rsidR="00277D46">
        <w:rPr>
          <w:b/>
          <w:color w:val="FF0000"/>
          <w:sz w:val="20"/>
          <w:szCs w:val="20"/>
          <w:u w:val="single"/>
        </w:rPr>
        <w:t>M</w:t>
      </w:r>
      <w:r w:rsidR="00615FAC">
        <w:rPr>
          <w:b/>
          <w:color w:val="FF0000"/>
          <w:sz w:val="20"/>
          <w:szCs w:val="20"/>
          <w:u w:val="single"/>
        </w:rPr>
        <w:t>ATCHING</w:t>
      </w:r>
      <w:r w:rsidR="0082785C">
        <w:rPr>
          <w:b/>
          <w:color w:val="FF0000"/>
          <w:sz w:val="20"/>
          <w:szCs w:val="20"/>
          <w:u w:val="single"/>
        </w:rPr>
        <w:t>)</w:t>
      </w:r>
      <w:r w:rsidR="00A651A0" w:rsidRPr="00D056CB">
        <w:rPr>
          <w:b/>
          <w:color w:val="FF0000"/>
          <w:sz w:val="20"/>
          <w:szCs w:val="20"/>
          <w:u w:val="single"/>
        </w:rPr>
        <w:t xml:space="preserve">: </w:t>
      </w:r>
      <w:r w:rsidR="00A651A0" w:rsidRPr="00F3049D">
        <w:rPr>
          <w:i/>
          <w:color w:val="FF0000"/>
          <w:sz w:val="20"/>
          <w:szCs w:val="20"/>
          <w:u w:val="single"/>
        </w:rPr>
        <w:t>Complex Models</w:t>
      </w:r>
      <w:r w:rsidR="007E0973" w:rsidRPr="00F3049D">
        <w:rPr>
          <w:i/>
          <w:color w:val="FF0000"/>
          <w:sz w:val="20"/>
          <w:szCs w:val="20"/>
          <w:u w:val="single"/>
        </w:rPr>
        <w:t xml:space="preserve"> and FEA</w:t>
      </w:r>
    </w:p>
    <w:p w:rsidR="00F96A70" w:rsidRPr="009923C2" w:rsidRDefault="00F96A70" w:rsidP="00F96A70">
      <w:pPr>
        <w:rPr>
          <w:sz w:val="20"/>
          <w:szCs w:val="20"/>
        </w:rPr>
      </w:pPr>
    </w:p>
    <w:p w:rsidR="00F96A70" w:rsidRDefault="00F96A70" w:rsidP="00F96A70">
      <w:pPr>
        <w:rPr>
          <w:sz w:val="20"/>
          <w:szCs w:val="20"/>
        </w:rPr>
      </w:pPr>
      <w:r w:rsidRPr="009923C2">
        <w:rPr>
          <w:sz w:val="20"/>
          <w:szCs w:val="20"/>
        </w:rPr>
        <w:t>ACTION:</w:t>
      </w:r>
      <w:r w:rsidR="0044059B">
        <w:rPr>
          <w:sz w:val="20"/>
          <w:szCs w:val="20"/>
        </w:rPr>
        <w:t xml:space="preserve"> </w:t>
      </w:r>
      <w:r w:rsidR="00143EE3" w:rsidRPr="00615FAC">
        <w:rPr>
          <w:sz w:val="20"/>
          <w:szCs w:val="20"/>
          <w:u w:val="single"/>
        </w:rPr>
        <w:t>Incorporate in work</w:t>
      </w:r>
      <w:r w:rsidR="00143EE3">
        <w:rPr>
          <w:sz w:val="20"/>
          <w:szCs w:val="20"/>
        </w:rPr>
        <w:t xml:space="preserve"> for d</w:t>
      </w:r>
      <w:r w:rsidR="0044059B">
        <w:rPr>
          <w:sz w:val="20"/>
          <w:szCs w:val="20"/>
        </w:rPr>
        <w:t xml:space="preserve">rilled shafts, piers, </w:t>
      </w:r>
      <w:r w:rsidR="00EE0B25">
        <w:rPr>
          <w:sz w:val="20"/>
          <w:szCs w:val="20"/>
        </w:rPr>
        <w:t>full</w:t>
      </w:r>
      <w:r w:rsidR="00143EE3">
        <w:rPr>
          <w:sz w:val="20"/>
          <w:szCs w:val="20"/>
        </w:rPr>
        <w:t xml:space="preserve"> </w:t>
      </w:r>
      <w:r w:rsidR="0044059B">
        <w:rPr>
          <w:sz w:val="20"/>
          <w:szCs w:val="20"/>
        </w:rPr>
        <w:t>bents</w:t>
      </w:r>
      <w:r w:rsidR="00E74937">
        <w:rPr>
          <w:sz w:val="20"/>
          <w:szCs w:val="20"/>
        </w:rPr>
        <w:t xml:space="preserve"> with columns and drilled shafts</w:t>
      </w:r>
      <w:r w:rsidR="00817794">
        <w:rPr>
          <w:sz w:val="20"/>
          <w:szCs w:val="20"/>
        </w:rPr>
        <w:t>, concrete beams, steel gi</w:t>
      </w:r>
      <w:r w:rsidR="00275A28">
        <w:rPr>
          <w:sz w:val="20"/>
          <w:szCs w:val="20"/>
        </w:rPr>
        <w:t>r</w:t>
      </w:r>
      <w:r w:rsidR="003B4F6B">
        <w:rPr>
          <w:sz w:val="20"/>
          <w:szCs w:val="20"/>
        </w:rPr>
        <w:t>der line</w:t>
      </w:r>
      <w:r w:rsidR="00143EE3">
        <w:rPr>
          <w:sz w:val="20"/>
          <w:szCs w:val="20"/>
        </w:rPr>
        <w:t xml:space="preserve">, replacement </w:t>
      </w:r>
      <w:r w:rsidR="00A241E0">
        <w:rPr>
          <w:sz w:val="20"/>
          <w:szCs w:val="20"/>
        </w:rPr>
        <w:t>bearing shelf</w:t>
      </w:r>
      <w:r w:rsidR="00B41710">
        <w:rPr>
          <w:sz w:val="20"/>
          <w:szCs w:val="20"/>
        </w:rPr>
        <w:t>, pile bent, single pile cap footing</w:t>
      </w:r>
      <w:r w:rsidR="00E74937">
        <w:rPr>
          <w:sz w:val="20"/>
          <w:szCs w:val="20"/>
        </w:rPr>
        <w:t xml:space="preserve">, bent on spreads </w:t>
      </w:r>
      <w:r w:rsidR="00E6502D">
        <w:rPr>
          <w:sz w:val="20"/>
          <w:szCs w:val="20"/>
        </w:rPr>
        <w:t>(MIDAS CIV</w:t>
      </w:r>
      <w:r w:rsidR="001A247B">
        <w:rPr>
          <w:sz w:val="20"/>
          <w:szCs w:val="20"/>
        </w:rPr>
        <w:t>IL does not do spread footings</w:t>
      </w:r>
      <w:r w:rsidR="00E74937">
        <w:rPr>
          <w:sz w:val="20"/>
          <w:szCs w:val="20"/>
        </w:rPr>
        <w:t>)</w:t>
      </w:r>
    </w:p>
    <w:p w:rsidR="009D61B5" w:rsidRDefault="009D61B5" w:rsidP="00F96A70">
      <w:pPr>
        <w:rPr>
          <w:sz w:val="20"/>
          <w:szCs w:val="20"/>
        </w:rPr>
      </w:pPr>
    </w:p>
    <w:p w:rsidR="009D61B5" w:rsidRDefault="00BB146F" w:rsidP="009D61B5">
      <w:pPr>
        <w:rPr>
          <w:sz w:val="20"/>
          <w:szCs w:val="20"/>
        </w:rPr>
      </w:pPr>
      <w:r>
        <w:rPr>
          <w:sz w:val="20"/>
          <w:szCs w:val="20"/>
        </w:rPr>
        <w:t xml:space="preserve">ANTICIPATED </w:t>
      </w:r>
      <w:r w:rsidR="009D61B5">
        <w:rPr>
          <w:sz w:val="20"/>
          <w:szCs w:val="20"/>
        </w:rPr>
        <w:t>RESULT</w:t>
      </w:r>
      <w:r>
        <w:rPr>
          <w:sz w:val="20"/>
          <w:szCs w:val="20"/>
        </w:rPr>
        <w:t>S</w:t>
      </w:r>
      <w:r w:rsidR="009D61B5">
        <w:rPr>
          <w:sz w:val="20"/>
          <w:szCs w:val="20"/>
        </w:rPr>
        <w:t>:</w:t>
      </w:r>
    </w:p>
    <w:p w:rsidR="00E74CC6" w:rsidRDefault="00E74CC6" w:rsidP="009D61B5">
      <w:pPr>
        <w:pStyle w:val="ListParagraph"/>
        <w:numPr>
          <w:ilvl w:val="0"/>
          <w:numId w:val="5"/>
        </w:numPr>
        <w:rPr>
          <w:sz w:val="20"/>
          <w:szCs w:val="20"/>
        </w:rPr>
      </w:pPr>
      <w:r>
        <w:rPr>
          <w:sz w:val="20"/>
          <w:szCs w:val="20"/>
        </w:rPr>
        <w:t>Increased ability; using lea</w:t>
      </w:r>
      <w:r w:rsidR="00F52295">
        <w:rPr>
          <w:sz w:val="20"/>
          <w:szCs w:val="20"/>
        </w:rPr>
        <w:t>rned skills from training class</w:t>
      </w:r>
    </w:p>
    <w:p w:rsidR="00E74CC6" w:rsidRDefault="00E74CC6" w:rsidP="009D61B5">
      <w:pPr>
        <w:pStyle w:val="ListParagraph"/>
        <w:numPr>
          <w:ilvl w:val="0"/>
          <w:numId w:val="5"/>
        </w:numPr>
        <w:rPr>
          <w:sz w:val="20"/>
          <w:szCs w:val="20"/>
        </w:rPr>
      </w:pPr>
      <w:r>
        <w:rPr>
          <w:sz w:val="20"/>
          <w:szCs w:val="20"/>
        </w:rPr>
        <w:t xml:space="preserve">Increased </w:t>
      </w:r>
      <w:r w:rsidR="0082785C">
        <w:rPr>
          <w:sz w:val="20"/>
          <w:szCs w:val="20"/>
        </w:rPr>
        <w:t xml:space="preserve">use and </w:t>
      </w:r>
      <w:r>
        <w:rPr>
          <w:sz w:val="20"/>
          <w:szCs w:val="20"/>
        </w:rPr>
        <w:t>retention</w:t>
      </w:r>
    </w:p>
    <w:p w:rsidR="00F817B4" w:rsidRDefault="00F817B4" w:rsidP="009D61B5">
      <w:pPr>
        <w:pStyle w:val="ListParagraph"/>
        <w:numPr>
          <w:ilvl w:val="0"/>
          <w:numId w:val="5"/>
        </w:numPr>
        <w:rPr>
          <w:sz w:val="20"/>
          <w:szCs w:val="20"/>
        </w:rPr>
      </w:pPr>
      <w:r>
        <w:rPr>
          <w:sz w:val="20"/>
          <w:szCs w:val="20"/>
        </w:rPr>
        <w:t>Incorporate into team design</w:t>
      </w:r>
    </w:p>
    <w:p w:rsidR="00E74CC6" w:rsidRDefault="0082785C" w:rsidP="009D61B5">
      <w:pPr>
        <w:pStyle w:val="ListParagraph"/>
        <w:numPr>
          <w:ilvl w:val="0"/>
          <w:numId w:val="5"/>
        </w:numPr>
        <w:rPr>
          <w:sz w:val="20"/>
          <w:szCs w:val="20"/>
        </w:rPr>
      </w:pPr>
      <w:r>
        <w:rPr>
          <w:sz w:val="20"/>
          <w:szCs w:val="20"/>
        </w:rPr>
        <w:t>M</w:t>
      </w:r>
      <w:r w:rsidR="00F817B4">
        <w:rPr>
          <w:sz w:val="20"/>
          <w:szCs w:val="20"/>
        </w:rPr>
        <w:t>entoring, teaching</w:t>
      </w:r>
    </w:p>
    <w:p w:rsidR="00F817B4" w:rsidRDefault="00615FAC" w:rsidP="009D61B5">
      <w:pPr>
        <w:pStyle w:val="ListParagraph"/>
        <w:numPr>
          <w:ilvl w:val="0"/>
          <w:numId w:val="5"/>
        </w:numPr>
        <w:rPr>
          <w:sz w:val="20"/>
          <w:szCs w:val="20"/>
        </w:rPr>
      </w:pPr>
      <w:r>
        <w:rPr>
          <w:sz w:val="20"/>
          <w:szCs w:val="20"/>
        </w:rPr>
        <w:t>Develop</w:t>
      </w:r>
      <w:r w:rsidR="001A247B">
        <w:rPr>
          <w:sz w:val="20"/>
          <w:szCs w:val="20"/>
        </w:rPr>
        <w:t xml:space="preserve"> c</w:t>
      </w:r>
      <w:r w:rsidR="00F817B4">
        <w:rPr>
          <w:sz w:val="20"/>
          <w:szCs w:val="20"/>
        </w:rPr>
        <w:t>hampions</w:t>
      </w:r>
      <w:r w:rsidR="009245C7">
        <w:rPr>
          <w:sz w:val="20"/>
          <w:szCs w:val="20"/>
        </w:rPr>
        <w:t>, mentors</w:t>
      </w:r>
    </w:p>
    <w:p w:rsidR="00424316" w:rsidRPr="00E74CC6" w:rsidRDefault="00E74CC6" w:rsidP="00E74CC6">
      <w:pPr>
        <w:pStyle w:val="ListParagraph"/>
        <w:numPr>
          <w:ilvl w:val="0"/>
          <w:numId w:val="5"/>
        </w:numPr>
        <w:rPr>
          <w:sz w:val="20"/>
          <w:szCs w:val="20"/>
        </w:rPr>
      </w:pPr>
      <w:r>
        <w:rPr>
          <w:sz w:val="20"/>
          <w:szCs w:val="20"/>
        </w:rPr>
        <w:t>M</w:t>
      </w:r>
      <w:r w:rsidR="00A241E0" w:rsidRPr="00E74CC6">
        <w:rPr>
          <w:sz w:val="20"/>
          <w:szCs w:val="20"/>
        </w:rPr>
        <w:t>odel</w:t>
      </w:r>
      <w:r w:rsidR="009245C7">
        <w:rPr>
          <w:sz w:val="20"/>
          <w:szCs w:val="20"/>
        </w:rPr>
        <w:t>ing</w:t>
      </w:r>
      <w:r w:rsidR="00A241E0" w:rsidRPr="00E74CC6">
        <w:rPr>
          <w:sz w:val="20"/>
          <w:szCs w:val="20"/>
        </w:rPr>
        <w:t xml:space="preserve"> drilled shafts using one modeling program</w:t>
      </w:r>
    </w:p>
    <w:p w:rsidR="004A6B30" w:rsidRPr="004A6B30" w:rsidRDefault="009245C7" w:rsidP="004A6B30">
      <w:pPr>
        <w:pStyle w:val="ListParagraph"/>
        <w:numPr>
          <w:ilvl w:val="0"/>
          <w:numId w:val="5"/>
        </w:numPr>
        <w:contextualSpacing w:val="0"/>
        <w:rPr>
          <w:sz w:val="20"/>
          <w:szCs w:val="20"/>
        </w:rPr>
      </w:pPr>
      <w:r>
        <w:rPr>
          <w:sz w:val="20"/>
          <w:szCs w:val="20"/>
        </w:rPr>
        <w:t>Terminate 2 SAP2000 licenses except</w:t>
      </w:r>
      <w:r w:rsidR="004A6B30">
        <w:rPr>
          <w:sz w:val="20"/>
          <w:szCs w:val="20"/>
        </w:rPr>
        <w:t xml:space="preserve"> 1 license</w:t>
      </w:r>
    </w:p>
    <w:p w:rsidR="00BC500E" w:rsidRPr="00D056CB" w:rsidRDefault="00BC500E" w:rsidP="00F96A70">
      <w:pPr>
        <w:rPr>
          <w:sz w:val="20"/>
          <w:szCs w:val="20"/>
          <w:u w:val="single"/>
        </w:rPr>
      </w:pPr>
    </w:p>
    <w:p w:rsidR="005A3963" w:rsidRPr="00D056CB" w:rsidRDefault="00E74937" w:rsidP="00F96A70">
      <w:pPr>
        <w:rPr>
          <w:b/>
          <w:color w:val="FF0000"/>
          <w:sz w:val="20"/>
          <w:szCs w:val="20"/>
          <w:u w:val="single"/>
        </w:rPr>
      </w:pPr>
      <w:r>
        <w:rPr>
          <w:b/>
          <w:color w:val="FF0000"/>
          <w:sz w:val="20"/>
          <w:szCs w:val="20"/>
          <w:u w:val="single"/>
        </w:rPr>
        <w:t>LEVEL</w:t>
      </w:r>
      <w:r w:rsidR="00F96A70" w:rsidRPr="00D056CB">
        <w:rPr>
          <w:b/>
          <w:color w:val="FF0000"/>
          <w:sz w:val="20"/>
          <w:szCs w:val="20"/>
          <w:u w:val="single"/>
        </w:rPr>
        <w:t xml:space="preserve"> THREE</w:t>
      </w:r>
      <w:r w:rsidR="0082785C">
        <w:rPr>
          <w:b/>
          <w:color w:val="FF0000"/>
          <w:sz w:val="20"/>
          <w:szCs w:val="20"/>
          <w:u w:val="single"/>
        </w:rPr>
        <w:t xml:space="preserve"> (TRANSITION</w:t>
      </w:r>
      <w:r w:rsidR="002E1133">
        <w:rPr>
          <w:b/>
          <w:color w:val="FF0000"/>
          <w:sz w:val="20"/>
          <w:szCs w:val="20"/>
          <w:u w:val="single"/>
        </w:rPr>
        <w:t>ING</w:t>
      </w:r>
      <w:r w:rsidR="0082785C">
        <w:rPr>
          <w:b/>
          <w:color w:val="FF0000"/>
          <w:sz w:val="20"/>
          <w:szCs w:val="20"/>
          <w:u w:val="single"/>
        </w:rPr>
        <w:t>)</w:t>
      </w:r>
      <w:r w:rsidR="00F96A70" w:rsidRPr="00D056CB">
        <w:rPr>
          <w:b/>
          <w:color w:val="FF0000"/>
          <w:sz w:val="20"/>
          <w:szCs w:val="20"/>
          <w:u w:val="single"/>
        </w:rPr>
        <w:t>:</w:t>
      </w:r>
      <w:r w:rsidR="00D056CB" w:rsidRPr="00D056CB">
        <w:rPr>
          <w:b/>
          <w:color w:val="FF0000"/>
          <w:sz w:val="20"/>
          <w:szCs w:val="20"/>
          <w:u w:val="single"/>
        </w:rPr>
        <w:t xml:space="preserve"> </w:t>
      </w:r>
      <w:r w:rsidR="00D056CB" w:rsidRPr="00F3049D">
        <w:rPr>
          <w:i/>
          <w:color w:val="FF0000"/>
          <w:sz w:val="20"/>
          <w:szCs w:val="20"/>
          <w:u w:val="single"/>
        </w:rPr>
        <w:t>Advanced Models</w:t>
      </w:r>
      <w:r w:rsidR="00FF423D" w:rsidRPr="00F3049D">
        <w:rPr>
          <w:i/>
          <w:color w:val="FF0000"/>
          <w:sz w:val="20"/>
          <w:szCs w:val="20"/>
          <w:u w:val="single"/>
        </w:rPr>
        <w:t>, Full Bridge Modeling</w:t>
      </w:r>
    </w:p>
    <w:p w:rsidR="005A3963" w:rsidRDefault="005A3963" w:rsidP="00F96A70">
      <w:pPr>
        <w:rPr>
          <w:sz w:val="20"/>
          <w:szCs w:val="20"/>
        </w:rPr>
      </w:pPr>
    </w:p>
    <w:p w:rsidR="00F03E21" w:rsidRDefault="009F7357" w:rsidP="005A3963">
      <w:pPr>
        <w:rPr>
          <w:sz w:val="20"/>
          <w:szCs w:val="20"/>
        </w:rPr>
      </w:pPr>
      <w:r>
        <w:rPr>
          <w:sz w:val="20"/>
          <w:szCs w:val="20"/>
        </w:rPr>
        <w:t>ACTION</w:t>
      </w:r>
      <w:r w:rsidR="00243470">
        <w:rPr>
          <w:sz w:val="20"/>
          <w:szCs w:val="20"/>
        </w:rPr>
        <w:t xml:space="preserve">: </w:t>
      </w:r>
      <w:r w:rsidR="00EE0B25" w:rsidRPr="00615FAC">
        <w:rPr>
          <w:sz w:val="20"/>
          <w:szCs w:val="20"/>
          <w:u w:val="single"/>
        </w:rPr>
        <w:t>Full</w:t>
      </w:r>
      <w:r w:rsidR="008D61A8" w:rsidRPr="00615FAC">
        <w:rPr>
          <w:sz w:val="20"/>
          <w:szCs w:val="20"/>
          <w:u w:val="single"/>
        </w:rPr>
        <w:t xml:space="preserve"> bridge modeling</w:t>
      </w:r>
      <w:r w:rsidR="008D61A8">
        <w:rPr>
          <w:sz w:val="20"/>
          <w:szCs w:val="20"/>
        </w:rPr>
        <w:t>, i</w:t>
      </w:r>
      <w:r w:rsidR="005A3963">
        <w:rPr>
          <w:sz w:val="20"/>
          <w:szCs w:val="20"/>
        </w:rPr>
        <w:t xml:space="preserve">ntegral abutment </w:t>
      </w:r>
      <w:r w:rsidR="008D61A8">
        <w:rPr>
          <w:sz w:val="20"/>
          <w:szCs w:val="20"/>
        </w:rPr>
        <w:t>modeling</w:t>
      </w:r>
      <w:r w:rsidR="005A3963">
        <w:rPr>
          <w:sz w:val="20"/>
          <w:szCs w:val="20"/>
        </w:rPr>
        <w:t xml:space="preserve">, </w:t>
      </w:r>
      <w:r w:rsidR="00EE0B25">
        <w:rPr>
          <w:sz w:val="20"/>
          <w:szCs w:val="20"/>
        </w:rPr>
        <w:t>full</w:t>
      </w:r>
      <w:r w:rsidR="00545060">
        <w:rPr>
          <w:sz w:val="20"/>
          <w:szCs w:val="20"/>
        </w:rPr>
        <w:t xml:space="preserve"> bent effects, </w:t>
      </w:r>
      <w:r w:rsidR="00EE0B25">
        <w:rPr>
          <w:sz w:val="20"/>
          <w:szCs w:val="20"/>
        </w:rPr>
        <w:t xml:space="preserve">longitudinal load analysis (thermal, wind, braking), </w:t>
      </w:r>
      <w:r w:rsidR="00CB5D81">
        <w:rPr>
          <w:sz w:val="20"/>
          <w:szCs w:val="20"/>
        </w:rPr>
        <w:t xml:space="preserve">culvert analysis, </w:t>
      </w:r>
      <w:r w:rsidR="005A3963">
        <w:rPr>
          <w:sz w:val="20"/>
          <w:szCs w:val="20"/>
        </w:rPr>
        <w:t>seismic modeling</w:t>
      </w:r>
      <w:r w:rsidR="00F04082">
        <w:rPr>
          <w:sz w:val="20"/>
          <w:szCs w:val="20"/>
        </w:rPr>
        <w:t>; Further guidance from Development Section</w:t>
      </w:r>
    </w:p>
    <w:p w:rsidR="00F03E21" w:rsidRDefault="00F03E21" w:rsidP="005A3963">
      <w:pPr>
        <w:rPr>
          <w:sz w:val="20"/>
          <w:szCs w:val="20"/>
        </w:rPr>
      </w:pPr>
    </w:p>
    <w:p w:rsidR="005A3963" w:rsidRPr="009923C2" w:rsidRDefault="00F03E21" w:rsidP="005A3963">
      <w:pPr>
        <w:rPr>
          <w:sz w:val="20"/>
          <w:szCs w:val="20"/>
        </w:rPr>
      </w:pPr>
      <w:r>
        <w:rPr>
          <w:sz w:val="20"/>
          <w:szCs w:val="20"/>
        </w:rPr>
        <w:t xml:space="preserve">Work closely with team documenting </w:t>
      </w:r>
      <w:r w:rsidR="00CB5D81">
        <w:rPr>
          <w:sz w:val="20"/>
          <w:szCs w:val="20"/>
        </w:rPr>
        <w:t>model assumptions</w:t>
      </w:r>
      <w:r w:rsidR="00E74CC6">
        <w:rPr>
          <w:sz w:val="20"/>
          <w:szCs w:val="20"/>
        </w:rPr>
        <w:t>, ri</w:t>
      </w:r>
      <w:r w:rsidR="00F04082">
        <w:rPr>
          <w:sz w:val="20"/>
          <w:szCs w:val="20"/>
        </w:rPr>
        <w:t>gidities and constraints</w:t>
      </w:r>
      <w:r>
        <w:rPr>
          <w:sz w:val="20"/>
          <w:szCs w:val="20"/>
        </w:rPr>
        <w:t>.</w:t>
      </w:r>
    </w:p>
    <w:p w:rsidR="00817794" w:rsidRDefault="00817794" w:rsidP="00F96A70">
      <w:pPr>
        <w:rPr>
          <w:sz w:val="20"/>
          <w:szCs w:val="20"/>
        </w:rPr>
      </w:pPr>
    </w:p>
    <w:p w:rsidR="00817794" w:rsidRDefault="00BB146F" w:rsidP="00F96A70">
      <w:pPr>
        <w:rPr>
          <w:sz w:val="20"/>
          <w:szCs w:val="20"/>
        </w:rPr>
      </w:pPr>
      <w:r>
        <w:rPr>
          <w:sz w:val="20"/>
          <w:szCs w:val="20"/>
        </w:rPr>
        <w:t xml:space="preserve">ANTICIPATED </w:t>
      </w:r>
      <w:r w:rsidR="009F7357">
        <w:rPr>
          <w:sz w:val="20"/>
          <w:szCs w:val="20"/>
        </w:rPr>
        <w:t>RESULTS:</w:t>
      </w:r>
    </w:p>
    <w:p w:rsidR="00FE39C5" w:rsidRDefault="00F04082" w:rsidP="00817794">
      <w:pPr>
        <w:pStyle w:val="ListParagraph"/>
        <w:numPr>
          <w:ilvl w:val="0"/>
          <w:numId w:val="6"/>
        </w:numPr>
        <w:rPr>
          <w:sz w:val="20"/>
          <w:szCs w:val="20"/>
        </w:rPr>
      </w:pPr>
      <w:r>
        <w:rPr>
          <w:sz w:val="20"/>
          <w:szCs w:val="20"/>
        </w:rPr>
        <w:t>R</w:t>
      </w:r>
      <w:r w:rsidR="00FE39C5">
        <w:rPr>
          <w:sz w:val="20"/>
          <w:szCs w:val="20"/>
        </w:rPr>
        <w:t xml:space="preserve">efined modeling </w:t>
      </w:r>
    </w:p>
    <w:p w:rsidR="00817794" w:rsidRDefault="00EE146B" w:rsidP="00817794">
      <w:pPr>
        <w:pStyle w:val="ListParagraph"/>
        <w:numPr>
          <w:ilvl w:val="0"/>
          <w:numId w:val="6"/>
        </w:numPr>
        <w:rPr>
          <w:sz w:val="20"/>
          <w:szCs w:val="20"/>
        </w:rPr>
      </w:pPr>
      <w:r>
        <w:rPr>
          <w:sz w:val="20"/>
          <w:szCs w:val="20"/>
        </w:rPr>
        <w:t>Predicting full</w:t>
      </w:r>
      <w:r w:rsidR="00BD4B1B">
        <w:rPr>
          <w:sz w:val="20"/>
          <w:szCs w:val="20"/>
        </w:rPr>
        <w:t xml:space="preserve"> </w:t>
      </w:r>
      <w:r w:rsidR="00FE39C5">
        <w:rPr>
          <w:sz w:val="20"/>
          <w:szCs w:val="20"/>
        </w:rPr>
        <w:t>structural response</w:t>
      </w:r>
    </w:p>
    <w:p w:rsidR="00817794" w:rsidRDefault="00FE39C5" w:rsidP="00817794">
      <w:pPr>
        <w:pStyle w:val="ListParagraph"/>
        <w:numPr>
          <w:ilvl w:val="0"/>
          <w:numId w:val="6"/>
        </w:numPr>
        <w:rPr>
          <w:sz w:val="20"/>
          <w:szCs w:val="20"/>
        </w:rPr>
      </w:pPr>
      <w:r>
        <w:rPr>
          <w:sz w:val="20"/>
          <w:szCs w:val="20"/>
        </w:rPr>
        <w:t xml:space="preserve">Furthering structural engineering </w:t>
      </w:r>
      <w:r w:rsidR="00662E0F">
        <w:rPr>
          <w:sz w:val="20"/>
          <w:szCs w:val="20"/>
        </w:rPr>
        <w:t xml:space="preserve">software </w:t>
      </w:r>
      <w:r>
        <w:rPr>
          <w:sz w:val="20"/>
          <w:szCs w:val="20"/>
        </w:rPr>
        <w:t>modeling</w:t>
      </w:r>
    </w:p>
    <w:p w:rsidR="00817794" w:rsidRDefault="00BD4B1B" w:rsidP="00817794">
      <w:pPr>
        <w:pStyle w:val="ListParagraph"/>
        <w:numPr>
          <w:ilvl w:val="0"/>
          <w:numId w:val="6"/>
        </w:numPr>
        <w:rPr>
          <w:sz w:val="20"/>
          <w:szCs w:val="20"/>
        </w:rPr>
      </w:pPr>
      <w:r>
        <w:rPr>
          <w:sz w:val="20"/>
          <w:szCs w:val="20"/>
        </w:rPr>
        <w:t xml:space="preserve">Construction cost </w:t>
      </w:r>
      <w:r w:rsidR="00FE39C5">
        <w:rPr>
          <w:sz w:val="20"/>
          <w:szCs w:val="20"/>
        </w:rPr>
        <w:t>reductions</w:t>
      </w:r>
      <w:r w:rsidR="00615FAC">
        <w:rPr>
          <w:sz w:val="20"/>
          <w:szCs w:val="20"/>
        </w:rPr>
        <w:t xml:space="preserve"> via more precise design</w:t>
      </w:r>
    </w:p>
    <w:p w:rsidR="00CB5D81" w:rsidRPr="00CB5D81" w:rsidRDefault="00EE146B" w:rsidP="00CB5D81">
      <w:pPr>
        <w:pStyle w:val="ListParagraph"/>
        <w:numPr>
          <w:ilvl w:val="0"/>
          <w:numId w:val="6"/>
        </w:numPr>
        <w:rPr>
          <w:sz w:val="20"/>
          <w:szCs w:val="20"/>
        </w:rPr>
      </w:pPr>
      <w:r>
        <w:rPr>
          <w:sz w:val="20"/>
          <w:szCs w:val="20"/>
        </w:rPr>
        <w:t>Evaluating actual full</w:t>
      </w:r>
      <w:r w:rsidR="00BD4B1B">
        <w:rPr>
          <w:sz w:val="20"/>
          <w:szCs w:val="20"/>
        </w:rPr>
        <w:t xml:space="preserve"> </w:t>
      </w:r>
      <w:r w:rsidR="00AA493A">
        <w:rPr>
          <w:sz w:val="20"/>
          <w:szCs w:val="20"/>
        </w:rPr>
        <w:t>structural response</w:t>
      </w:r>
    </w:p>
    <w:p w:rsidR="00977359" w:rsidRDefault="00977359" w:rsidP="00E87510">
      <w:pPr>
        <w:ind w:firstLine="360"/>
        <w:rPr>
          <w:b/>
          <w:sz w:val="20"/>
          <w:szCs w:val="20"/>
        </w:rPr>
      </w:pPr>
    </w:p>
    <w:p w:rsidR="00977359" w:rsidRDefault="00977359" w:rsidP="00977359">
      <w:pPr>
        <w:ind w:left="360"/>
        <w:rPr>
          <w:sz w:val="20"/>
          <w:szCs w:val="20"/>
        </w:rPr>
      </w:pPr>
    </w:p>
    <w:p w:rsidR="00977359" w:rsidRDefault="00977359" w:rsidP="00977359">
      <w:pPr>
        <w:ind w:left="360"/>
        <w:rPr>
          <w:sz w:val="20"/>
          <w:szCs w:val="20"/>
        </w:rPr>
      </w:pPr>
    </w:p>
    <w:p w:rsidR="00977359" w:rsidRDefault="00612A5D" w:rsidP="005A4C16">
      <w:pPr>
        <w:ind w:left="360"/>
        <w:rPr>
          <w:sz w:val="20"/>
          <w:szCs w:val="20"/>
        </w:rPr>
      </w:pPr>
      <w:r>
        <w:rPr>
          <w:sz w:val="20"/>
          <w:szCs w:val="20"/>
        </w:rPr>
        <w:t xml:space="preserve">A foreseeable </w:t>
      </w:r>
      <w:r w:rsidR="00977359" w:rsidRPr="009923C2">
        <w:rPr>
          <w:sz w:val="20"/>
          <w:szCs w:val="20"/>
        </w:rPr>
        <w:t>challenge</w:t>
      </w:r>
      <w:r w:rsidR="007B7375">
        <w:rPr>
          <w:sz w:val="20"/>
          <w:szCs w:val="20"/>
        </w:rPr>
        <w:t xml:space="preserve"> to</w:t>
      </w:r>
      <w:r w:rsidR="004A382F">
        <w:rPr>
          <w:sz w:val="20"/>
          <w:szCs w:val="20"/>
        </w:rPr>
        <w:t xml:space="preserve"> </w:t>
      </w:r>
      <w:r>
        <w:rPr>
          <w:sz w:val="20"/>
          <w:szCs w:val="20"/>
        </w:rPr>
        <w:t>a successful implementation</w:t>
      </w:r>
      <w:r w:rsidRPr="009923C2">
        <w:rPr>
          <w:sz w:val="20"/>
          <w:szCs w:val="20"/>
        </w:rPr>
        <w:t xml:space="preserve"> </w:t>
      </w:r>
      <w:r>
        <w:rPr>
          <w:sz w:val="20"/>
          <w:szCs w:val="20"/>
        </w:rPr>
        <w:t xml:space="preserve">of </w:t>
      </w:r>
      <w:r w:rsidR="004A382F">
        <w:rPr>
          <w:sz w:val="20"/>
          <w:szCs w:val="20"/>
        </w:rPr>
        <w:t>MID</w:t>
      </w:r>
      <w:r w:rsidR="00F27D2E">
        <w:rPr>
          <w:sz w:val="20"/>
          <w:szCs w:val="20"/>
        </w:rPr>
        <w:t>AS</w:t>
      </w:r>
      <w:r w:rsidR="004A382F">
        <w:rPr>
          <w:sz w:val="20"/>
          <w:szCs w:val="20"/>
        </w:rPr>
        <w:t xml:space="preserve"> </w:t>
      </w:r>
      <w:r>
        <w:rPr>
          <w:sz w:val="20"/>
          <w:szCs w:val="20"/>
        </w:rPr>
        <w:t>is overindulgence, or rapid interest</w:t>
      </w:r>
      <w:r w:rsidR="00614924">
        <w:rPr>
          <w:sz w:val="20"/>
          <w:szCs w:val="20"/>
        </w:rPr>
        <w:t xml:space="preserve"> </w:t>
      </w:r>
      <w:r>
        <w:rPr>
          <w:sz w:val="20"/>
          <w:szCs w:val="20"/>
        </w:rPr>
        <w:t xml:space="preserve">in all the bells and whistles of the program; don’t </w:t>
      </w:r>
      <w:r w:rsidR="00614924">
        <w:rPr>
          <w:sz w:val="20"/>
          <w:szCs w:val="20"/>
        </w:rPr>
        <w:t>or take on too much at onc</w:t>
      </w:r>
      <w:r>
        <w:rPr>
          <w:sz w:val="20"/>
          <w:szCs w:val="20"/>
        </w:rPr>
        <w:t xml:space="preserve">e and risk </w:t>
      </w:r>
      <w:r w:rsidR="00614924">
        <w:rPr>
          <w:sz w:val="20"/>
          <w:szCs w:val="20"/>
        </w:rPr>
        <w:t>faulty work and a resistance in going forward</w:t>
      </w:r>
      <w:r w:rsidR="00977359">
        <w:rPr>
          <w:sz w:val="20"/>
          <w:szCs w:val="20"/>
        </w:rPr>
        <w:t xml:space="preserve">; </w:t>
      </w:r>
      <w:r w:rsidR="005A4C16">
        <w:rPr>
          <w:sz w:val="20"/>
          <w:szCs w:val="20"/>
        </w:rPr>
        <w:t>to resist the temptation to learn it all at once</w:t>
      </w:r>
      <w:r w:rsidR="004C1376">
        <w:rPr>
          <w:sz w:val="20"/>
          <w:szCs w:val="20"/>
        </w:rPr>
        <w:t xml:space="preserve"> or to learn </w:t>
      </w:r>
      <w:r w:rsidR="00C102AB">
        <w:rPr>
          <w:sz w:val="20"/>
          <w:szCs w:val="20"/>
        </w:rPr>
        <w:t xml:space="preserve">it </w:t>
      </w:r>
      <w:r w:rsidR="004C1376">
        <w:rPr>
          <w:sz w:val="20"/>
          <w:szCs w:val="20"/>
        </w:rPr>
        <w:t>as fast as you can</w:t>
      </w:r>
      <w:r w:rsidR="001B6B88">
        <w:rPr>
          <w:sz w:val="20"/>
          <w:szCs w:val="20"/>
        </w:rPr>
        <w:t xml:space="preserve"> may be how mastery of this program works</w:t>
      </w:r>
      <w:r w:rsidR="00614924">
        <w:rPr>
          <w:sz w:val="20"/>
          <w:szCs w:val="20"/>
        </w:rPr>
        <w:t xml:space="preserve">; too quickly </w:t>
      </w:r>
      <w:r w:rsidR="00975F3E">
        <w:rPr>
          <w:sz w:val="20"/>
          <w:szCs w:val="20"/>
        </w:rPr>
        <w:t xml:space="preserve">learned </w:t>
      </w:r>
      <w:r w:rsidR="00614924">
        <w:rPr>
          <w:sz w:val="20"/>
          <w:szCs w:val="20"/>
        </w:rPr>
        <w:t>and r</w:t>
      </w:r>
      <w:r>
        <w:rPr>
          <w:sz w:val="20"/>
          <w:szCs w:val="20"/>
        </w:rPr>
        <w:t xml:space="preserve">esults can be compromised leading to </w:t>
      </w:r>
      <w:r w:rsidR="00614924">
        <w:rPr>
          <w:sz w:val="20"/>
          <w:szCs w:val="20"/>
        </w:rPr>
        <w:t xml:space="preserve">misperception about program complexity </w:t>
      </w:r>
      <w:r>
        <w:rPr>
          <w:sz w:val="20"/>
          <w:szCs w:val="20"/>
        </w:rPr>
        <w:t xml:space="preserve">which </w:t>
      </w:r>
      <w:r w:rsidR="00614924">
        <w:rPr>
          <w:sz w:val="20"/>
          <w:szCs w:val="20"/>
        </w:rPr>
        <w:t xml:space="preserve">could be an obstacle in going forward. </w:t>
      </w:r>
      <w:r w:rsidR="002E6C65">
        <w:rPr>
          <w:sz w:val="20"/>
          <w:szCs w:val="20"/>
        </w:rPr>
        <w:t xml:space="preserve">Therefore, </w:t>
      </w:r>
      <w:r w:rsidR="00977359">
        <w:rPr>
          <w:sz w:val="20"/>
          <w:szCs w:val="20"/>
        </w:rPr>
        <w:t>skill building</w:t>
      </w:r>
      <w:r w:rsidR="00C102AB">
        <w:rPr>
          <w:sz w:val="20"/>
          <w:szCs w:val="20"/>
        </w:rPr>
        <w:t>, developing modeling aptitude</w:t>
      </w:r>
      <w:r w:rsidR="00977359">
        <w:rPr>
          <w:sz w:val="20"/>
          <w:szCs w:val="20"/>
        </w:rPr>
        <w:t xml:space="preserve"> and trai</w:t>
      </w:r>
      <w:r w:rsidR="00670B62">
        <w:rPr>
          <w:sz w:val="20"/>
          <w:szCs w:val="20"/>
        </w:rPr>
        <w:t>ning</w:t>
      </w:r>
      <w:r w:rsidR="00C102AB">
        <w:rPr>
          <w:sz w:val="20"/>
          <w:szCs w:val="20"/>
        </w:rPr>
        <w:t xml:space="preserve">, while encouraged through a </w:t>
      </w:r>
      <w:r w:rsidR="00C102AB">
        <w:rPr>
          <w:sz w:val="20"/>
          <w:szCs w:val="20"/>
        </w:rPr>
        <w:lastRenderedPageBreak/>
        <w:t>strategic implementation plan,</w:t>
      </w:r>
      <w:r w:rsidR="00670B62">
        <w:rPr>
          <w:sz w:val="20"/>
          <w:szCs w:val="20"/>
        </w:rPr>
        <w:t xml:space="preserve"> </w:t>
      </w:r>
      <w:r>
        <w:rPr>
          <w:sz w:val="20"/>
          <w:szCs w:val="20"/>
        </w:rPr>
        <w:t xml:space="preserve">personal or as given above, </w:t>
      </w:r>
      <w:r w:rsidR="00670B62">
        <w:rPr>
          <w:sz w:val="20"/>
          <w:szCs w:val="20"/>
        </w:rPr>
        <w:t xml:space="preserve">are </w:t>
      </w:r>
      <w:r w:rsidR="002E6C65">
        <w:rPr>
          <w:sz w:val="20"/>
          <w:szCs w:val="20"/>
        </w:rPr>
        <w:t xml:space="preserve">in the long run ultimately </w:t>
      </w:r>
      <w:r w:rsidR="00670B62">
        <w:rPr>
          <w:sz w:val="20"/>
          <w:szCs w:val="20"/>
        </w:rPr>
        <w:t xml:space="preserve">left to the designer </w:t>
      </w:r>
      <w:r w:rsidR="002E6C65">
        <w:rPr>
          <w:sz w:val="20"/>
          <w:szCs w:val="20"/>
        </w:rPr>
        <w:t>and our system of checking each other’s work</w:t>
      </w:r>
      <w:r w:rsidR="00C102AB">
        <w:rPr>
          <w:sz w:val="20"/>
          <w:szCs w:val="20"/>
        </w:rPr>
        <w:t xml:space="preserve"> </w:t>
      </w:r>
      <w:r w:rsidR="00670B62">
        <w:rPr>
          <w:sz w:val="20"/>
          <w:szCs w:val="20"/>
        </w:rPr>
        <w:t xml:space="preserve">as appropriate for which </w:t>
      </w:r>
      <w:r w:rsidR="00C6691D">
        <w:rPr>
          <w:sz w:val="20"/>
          <w:szCs w:val="20"/>
        </w:rPr>
        <w:t>personal</w:t>
      </w:r>
      <w:r w:rsidR="00C102AB">
        <w:rPr>
          <w:sz w:val="20"/>
          <w:szCs w:val="20"/>
        </w:rPr>
        <w:t>,</w:t>
      </w:r>
      <w:r w:rsidR="00C6691D">
        <w:rPr>
          <w:sz w:val="20"/>
          <w:szCs w:val="20"/>
        </w:rPr>
        <w:t xml:space="preserve"> </w:t>
      </w:r>
      <w:r w:rsidR="002E6C65">
        <w:rPr>
          <w:sz w:val="20"/>
          <w:szCs w:val="20"/>
        </w:rPr>
        <w:t>or team</w:t>
      </w:r>
      <w:r w:rsidR="00C102AB">
        <w:rPr>
          <w:sz w:val="20"/>
          <w:szCs w:val="20"/>
        </w:rPr>
        <w:t xml:space="preserve">, </w:t>
      </w:r>
      <w:r w:rsidR="00670B62">
        <w:rPr>
          <w:sz w:val="20"/>
          <w:szCs w:val="20"/>
        </w:rPr>
        <w:t>pace and talent can be harmonized.</w:t>
      </w:r>
      <w:r>
        <w:rPr>
          <w:sz w:val="20"/>
          <w:szCs w:val="20"/>
        </w:rPr>
        <w:t xml:space="preserve"> Managers are encouraged to encourage the time to instruct oneself.</w:t>
      </w:r>
    </w:p>
    <w:p w:rsidR="00977359" w:rsidRDefault="00977359" w:rsidP="00E87510">
      <w:pPr>
        <w:ind w:firstLine="360"/>
        <w:rPr>
          <w:b/>
          <w:sz w:val="20"/>
          <w:szCs w:val="20"/>
        </w:rPr>
      </w:pPr>
      <w:r w:rsidRPr="002876B2">
        <w:rPr>
          <w:noProof/>
          <w:sz w:val="20"/>
          <w:szCs w:val="20"/>
        </w:rPr>
        <mc:AlternateContent>
          <mc:Choice Requires="wps">
            <w:drawing>
              <wp:anchor distT="0" distB="0" distL="114300" distR="114300" simplePos="0" relativeHeight="251670016" behindDoc="0" locked="0" layoutInCell="1" allowOverlap="1" wp14:anchorId="61C5D1AD" wp14:editId="7D09BCC0">
                <wp:simplePos x="0" y="0"/>
                <wp:positionH relativeFrom="column">
                  <wp:posOffset>83820</wp:posOffset>
                </wp:positionH>
                <wp:positionV relativeFrom="paragraph">
                  <wp:posOffset>-5080</wp:posOffset>
                </wp:positionV>
                <wp:extent cx="5676900" cy="2476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47650"/>
                        </a:xfrm>
                        <a:prstGeom prst="rect">
                          <a:avLst/>
                        </a:prstGeom>
                        <a:solidFill>
                          <a:srgbClr val="FFFFFF"/>
                        </a:solidFill>
                        <a:ln w="9525">
                          <a:noFill/>
                          <a:miter lim="800000"/>
                          <a:headEnd/>
                          <a:tailEnd/>
                        </a:ln>
                      </wps:spPr>
                      <wps:txbx>
                        <w:txbxContent>
                          <w:p w:rsidR="00977359" w:rsidRPr="00ED2659" w:rsidRDefault="00FC4C74" w:rsidP="00977359">
                            <w:pPr>
                              <w:rPr>
                                <w:color w:val="FF0000"/>
                                <w:sz w:val="20"/>
                                <w:szCs w:val="20"/>
                              </w:rPr>
                            </w:pPr>
                            <w:r>
                              <w:rPr>
                                <w:i/>
                                <w:color w:val="FF0000"/>
                                <w:sz w:val="18"/>
                                <w:szCs w:val="18"/>
                              </w:rPr>
                              <w:t xml:space="preserve"> </w:t>
                            </w:r>
                            <w:r w:rsidR="0008796A">
                              <w:rPr>
                                <w:i/>
                                <w:color w:val="FF0000"/>
                                <w:sz w:val="18"/>
                                <w:szCs w:val="18"/>
                              </w:rPr>
                              <w:t>* L</w:t>
                            </w:r>
                            <w:r w:rsidR="00977359" w:rsidRPr="00ED2659">
                              <w:rPr>
                                <w:i/>
                                <w:color w:val="FF0000"/>
                                <w:sz w:val="18"/>
                                <w:szCs w:val="18"/>
                              </w:rPr>
                              <w:t xml:space="preserve">oads </w:t>
                            </w:r>
                            <w:r w:rsidR="00977359">
                              <w:rPr>
                                <w:i/>
                                <w:color w:val="FF0000"/>
                                <w:sz w:val="18"/>
                                <w:szCs w:val="18"/>
                              </w:rPr>
                              <w:t xml:space="preserve">and reactions </w:t>
                            </w:r>
                            <w:r w:rsidR="0008796A">
                              <w:rPr>
                                <w:i/>
                                <w:color w:val="FF0000"/>
                                <w:sz w:val="18"/>
                                <w:szCs w:val="18"/>
                              </w:rPr>
                              <w:t xml:space="preserve">for example are typically </w:t>
                            </w:r>
                            <w:r w:rsidR="001112AE">
                              <w:rPr>
                                <w:i/>
                                <w:color w:val="FF0000"/>
                                <w:sz w:val="18"/>
                                <w:szCs w:val="18"/>
                              </w:rPr>
                              <w:t>transferred</w:t>
                            </w:r>
                            <w:r w:rsidR="00977359">
                              <w:rPr>
                                <w:i/>
                                <w:color w:val="FF0000"/>
                                <w:sz w:val="18"/>
                                <w:szCs w:val="18"/>
                              </w:rPr>
                              <w:t xml:space="preserve"> between</w:t>
                            </w:r>
                            <w:r w:rsidR="00977359" w:rsidRPr="00ED2659">
                              <w:rPr>
                                <w:i/>
                                <w:color w:val="FF0000"/>
                                <w:sz w:val="18"/>
                                <w:szCs w:val="18"/>
                              </w:rPr>
                              <w:t xml:space="preserve"> different programs</w:t>
                            </w:r>
                            <w:r w:rsidR="00D31091">
                              <w:rPr>
                                <w:i/>
                                <w:color w:val="FF0000"/>
                                <w:sz w:val="18"/>
                                <w:szCs w:val="18"/>
                              </w:rPr>
                              <w:t xml:space="preserve"> (can introduce errors)</w:t>
                            </w:r>
                          </w:p>
                          <w:p w:rsidR="00977359" w:rsidRPr="00ED2659" w:rsidRDefault="00977359" w:rsidP="00977359">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4pt;width:447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" stroked="f">
                <v:textbox>
                  <w:txbxContent>
                    <w:p w:rsidR="00977359" w:rsidRPr="00ED2659" w:rsidRDefault="00FC4C74" w:rsidP="00977359">
                      <w:pPr>
                        <w:rPr>
                          <w:color w:val="FF0000"/>
                          <w:sz w:val="20"/>
                          <w:szCs w:val="20"/>
                        </w:rPr>
                      </w:pPr>
                      <w:r>
                        <w:rPr>
                          <w:i/>
                          <w:color w:val="FF0000"/>
                          <w:sz w:val="18"/>
                          <w:szCs w:val="18"/>
                        </w:rPr>
                        <w:t xml:space="preserve"> </w:t>
                      </w:r>
                      <w:r w:rsidR="0008796A">
                        <w:rPr>
                          <w:i/>
                          <w:color w:val="FF0000"/>
                          <w:sz w:val="18"/>
                          <w:szCs w:val="18"/>
                        </w:rPr>
                        <w:t>* L</w:t>
                      </w:r>
                      <w:r w:rsidR="00977359" w:rsidRPr="00ED2659">
                        <w:rPr>
                          <w:i/>
                          <w:color w:val="FF0000"/>
                          <w:sz w:val="18"/>
                          <w:szCs w:val="18"/>
                        </w:rPr>
                        <w:t xml:space="preserve">oads </w:t>
                      </w:r>
                      <w:r w:rsidR="00977359">
                        <w:rPr>
                          <w:i/>
                          <w:color w:val="FF0000"/>
                          <w:sz w:val="18"/>
                          <w:szCs w:val="18"/>
                        </w:rPr>
                        <w:t xml:space="preserve">and reactions </w:t>
                      </w:r>
                      <w:r w:rsidR="0008796A">
                        <w:rPr>
                          <w:i/>
                          <w:color w:val="FF0000"/>
                          <w:sz w:val="18"/>
                          <w:szCs w:val="18"/>
                        </w:rPr>
                        <w:t xml:space="preserve">for example are typically </w:t>
                      </w:r>
                      <w:r w:rsidR="001112AE">
                        <w:rPr>
                          <w:i/>
                          <w:color w:val="FF0000"/>
                          <w:sz w:val="18"/>
                          <w:szCs w:val="18"/>
                        </w:rPr>
                        <w:t>transferred</w:t>
                      </w:r>
                      <w:r w:rsidR="00977359">
                        <w:rPr>
                          <w:i/>
                          <w:color w:val="FF0000"/>
                          <w:sz w:val="18"/>
                          <w:szCs w:val="18"/>
                        </w:rPr>
                        <w:t xml:space="preserve"> between</w:t>
                      </w:r>
                      <w:r w:rsidR="00977359" w:rsidRPr="00ED2659">
                        <w:rPr>
                          <w:i/>
                          <w:color w:val="FF0000"/>
                          <w:sz w:val="18"/>
                          <w:szCs w:val="18"/>
                        </w:rPr>
                        <w:t xml:space="preserve"> different programs</w:t>
                      </w:r>
                      <w:r w:rsidR="00D31091">
                        <w:rPr>
                          <w:i/>
                          <w:color w:val="FF0000"/>
                          <w:sz w:val="18"/>
                          <w:szCs w:val="18"/>
                        </w:rPr>
                        <w:t xml:space="preserve"> (can introduce errors)</w:t>
                      </w:r>
                    </w:p>
                    <w:p w:rsidR="00977359" w:rsidRPr="00ED2659" w:rsidRDefault="00977359" w:rsidP="00977359">
                      <w:pPr>
                        <w:rPr>
                          <w:color w:val="FF0000"/>
                        </w:rPr>
                      </w:pPr>
                    </w:p>
                  </w:txbxContent>
                </v:textbox>
              </v:shape>
            </w:pict>
          </mc:Fallback>
        </mc:AlternateContent>
      </w:r>
    </w:p>
    <w:p w:rsidR="00977359" w:rsidRDefault="00977359" w:rsidP="00E87510">
      <w:pPr>
        <w:ind w:firstLine="360"/>
        <w:rPr>
          <w:b/>
          <w:sz w:val="20"/>
          <w:szCs w:val="20"/>
        </w:rPr>
      </w:pPr>
    </w:p>
    <w:p w:rsidR="001112AE" w:rsidRDefault="001112AE" w:rsidP="00E87510">
      <w:pPr>
        <w:ind w:firstLine="360"/>
        <w:rPr>
          <w:b/>
          <w:sz w:val="20"/>
          <w:szCs w:val="20"/>
        </w:rPr>
      </w:pPr>
    </w:p>
    <w:p w:rsidR="00575502" w:rsidRPr="00670B62" w:rsidRDefault="00670B62" w:rsidP="00E87510">
      <w:pPr>
        <w:ind w:firstLine="360"/>
        <w:rPr>
          <w:b/>
          <w:sz w:val="20"/>
          <w:szCs w:val="20"/>
          <w:u w:val="single"/>
        </w:rPr>
      </w:pPr>
      <w:r>
        <w:rPr>
          <w:b/>
          <w:sz w:val="20"/>
          <w:szCs w:val="20"/>
          <w:u w:val="single"/>
        </w:rPr>
        <w:t>DISCUSSION:</w:t>
      </w:r>
      <w:r w:rsidRPr="00670B62">
        <w:rPr>
          <w:b/>
          <w:sz w:val="20"/>
          <w:szCs w:val="20"/>
        </w:rPr>
        <w:t xml:space="preserve"> </w:t>
      </w:r>
      <w:r w:rsidR="00E74937" w:rsidRPr="00670B62">
        <w:rPr>
          <w:b/>
          <w:i/>
          <w:color w:val="4F81BD" w:themeColor="accent1"/>
          <w:sz w:val="20"/>
          <w:szCs w:val="20"/>
        </w:rPr>
        <w:t>WORKING at</w:t>
      </w:r>
      <w:r w:rsidR="00B41710" w:rsidRPr="00670B62">
        <w:rPr>
          <w:b/>
          <w:i/>
          <w:color w:val="4F81BD" w:themeColor="accent1"/>
          <w:sz w:val="20"/>
          <w:szCs w:val="20"/>
        </w:rPr>
        <w:t xml:space="preserve"> </w:t>
      </w:r>
      <w:r w:rsidR="00E74937" w:rsidRPr="00670B62">
        <w:rPr>
          <w:b/>
          <w:i/>
          <w:color w:val="4F81BD" w:themeColor="accent1"/>
          <w:sz w:val="20"/>
          <w:szCs w:val="20"/>
        </w:rPr>
        <w:t>LEVEL</w:t>
      </w:r>
      <w:r w:rsidR="002E1133">
        <w:rPr>
          <w:b/>
          <w:i/>
          <w:color w:val="4F81BD" w:themeColor="accent1"/>
          <w:sz w:val="20"/>
          <w:szCs w:val="20"/>
        </w:rPr>
        <w:t xml:space="preserve"> TWO (MATCHING)</w:t>
      </w:r>
    </w:p>
    <w:p w:rsidR="00B41710" w:rsidRPr="00670B62" w:rsidRDefault="007B7375" w:rsidP="00575502">
      <w:pPr>
        <w:rPr>
          <w:b/>
          <w:sz w:val="20"/>
          <w:szCs w:val="20"/>
        </w:rPr>
      </w:pPr>
      <w:r>
        <w:rPr>
          <w:b/>
          <w:noProof/>
          <w:sz w:val="20"/>
          <w:szCs w:val="20"/>
        </w:rPr>
        <mc:AlternateContent>
          <mc:Choice Requires="wps">
            <w:drawing>
              <wp:anchor distT="0" distB="0" distL="114300" distR="114300" simplePos="0" relativeHeight="251671551" behindDoc="1" locked="0" layoutInCell="1" allowOverlap="1">
                <wp:simplePos x="0" y="0"/>
                <wp:positionH relativeFrom="column">
                  <wp:posOffset>182880</wp:posOffset>
                </wp:positionH>
                <wp:positionV relativeFrom="paragraph">
                  <wp:posOffset>121920</wp:posOffset>
                </wp:positionV>
                <wp:extent cx="2606040" cy="327660"/>
                <wp:effectExtent l="0" t="0" r="22860" b="15240"/>
                <wp:wrapNone/>
                <wp:docPr id="6" name="Rectangle 6"/>
                <wp:cNvGraphicFramePr/>
                <a:graphic xmlns:a="http://schemas.openxmlformats.org/drawingml/2006/main">
                  <a:graphicData uri="http://schemas.microsoft.com/office/word/2010/wordprocessingShape">
                    <wps:wsp>
                      <wps:cNvSpPr/>
                      <wps:spPr>
                        <a:xfrm>
                          <a:off x="0" y="0"/>
                          <a:ext cx="2606040" cy="327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4.4pt;margin-top:9.6pt;width:205.2pt;height:25.8pt;z-index:-25164492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" fillcolor="white [3212]" strokecolor="black [3213]" strokeweight="2pt"/>
            </w:pict>
          </mc:Fallback>
        </mc:AlternateContent>
      </w:r>
    </w:p>
    <w:p w:rsidR="009A2D46" w:rsidRPr="00425565" w:rsidRDefault="00A17DEE" w:rsidP="00425565">
      <w:pPr>
        <w:ind w:firstLine="360"/>
        <w:rPr>
          <w:b/>
          <w:color w:val="4F81BD" w:themeColor="accent1"/>
          <w:sz w:val="20"/>
          <w:szCs w:val="20"/>
        </w:rPr>
      </w:pPr>
      <w:r w:rsidRPr="00425565">
        <w:rPr>
          <w:b/>
          <w:color w:val="4F81BD" w:themeColor="accent1"/>
          <w:sz w:val="20"/>
          <w:szCs w:val="20"/>
        </w:rPr>
        <w:t>Compare Results</w:t>
      </w:r>
      <w:r w:rsidR="00425565" w:rsidRPr="00425565">
        <w:rPr>
          <w:b/>
          <w:color w:val="4F81BD" w:themeColor="accent1"/>
          <w:sz w:val="20"/>
          <w:szCs w:val="20"/>
        </w:rPr>
        <w:t xml:space="preserve">: </w:t>
      </w:r>
      <w:r w:rsidR="009A2D46" w:rsidRPr="00425565">
        <w:rPr>
          <w:b/>
          <w:color w:val="4F81BD" w:themeColor="accent1"/>
          <w:sz w:val="20"/>
          <w:szCs w:val="20"/>
        </w:rPr>
        <w:t>Verification and Validation</w:t>
      </w:r>
    </w:p>
    <w:p w:rsidR="00425565" w:rsidRPr="00425565" w:rsidRDefault="00425565" w:rsidP="009A2D46">
      <w:pPr>
        <w:ind w:firstLine="360"/>
        <w:rPr>
          <w:b/>
          <w:color w:val="4F81BD" w:themeColor="accent1"/>
          <w:sz w:val="20"/>
          <w:szCs w:val="20"/>
        </w:rPr>
      </w:pPr>
      <w:r w:rsidRPr="00425565">
        <w:rPr>
          <w:b/>
          <w:color w:val="4F81BD" w:themeColor="accent1"/>
          <w:sz w:val="20"/>
          <w:szCs w:val="20"/>
        </w:rPr>
        <w:t>Examples</w:t>
      </w:r>
    </w:p>
    <w:p w:rsidR="009A2D46" w:rsidRPr="00E74937" w:rsidRDefault="009A2D46" w:rsidP="00C279CD">
      <w:pPr>
        <w:ind w:firstLine="360"/>
        <w:rPr>
          <w:b/>
          <w:sz w:val="20"/>
          <w:szCs w:val="20"/>
        </w:rPr>
      </w:pPr>
    </w:p>
    <w:p w:rsidR="00844232" w:rsidRDefault="00844232" w:rsidP="009A2D46">
      <w:pPr>
        <w:ind w:left="360"/>
        <w:rPr>
          <w:b/>
          <w:color w:val="4F81BD" w:themeColor="accent1"/>
          <w:sz w:val="20"/>
          <w:szCs w:val="20"/>
        </w:rPr>
      </w:pPr>
    </w:p>
    <w:p w:rsidR="00425565" w:rsidRPr="00425565" w:rsidRDefault="00425565" w:rsidP="009A2D46">
      <w:pPr>
        <w:ind w:left="360"/>
        <w:rPr>
          <w:b/>
          <w:sz w:val="20"/>
          <w:szCs w:val="20"/>
        </w:rPr>
      </w:pPr>
      <w:r w:rsidRPr="00425565">
        <w:rPr>
          <w:b/>
          <w:color w:val="4F81BD" w:themeColor="accent1"/>
          <w:sz w:val="20"/>
          <w:szCs w:val="20"/>
        </w:rPr>
        <w:t>Verification and Validation</w:t>
      </w:r>
    </w:p>
    <w:p w:rsidR="00267A23" w:rsidRDefault="00170D05" w:rsidP="009A2D46">
      <w:pPr>
        <w:ind w:left="360"/>
        <w:rPr>
          <w:sz w:val="20"/>
          <w:szCs w:val="20"/>
        </w:rPr>
      </w:pPr>
      <w:r>
        <w:rPr>
          <w:sz w:val="20"/>
          <w:szCs w:val="20"/>
        </w:rPr>
        <w:t xml:space="preserve">Comparing results using hand calculations or different software programs is important for a successful implementation. </w:t>
      </w:r>
    </w:p>
    <w:p w:rsidR="00267A23" w:rsidRDefault="00267A23" w:rsidP="009A2D46">
      <w:pPr>
        <w:ind w:left="360"/>
        <w:rPr>
          <w:sz w:val="20"/>
          <w:szCs w:val="20"/>
        </w:rPr>
      </w:pPr>
    </w:p>
    <w:p w:rsidR="006A2546" w:rsidRDefault="004C1376" w:rsidP="006A2546">
      <w:pPr>
        <w:ind w:left="360"/>
        <w:rPr>
          <w:sz w:val="20"/>
          <w:szCs w:val="20"/>
        </w:rPr>
      </w:pPr>
      <w:r>
        <w:rPr>
          <w:sz w:val="20"/>
          <w:szCs w:val="20"/>
        </w:rPr>
        <w:t xml:space="preserve">To borrow some technical </w:t>
      </w:r>
      <w:r w:rsidR="00C45613">
        <w:rPr>
          <w:sz w:val="20"/>
          <w:szCs w:val="20"/>
        </w:rPr>
        <w:t>processes</w:t>
      </w:r>
      <w:r w:rsidR="00720793">
        <w:rPr>
          <w:sz w:val="20"/>
          <w:szCs w:val="20"/>
        </w:rPr>
        <w:t xml:space="preserve"> </w:t>
      </w:r>
      <w:r>
        <w:rPr>
          <w:sz w:val="20"/>
          <w:szCs w:val="20"/>
        </w:rPr>
        <w:t>from</w:t>
      </w:r>
      <w:r w:rsidR="003C645A">
        <w:rPr>
          <w:sz w:val="20"/>
          <w:szCs w:val="20"/>
        </w:rPr>
        <w:t xml:space="preserve"> </w:t>
      </w:r>
      <w:r w:rsidR="00F52B6A">
        <w:rPr>
          <w:sz w:val="20"/>
          <w:szCs w:val="20"/>
        </w:rPr>
        <w:t xml:space="preserve">product, service </w:t>
      </w:r>
      <w:r w:rsidR="003C645A">
        <w:rPr>
          <w:sz w:val="20"/>
          <w:szCs w:val="20"/>
        </w:rPr>
        <w:t>and system</w:t>
      </w:r>
      <w:r>
        <w:rPr>
          <w:sz w:val="20"/>
          <w:szCs w:val="20"/>
        </w:rPr>
        <w:t xml:space="preserve"> development</w:t>
      </w:r>
      <w:r w:rsidR="004F38A3">
        <w:rPr>
          <w:sz w:val="20"/>
          <w:szCs w:val="20"/>
        </w:rPr>
        <w:t xml:space="preserve"> that may be appropriately applied to this implementation</w:t>
      </w:r>
      <w:r>
        <w:rPr>
          <w:sz w:val="20"/>
          <w:szCs w:val="20"/>
        </w:rPr>
        <w:t xml:space="preserve">, </w:t>
      </w:r>
      <w:r w:rsidR="004F38A3">
        <w:rPr>
          <w:sz w:val="20"/>
          <w:szCs w:val="20"/>
        </w:rPr>
        <w:t xml:space="preserve">“Verification and Validation (V&amp;V)” are processes that </w:t>
      </w:r>
      <w:r w:rsidR="003A0971">
        <w:rPr>
          <w:sz w:val="20"/>
          <w:szCs w:val="20"/>
        </w:rPr>
        <w:t xml:space="preserve">when used in the context of this implementation refer </w:t>
      </w:r>
      <w:r w:rsidR="006A2546">
        <w:rPr>
          <w:sz w:val="20"/>
          <w:szCs w:val="20"/>
        </w:rPr>
        <w:t>simply to verifying the outpu</w:t>
      </w:r>
      <w:r w:rsidR="00B65251">
        <w:rPr>
          <w:sz w:val="20"/>
          <w:szCs w:val="20"/>
        </w:rPr>
        <w:t>t</w:t>
      </w:r>
      <w:r w:rsidR="006A2546">
        <w:rPr>
          <w:sz w:val="20"/>
          <w:szCs w:val="20"/>
        </w:rPr>
        <w:t xml:space="preserve"> of </w:t>
      </w:r>
      <w:r w:rsidR="00F27D2E">
        <w:rPr>
          <w:sz w:val="20"/>
          <w:szCs w:val="20"/>
        </w:rPr>
        <w:t>MIDAS</w:t>
      </w:r>
      <w:r w:rsidR="006A2546">
        <w:rPr>
          <w:sz w:val="20"/>
          <w:szCs w:val="20"/>
        </w:rPr>
        <w:t xml:space="preserve"> and on</w:t>
      </w:r>
      <w:r w:rsidR="00B65251">
        <w:rPr>
          <w:sz w:val="20"/>
          <w:szCs w:val="20"/>
        </w:rPr>
        <w:t xml:space="preserve"> a larger stage validating the </w:t>
      </w:r>
      <w:r w:rsidR="006A2546">
        <w:rPr>
          <w:sz w:val="20"/>
          <w:szCs w:val="20"/>
        </w:rPr>
        <w:t xml:space="preserve">purpose </w:t>
      </w:r>
      <w:r w:rsidR="00B65251">
        <w:rPr>
          <w:sz w:val="20"/>
          <w:szCs w:val="20"/>
        </w:rPr>
        <w:t xml:space="preserve">and usefulness of </w:t>
      </w:r>
      <w:r w:rsidR="00F27D2E">
        <w:rPr>
          <w:sz w:val="20"/>
          <w:szCs w:val="20"/>
        </w:rPr>
        <w:t>MIDAS</w:t>
      </w:r>
      <w:r w:rsidR="00B65251">
        <w:rPr>
          <w:sz w:val="20"/>
          <w:szCs w:val="20"/>
        </w:rPr>
        <w:t>. In other words, verification</w:t>
      </w:r>
      <w:r w:rsidR="00EC00B6">
        <w:rPr>
          <w:sz w:val="20"/>
          <w:szCs w:val="20"/>
        </w:rPr>
        <w:t xml:space="preserve"> may be thought of as </w:t>
      </w:r>
      <w:r w:rsidR="00B65251">
        <w:rPr>
          <w:sz w:val="20"/>
          <w:szCs w:val="20"/>
        </w:rPr>
        <w:t xml:space="preserve">answering </w:t>
      </w:r>
      <w:r w:rsidR="00EC00B6">
        <w:rPr>
          <w:sz w:val="20"/>
          <w:szCs w:val="20"/>
        </w:rPr>
        <w:t xml:space="preserve">the </w:t>
      </w:r>
      <w:r w:rsidR="00B65251">
        <w:rPr>
          <w:sz w:val="20"/>
          <w:szCs w:val="20"/>
        </w:rPr>
        <w:t>qu</w:t>
      </w:r>
      <w:r w:rsidR="006A2546">
        <w:rPr>
          <w:sz w:val="20"/>
          <w:szCs w:val="20"/>
        </w:rPr>
        <w:t>ery</w:t>
      </w:r>
      <w:r w:rsidR="00B65251">
        <w:rPr>
          <w:sz w:val="20"/>
          <w:szCs w:val="20"/>
        </w:rPr>
        <w:t>,</w:t>
      </w:r>
      <w:r w:rsidR="006A2546">
        <w:rPr>
          <w:sz w:val="20"/>
          <w:szCs w:val="20"/>
        </w:rPr>
        <w:t xml:space="preserve"> “I</w:t>
      </w:r>
      <w:r w:rsidR="00EC00B6">
        <w:rPr>
          <w:sz w:val="20"/>
          <w:szCs w:val="20"/>
        </w:rPr>
        <w:t xml:space="preserve">s </w:t>
      </w:r>
      <w:r w:rsidR="003F71C6">
        <w:rPr>
          <w:sz w:val="20"/>
          <w:szCs w:val="20"/>
        </w:rPr>
        <w:t>the software</w:t>
      </w:r>
      <w:r w:rsidR="00EC00B6">
        <w:rPr>
          <w:sz w:val="20"/>
          <w:szCs w:val="20"/>
        </w:rPr>
        <w:t xml:space="preserve"> built right</w:t>
      </w:r>
      <w:r w:rsidR="006A2546">
        <w:rPr>
          <w:sz w:val="20"/>
          <w:szCs w:val="20"/>
        </w:rPr>
        <w:t xml:space="preserve">?” </w:t>
      </w:r>
      <w:r w:rsidR="00B65251">
        <w:rPr>
          <w:sz w:val="20"/>
          <w:szCs w:val="20"/>
        </w:rPr>
        <w:t>and v</w:t>
      </w:r>
      <w:r w:rsidR="006A2546">
        <w:rPr>
          <w:sz w:val="20"/>
          <w:szCs w:val="20"/>
        </w:rPr>
        <w:t xml:space="preserve">alidation </w:t>
      </w:r>
      <w:r w:rsidR="00B65251">
        <w:rPr>
          <w:sz w:val="20"/>
          <w:szCs w:val="20"/>
        </w:rPr>
        <w:t xml:space="preserve">may be thought as answering the query, “Is </w:t>
      </w:r>
      <w:r w:rsidR="003F71C6">
        <w:rPr>
          <w:sz w:val="20"/>
          <w:szCs w:val="20"/>
        </w:rPr>
        <w:t xml:space="preserve">it </w:t>
      </w:r>
      <w:r w:rsidR="001C5C84">
        <w:rPr>
          <w:sz w:val="20"/>
          <w:szCs w:val="20"/>
        </w:rPr>
        <w:t>the right software</w:t>
      </w:r>
      <w:r w:rsidR="006A2546">
        <w:rPr>
          <w:sz w:val="20"/>
          <w:szCs w:val="20"/>
        </w:rPr>
        <w:t>?</w:t>
      </w:r>
      <w:r w:rsidR="00B65251">
        <w:rPr>
          <w:sz w:val="20"/>
          <w:szCs w:val="20"/>
        </w:rPr>
        <w:t>”</w:t>
      </w:r>
      <w:r w:rsidR="001C5C84">
        <w:rPr>
          <w:sz w:val="20"/>
          <w:szCs w:val="20"/>
        </w:rPr>
        <w:t xml:space="preserve"> </w:t>
      </w:r>
      <w:r w:rsidR="001B43D8">
        <w:rPr>
          <w:sz w:val="20"/>
          <w:szCs w:val="20"/>
        </w:rPr>
        <w:t>Ok, deep enough</w:t>
      </w:r>
      <w:r w:rsidR="001C5C84">
        <w:rPr>
          <w:sz w:val="20"/>
          <w:szCs w:val="20"/>
        </w:rPr>
        <w:t xml:space="preserve">, </w:t>
      </w:r>
      <w:r w:rsidR="001B43D8">
        <w:rPr>
          <w:sz w:val="20"/>
          <w:szCs w:val="20"/>
        </w:rPr>
        <w:t xml:space="preserve">but </w:t>
      </w:r>
      <w:r w:rsidR="00AB15DB">
        <w:rPr>
          <w:sz w:val="20"/>
          <w:szCs w:val="20"/>
        </w:rPr>
        <w:t>it does a</w:t>
      </w:r>
      <w:r w:rsidR="001C5C84">
        <w:rPr>
          <w:sz w:val="20"/>
          <w:szCs w:val="20"/>
        </w:rPr>
        <w:t xml:space="preserve">pply to this implementation, </w:t>
      </w:r>
      <w:r w:rsidR="00B25847">
        <w:rPr>
          <w:sz w:val="20"/>
          <w:szCs w:val="20"/>
        </w:rPr>
        <w:t xml:space="preserve">if </w:t>
      </w:r>
      <w:r w:rsidR="00F27D2E">
        <w:rPr>
          <w:sz w:val="20"/>
          <w:szCs w:val="20"/>
        </w:rPr>
        <w:t>MIDAS</w:t>
      </w:r>
      <w:r w:rsidR="00B25847">
        <w:rPr>
          <w:sz w:val="20"/>
          <w:szCs w:val="20"/>
        </w:rPr>
        <w:t xml:space="preserve"> is the right software</w:t>
      </w:r>
      <w:r w:rsidR="001C5C84">
        <w:rPr>
          <w:sz w:val="20"/>
          <w:szCs w:val="20"/>
        </w:rPr>
        <w:t xml:space="preserve">, </w:t>
      </w:r>
      <w:r w:rsidR="001B43D8">
        <w:rPr>
          <w:sz w:val="20"/>
          <w:szCs w:val="20"/>
        </w:rPr>
        <w:t>how and to what extent</w:t>
      </w:r>
      <w:r w:rsidR="00AB15DB">
        <w:rPr>
          <w:sz w:val="20"/>
          <w:szCs w:val="20"/>
        </w:rPr>
        <w:t xml:space="preserve"> </w:t>
      </w:r>
      <w:r w:rsidR="003F71C6">
        <w:rPr>
          <w:sz w:val="20"/>
          <w:szCs w:val="20"/>
        </w:rPr>
        <w:t>should</w:t>
      </w:r>
      <w:r w:rsidR="00B25847">
        <w:rPr>
          <w:sz w:val="20"/>
          <w:szCs w:val="20"/>
        </w:rPr>
        <w:t xml:space="preserve"> </w:t>
      </w:r>
      <w:r w:rsidR="00F27D2E">
        <w:rPr>
          <w:sz w:val="20"/>
          <w:szCs w:val="20"/>
        </w:rPr>
        <w:t>MIDAS</w:t>
      </w:r>
      <w:r w:rsidR="00B25847">
        <w:rPr>
          <w:sz w:val="20"/>
          <w:szCs w:val="20"/>
        </w:rPr>
        <w:t xml:space="preserve"> </w:t>
      </w:r>
      <w:r w:rsidR="00AB15DB">
        <w:rPr>
          <w:sz w:val="20"/>
          <w:szCs w:val="20"/>
        </w:rPr>
        <w:t xml:space="preserve">be </w:t>
      </w:r>
      <w:r w:rsidR="001B43D8">
        <w:rPr>
          <w:sz w:val="20"/>
          <w:szCs w:val="20"/>
        </w:rPr>
        <w:t>utilized?</w:t>
      </w:r>
      <w:r w:rsidR="00EE0054">
        <w:rPr>
          <w:sz w:val="20"/>
          <w:szCs w:val="20"/>
        </w:rPr>
        <w:t xml:space="preserve"> </w:t>
      </w:r>
    </w:p>
    <w:p w:rsidR="00AB2769" w:rsidRDefault="00AB2769" w:rsidP="00EC00B6">
      <w:pPr>
        <w:rPr>
          <w:sz w:val="20"/>
          <w:szCs w:val="20"/>
        </w:rPr>
      </w:pPr>
    </w:p>
    <w:p w:rsidR="00AB2769" w:rsidRDefault="00AB2769" w:rsidP="008F5762">
      <w:pPr>
        <w:ind w:left="360"/>
        <w:rPr>
          <w:sz w:val="20"/>
          <w:szCs w:val="20"/>
        </w:rPr>
      </w:pPr>
      <w:r w:rsidRPr="00EE0054">
        <w:rPr>
          <w:sz w:val="20"/>
          <w:szCs w:val="20"/>
          <w:u w:val="single"/>
        </w:rPr>
        <w:t>Verifi</w:t>
      </w:r>
      <w:r w:rsidR="00EC00B6" w:rsidRPr="00EE0054">
        <w:rPr>
          <w:sz w:val="20"/>
          <w:szCs w:val="20"/>
          <w:u w:val="single"/>
        </w:rPr>
        <w:t xml:space="preserve">cation </w:t>
      </w:r>
      <w:r w:rsidRPr="00EE0054">
        <w:rPr>
          <w:sz w:val="20"/>
          <w:szCs w:val="20"/>
          <w:u w:val="single"/>
        </w:rPr>
        <w:t>is a check</w:t>
      </w:r>
      <w:r w:rsidR="00EE0054">
        <w:rPr>
          <w:sz w:val="20"/>
          <w:szCs w:val="20"/>
        </w:rPr>
        <w:t xml:space="preserve"> that </w:t>
      </w:r>
      <w:r w:rsidR="00F27D2E">
        <w:rPr>
          <w:sz w:val="20"/>
          <w:szCs w:val="20"/>
        </w:rPr>
        <w:t>MIDAS</w:t>
      </w:r>
      <w:r>
        <w:rPr>
          <w:sz w:val="20"/>
          <w:szCs w:val="20"/>
        </w:rPr>
        <w:t xml:space="preserve"> is performing the analysis correctly (and bridge code checks if applicable). It is performed by reviewing the output using statics methods, simplifying assumptions to get ballpark results, or using other programs. It should be performed within the normal format and boundaries of our bridge design/check system. </w:t>
      </w:r>
      <w:r w:rsidR="008F5762">
        <w:rPr>
          <w:sz w:val="20"/>
          <w:szCs w:val="20"/>
        </w:rPr>
        <w:t xml:space="preserve">Verification should not be presumed to be satisfied automatically. Though </w:t>
      </w:r>
      <w:r w:rsidR="00F27D2E">
        <w:rPr>
          <w:sz w:val="20"/>
          <w:szCs w:val="20"/>
        </w:rPr>
        <w:t>MIDAS</w:t>
      </w:r>
      <w:r w:rsidR="008F5762">
        <w:rPr>
          <w:sz w:val="20"/>
          <w:szCs w:val="20"/>
        </w:rPr>
        <w:t xml:space="preserve"> is a popular and mature commercial software program (developed in 1989) with a great customer service reputation, good engineering practice dictates that software performance should be verified (do not be fooled by all the bells and whistles). Utilizing the customer service support and reporting any impreciseness or bridge code malfunctions using this program can be another way of pro-actively dealing with verifying performance. </w:t>
      </w:r>
      <w:r w:rsidRPr="0051203B">
        <w:rPr>
          <w:sz w:val="20"/>
          <w:szCs w:val="20"/>
          <w:u w:val="single"/>
        </w:rPr>
        <w:t xml:space="preserve">It is left to the </w:t>
      </w:r>
      <w:r>
        <w:rPr>
          <w:sz w:val="20"/>
          <w:szCs w:val="20"/>
          <w:u w:val="single"/>
        </w:rPr>
        <w:t xml:space="preserve">SPMs and design teams </w:t>
      </w:r>
      <w:r w:rsidRPr="0051203B">
        <w:rPr>
          <w:sz w:val="20"/>
          <w:szCs w:val="20"/>
          <w:u w:val="single"/>
        </w:rPr>
        <w:t xml:space="preserve">to coordinate </w:t>
      </w:r>
      <w:r>
        <w:rPr>
          <w:sz w:val="20"/>
          <w:szCs w:val="20"/>
          <w:u w:val="single"/>
        </w:rPr>
        <w:t>these responsibilities between individuals</w:t>
      </w:r>
      <w:r>
        <w:rPr>
          <w:sz w:val="20"/>
          <w:szCs w:val="20"/>
        </w:rPr>
        <w:t>.</w:t>
      </w:r>
    </w:p>
    <w:p w:rsidR="00170D05" w:rsidRDefault="00170D05" w:rsidP="008F5762">
      <w:pPr>
        <w:rPr>
          <w:sz w:val="20"/>
          <w:szCs w:val="20"/>
        </w:rPr>
      </w:pPr>
    </w:p>
    <w:p w:rsidR="00170D05" w:rsidRDefault="00C6691D" w:rsidP="00170D05">
      <w:pPr>
        <w:ind w:left="360"/>
        <w:rPr>
          <w:sz w:val="20"/>
          <w:szCs w:val="20"/>
        </w:rPr>
      </w:pPr>
      <w:r w:rsidRPr="003661F4">
        <w:rPr>
          <w:sz w:val="20"/>
          <w:szCs w:val="20"/>
          <w:u w:val="single"/>
        </w:rPr>
        <w:t>Validation is a check</w:t>
      </w:r>
      <w:r>
        <w:rPr>
          <w:sz w:val="20"/>
          <w:szCs w:val="20"/>
        </w:rPr>
        <w:t xml:space="preserve"> on whether this software </w:t>
      </w:r>
      <w:r w:rsidR="00170D05">
        <w:rPr>
          <w:sz w:val="20"/>
          <w:szCs w:val="20"/>
        </w:rPr>
        <w:t>will meet ou</w:t>
      </w:r>
      <w:r>
        <w:rPr>
          <w:sz w:val="20"/>
          <w:szCs w:val="20"/>
        </w:rPr>
        <w:t>r needs at this level</w:t>
      </w:r>
      <w:r w:rsidR="00781776">
        <w:rPr>
          <w:sz w:val="20"/>
          <w:szCs w:val="20"/>
        </w:rPr>
        <w:t>.</w:t>
      </w:r>
      <w:r w:rsidR="00BF7C3B">
        <w:rPr>
          <w:sz w:val="20"/>
          <w:szCs w:val="20"/>
        </w:rPr>
        <w:t xml:space="preserve"> </w:t>
      </w:r>
      <w:r w:rsidR="00781776">
        <w:rPr>
          <w:sz w:val="20"/>
          <w:szCs w:val="20"/>
        </w:rPr>
        <w:t xml:space="preserve">The </w:t>
      </w:r>
      <w:r>
        <w:rPr>
          <w:sz w:val="20"/>
          <w:szCs w:val="20"/>
        </w:rPr>
        <w:t xml:space="preserve">proposed </w:t>
      </w:r>
      <w:r w:rsidR="00170D05">
        <w:rPr>
          <w:sz w:val="20"/>
          <w:szCs w:val="20"/>
        </w:rPr>
        <w:t>model</w:t>
      </w:r>
      <w:r w:rsidR="00277D46">
        <w:rPr>
          <w:sz w:val="20"/>
          <w:szCs w:val="20"/>
        </w:rPr>
        <w:t xml:space="preserve">ing in LEVEL TWO is </w:t>
      </w:r>
      <w:r w:rsidR="00EC00B6">
        <w:rPr>
          <w:sz w:val="20"/>
          <w:szCs w:val="20"/>
        </w:rPr>
        <w:t xml:space="preserve">really just </w:t>
      </w:r>
      <w:r w:rsidRPr="005D6517">
        <w:rPr>
          <w:sz w:val="20"/>
          <w:szCs w:val="20"/>
          <w:u w:val="single"/>
        </w:rPr>
        <w:t>matching</w:t>
      </w:r>
      <w:r>
        <w:rPr>
          <w:sz w:val="20"/>
          <w:szCs w:val="20"/>
        </w:rPr>
        <w:t xml:space="preserve"> </w:t>
      </w:r>
      <w:r w:rsidR="00170D05">
        <w:rPr>
          <w:sz w:val="20"/>
          <w:szCs w:val="20"/>
        </w:rPr>
        <w:t xml:space="preserve">where </w:t>
      </w:r>
      <w:r>
        <w:rPr>
          <w:sz w:val="20"/>
          <w:szCs w:val="20"/>
        </w:rPr>
        <w:t xml:space="preserve">our modeling skills </w:t>
      </w:r>
      <w:r w:rsidR="00170D05">
        <w:rPr>
          <w:sz w:val="20"/>
          <w:szCs w:val="20"/>
        </w:rPr>
        <w:t>are at as a Divi</w:t>
      </w:r>
      <w:r>
        <w:rPr>
          <w:sz w:val="20"/>
          <w:szCs w:val="20"/>
        </w:rPr>
        <w:t xml:space="preserve">sion </w:t>
      </w:r>
      <w:r w:rsidR="00EC00B6">
        <w:rPr>
          <w:sz w:val="20"/>
          <w:szCs w:val="20"/>
        </w:rPr>
        <w:t>right now</w:t>
      </w:r>
      <w:r w:rsidR="00170D05">
        <w:rPr>
          <w:sz w:val="20"/>
          <w:szCs w:val="20"/>
        </w:rPr>
        <w:t>; so it makes sense that we</w:t>
      </w:r>
      <w:r w:rsidR="00BF7C3B">
        <w:rPr>
          <w:sz w:val="20"/>
          <w:szCs w:val="20"/>
        </w:rPr>
        <w:t xml:space="preserve"> would</w:t>
      </w:r>
      <w:r w:rsidR="008F5762">
        <w:rPr>
          <w:sz w:val="20"/>
          <w:szCs w:val="20"/>
        </w:rPr>
        <w:t xml:space="preserve"> want to validate</w:t>
      </w:r>
      <w:r w:rsidR="00BF7C3B">
        <w:rPr>
          <w:sz w:val="20"/>
          <w:szCs w:val="20"/>
        </w:rPr>
        <w:t xml:space="preserve"> </w:t>
      </w:r>
      <w:r w:rsidR="00F27D2E">
        <w:rPr>
          <w:sz w:val="20"/>
          <w:szCs w:val="20"/>
        </w:rPr>
        <w:t>MIDAS</w:t>
      </w:r>
      <w:r w:rsidR="00170D05">
        <w:rPr>
          <w:sz w:val="20"/>
          <w:szCs w:val="20"/>
        </w:rPr>
        <w:t xml:space="preserve"> </w:t>
      </w:r>
      <w:r>
        <w:rPr>
          <w:sz w:val="20"/>
          <w:szCs w:val="20"/>
        </w:rPr>
        <w:t xml:space="preserve">to </w:t>
      </w:r>
      <w:r w:rsidR="00B93F9F">
        <w:rPr>
          <w:sz w:val="20"/>
          <w:szCs w:val="20"/>
        </w:rPr>
        <w:t>the</w:t>
      </w:r>
      <w:r w:rsidR="008F5762">
        <w:rPr>
          <w:sz w:val="20"/>
          <w:szCs w:val="20"/>
        </w:rPr>
        <w:t xml:space="preserve"> level </w:t>
      </w:r>
      <w:r w:rsidR="00720FAA">
        <w:rPr>
          <w:sz w:val="20"/>
          <w:szCs w:val="20"/>
        </w:rPr>
        <w:t xml:space="preserve">that would be </w:t>
      </w:r>
      <w:r w:rsidR="00B93F9F">
        <w:rPr>
          <w:sz w:val="20"/>
          <w:szCs w:val="20"/>
        </w:rPr>
        <w:t>expected and necessary of</w:t>
      </w:r>
      <w:r w:rsidR="008F5762">
        <w:rPr>
          <w:sz w:val="20"/>
          <w:szCs w:val="20"/>
        </w:rPr>
        <w:t xml:space="preserve"> any </w:t>
      </w:r>
      <w:r w:rsidR="00B93F9F">
        <w:rPr>
          <w:sz w:val="20"/>
          <w:szCs w:val="20"/>
        </w:rPr>
        <w:t xml:space="preserve">software </w:t>
      </w:r>
      <w:r w:rsidR="008F5762">
        <w:rPr>
          <w:sz w:val="20"/>
          <w:szCs w:val="20"/>
        </w:rPr>
        <w:t>program</w:t>
      </w:r>
      <w:r w:rsidR="003F71C6">
        <w:rPr>
          <w:sz w:val="20"/>
          <w:szCs w:val="20"/>
        </w:rPr>
        <w:t xml:space="preserve"> and it is expected that it will. (V</w:t>
      </w:r>
      <w:r w:rsidR="008F5762">
        <w:rPr>
          <w:sz w:val="20"/>
          <w:szCs w:val="20"/>
        </w:rPr>
        <w:t>alidation</w:t>
      </w:r>
      <w:r w:rsidR="00781776">
        <w:rPr>
          <w:sz w:val="20"/>
          <w:szCs w:val="20"/>
        </w:rPr>
        <w:t xml:space="preserve"> really </w:t>
      </w:r>
      <w:r w:rsidR="003F71C6">
        <w:rPr>
          <w:sz w:val="20"/>
          <w:szCs w:val="20"/>
        </w:rPr>
        <w:t xml:space="preserve">takes on a much more </w:t>
      </w:r>
      <w:r w:rsidR="00781776">
        <w:rPr>
          <w:sz w:val="20"/>
          <w:szCs w:val="20"/>
        </w:rPr>
        <w:t>significant role at the next level.</w:t>
      </w:r>
      <w:r w:rsidR="003F71C6">
        <w:rPr>
          <w:sz w:val="20"/>
          <w:szCs w:val="20"/>
        </w:rPr>
        <w:t>)</w:t>
      </w:r>
    </w:p>
    <w:p w:rsidR="00E82435" w:rsidRDefault="00E82435" w:rsidP="002A5293">
      <w:pPr>
        <w:rPr>
          <w:sz w:val="20"/>
          <w:szCs w:val="20"/>
        </w:rPr>
      </w:pPr>
    </w:p>
    <w:p w:rsidR="002A5293" w:rsidRDefault="003F71C6" w:rsidP="00A17DEE">
      <w:pPr>
        <w:ind w:left="360"/>
        <w:rPr>
          <w:sz w:val="20"/>
          <w:szCs w:val="20"/>
        </w:rPr>
      </w:pPr>
      <w:r>
        <w:rPr>
          <w:sz w:val="20"/>
          <w:szCs w:val="20"/>
        </w:rPr>
        <w:t>Finally, r</w:t>
      </w:r>
      <w:r w:rsidR="00A85D78">
        <w:rPr>
          <w:sz w:val="20"/>
          <w:szCs w:val="20"/>
        </w:rPr>
        <w:t xml:space="preserve">ating </w:t>
      </w:r>
      <w:r w:rsidR="00B93F9F">
        <w:rPr>
          <w:sz w:val="20"/>
          <w:szCs w:val="20"/>
        </w:rPr>
        <w:t xml:space="preserve">software </w:t>
      </w:r>
      <w:r w:rsidR="00A85D78" w:rsidRPr="003661F4">
        <w:rPr>
          <w:sz w:val="20"/>
          <w:szCs w:val="20"/>
          <w:u w:val="single"/>
        </w:rPr>
        <w:t>WILL</w:t>
      </w:r>
      <w:r w:rsidR="00E82435">
        <w:rPr>
          <w:sz w:val="20"/>
          <w:szCs w:val="20"/>
        </w:rPr>
        <w:t xml:space="preserve"> </w:t>
      </w:r>
      <w:r w:rsidR="002A5293">
        <w:rPr>
          <w:sz w:val="20"/>
          <w:szCs w:val="20"/>
        </w:rPr>
        <w:t xml:space="preserve">be the final </w:t>
      </w:r>
      <w:r w:rsidR="002A5293" w:rsidRPr="00060358">
        <w:rPr>
          <w:sz w:val="20"/>
          <w:szCs w:val="20"/>
        </w:rPr>
        <w:t>verification</w:t>
      </w:r>
      <w:r w:rsidR="002A5293">
        <w:rPr>
          <w:sz w:val="20"/>
          <w:szCs w:val="20"/>
        </w:rPr>
        <w:t xml:space="preserve"> for a</w:t>
      </w:r>
      <w:r w:rsidR="003661F4">
        <w:rPr>
          <w:sz w:val="20"/>
          <w:szCs w:val="20"/>
        </w:rPr>
        <w:t xml:space="preserve">ny superstructure </w:t>
      </w:r>
      <w:r w:rsidR="00016691">
        <w:rPr>
          <w:sz w:val="20"/>
          <w:szCs w:val="20"/>
        </w:rPr>
        <w:t>modeling runs w</w:t>
      </w:r>
      <w:r w:rsidR="00B93F9F">
        <w:rPr>
          <w:sz w:val="20"/>
          <w:szCs w:val="20"/>
        </w:rPr>
        <w:t xml:space="preserve">ithout exception since it </w:t>
      </w:r>
      <w:r w:rsidR="00BF7C3B">
        <w:rPr>
          <w:sz w:val="20"/>
          <w:szCs w:val="20"/>
        </w:rPr>
        <w:t xml:space="preserve">is </w:t>
      </w:r>
      <w:r w:rsidR="00016691">
        <w:rPr>
          <w:sz w:val="20"/>
          <w:szCs w:val="20"/>
        </w:rPr>
        <w:t xml:space="preserve">used for reporting NBI </w:t>
      </w:r>
      <w:r w:rsidR="00BF7C3B">
        <w:rPr>
          <w:sz w:val="20"/>
          <w:szCs w:val="20"/>
        </w:rPr>
        <w:t>data and</w:t>
      </w:r>
      <w:r w:rsidR="001E53FD">
        <w:rPr>
          <w:sz w:val="20"/>
          <w:szCs w:val="20"/>
        </w:rPr>
        <w:t xml:space="preserve"> must be used.</w:t>
      </w:r>
    </w:p>
    <w:p w:rsidR="00425565" w:rsidRDefault="00425565" w:rsidP="00A17DEE">
      <w:pPr>
        <w:ind w:left="360"/>
        <w:rPr>
          <w:sz w:val="20"/>
          <w:szCs w:val="20"/>
        </w:rPr>
      </w:pPr>
    </w:p>
    <w:p w:rsidR="00425565" w:rsidRPr="00425565" w:rsidRDefault="003F71C6" w:rsidP="00425565">
      <w:pPr>
        <w:ind w:firstLine="360"/>
        <w:rPr>
          <w:b/>
          <w:sz w:val="20"/>
          <w:szCs w:val="20"/>
        </w:rPr>
      </w:pPr>
      <w:r>
        <w:rPr>
          <w:b/>
          <w:color w:val="4F81BD" w:themeColor="accent1"/>
          <w:sz w:val="20"/>
          <w:szCs w:val="20"/>
        </w:rPr>
        <w:t xml:space="preserve">Some </w:t>
      </w:r>
      <w:r w:rsidR="00425565" w:rsidRPr="00425565">
        <w:rPr>
          <w:b/>
          <w:color w:val="4F81BD" w:themeColor="accent1"/>
          <w:sz w:val="20"/>
          <w:szCs w:val="20"/>
        </w:rPr>
        <w:t>Examples</w:t>
      </w:r>
      <w:r>
        <w:rPr>
          <w:b/>
          <w:color w:val="4F81BD" w:themeColor="accent1"/>
          <w:sz w:val="20"/>
          <w:szCs w:val="20"/>
        </w:rPr>
        <w:t xml:space="preserve"> of Verification</w:t>
      </w:r>
    </w:p>
    <w:p w:rsidR="00170D05" w:rsidRPr="00425565" w:rsidRDefault="00170D05" w:rsidP="00425565">
      <w:pPr>
        <w:pStyle w:val="ListParagraph"/>
        <w:numPr>
          <w:ilvl w:val="0"/>
          <w:numId w:val="9"/>
        </w:numPr>
        <w:rPr>
          <w:sz w:val="20"/>
          <w:szCs w:val="20"/>
        </w:rPr>
      </w:pPr>
      <w:r w:rsidRPr="00425565">
        <w:rPr>
          <w:sz w:val="20"/>
          <w:szCs w:val="20"/>
        </w:rPr>
        <w:t xml:space="preserve">For performing drilled shaft design, design/check with LPILE and RCPIER results. </w:t>
      </w:r>
    </w:p>
    <w:p w:rsidR="00170D05" w:rsidRDefault="00170D05" w:rsidP="00170D05">
      <w:pPr>
        <w:pStyle w:val="ListParagraph"/>
        <w:numPr>
          <w:ilvl w:val="0"/>
          <w:numId w:val="9"/>
        </w:numPr>
        <w:rPr>
          <w:sz w:val="20"/>
          <w:szCs w:val="20"/>
        </w:rPr>
      </w:pPr>
      <w:r w:rsidRPr="00F042A2">
        <w:rPr>
          <w:sz w:val="20"/>
          <w:szCs w:val="20"/>
        </w:rPr>
        <w:t>For steel girder designs, design/c</w:t>
      </w:r>
      <w:r w:rsidR="00060358">
        <w:rPr>
          <w:sz w:val="20"/>
          <w:szCs w:val="20"/>
        </w:rPr>
        <w:t xml:space="preserve">heck tandem should include </w:t>
      </w:r>
      <w:r w:rsidR="00F27D2E">
        <w:rPr>
          <w:sz w:val="20"/>
          <w:szCs w:val="20"/>
        </w:rPr>
        <w:t>MIDAS</w:t>
      </w:r>
      <w:r w:rsidRPr="00F042A2">
        <w:rPr>
          <w:sz w:val="20"/>
          <w:szCs w:val="20"/>
        </w:rPr>
        <w:t xml:space="preserve"> plus MDX. </w:t>
      </w:r>
    </w:p>
    <w:p w:rsidR="00170D05" w:rsidRDefault="00170D05" w:rsidP="00170D05">
      <w:pPr>
        <w:pStyle w:val="ListParagraph"/>
        <w:numPr>
          <w:ilvl w:val="0"/>
          <w:numId w:val="9"/>
        </w:numPr>
        <w:rPr>
          <w:sz w:val="20"/>
          <w:szCs w:val="20"/>
        </w:rPr>
      </w:pPr>
      <w:r w:rsidRPr="00F042A2">
        <w:rPr>
          <w:sz w:val="20"/>
          <w:szCs w:val="20"/>
        </w:rPr>
        <w:t>For</w:t>
      </w:r>
      <w:r w:rsidR="00060358">
        <w:rPr>
          <w:sz w:val="20"/>
          <w:szCs w:val="20"/>
        </w:rPr>
        <w:t xml:space="preserve"> PSI girder designs, </w:t>
      </w:r>
      <w:r w:rsidR="00F27D2E">
        <w:rPr>
          <w:sz w:val="20"/>
          <w:szCs w:val="20"/>
        </w:rPr>
        <w:t>MIDAS</w:t>
      </w:r>
      <w:r w:rsidRPr="00F042A2">
        <w:rPr>
          <w:sz w:val="20"/>
          <w:szCs w:val="20"/>
        </w:rPr>
        <w:t xml:space="preserve"> will </w:t>
      </w:r>
      <w:r>
        <w:rPr>
          <w:sz w:val="20"/>
          <w:szCs w:val="20"/>
        </w:rPr>
        <w:t xml:space="preserve">only analyze </w:t>
      </w:r>
      <w:r w:rsidRPr="00F042A2">
        <w:rPr>
          <w:sz w:val="20"/>
          <w:szCs w:val="20"/>
        </w:rPr>
        <w:t xml:space="preserve">input strand arrangements </w:t>
      </w:r>
      <w:r>
        <w:rPr>
          <w:sz w:val="20"/>
          <w:szCs w:val="20"/>
        </w:rPr>
        <w:t xml:space="preserve">(losses may be different) </w:t>
      </w:r>
      <w:r w:rsidRPr="00F042A2">
        <w:rPr>
          <w:sz w:val="20"/>
          <w:szCs w:val="20"/>
        </w:rPr>
        <w:t>and will not perform design iterations at this time (</w:t>
      </w:r>
      <w:r>
        <w:rPr>
          <w:sz w:val="20"/>
          <w:szCs w:val="20"/>
        </w:rPr>
        <w:t xml:space="preserve">PSI Wizard is an </w:t>
      </w:r>
      <w:r w:rsidRPr="00F042A2">
        <w:rPr>
          <w:sz w:val="20"/>
          <w:szCs w:val="20"/>
        </w:rPr>
        <w:t xml:space="preserve">expected release at end of year). </w:t>
      </w:r>
    </w:p>
    <w:p w:rsidR="00170D05" w:rsidRDefault="00170D05" w:rsidP="00170D05">
      <w:pPr>
        <w:pStyle w:val="ListParagraph"/>
        <w:numPr>
          <w:ilvl w:val="0"/>
          <w:numId w:val="9"/>
        </w:numPr>
        <w:rPr>
          <w:sz w:val="20"/>
          <w:szCs w:val="20"/>
        </w:rPr>
      </w:pPr>
      <w:r w:rsidRPr="00F042A2">
        <w:rPr>
          <w:sz w:val="20"/>
          <w:szCs w:val="20"/>
        </w:rPr>
        <w:t>For substructure, design/check tandems should</w:t>
      </w:r>
      <w:r w:rsidR="00060358">
        <w:rPr>
          <w:sz w:val="20"/>
          <w:szCs w:val="20"/>
        </w:rPr>
        <w:t xml:space="preserve"> include </w:t>
      </w:r>
      <w:r w:rsidR="00F27D2E">
        <w:rPr>
          <w:sz w:val="20"/>
          <w:szCs w:val="20"/>
        </w:rPr>
        <w:t>MIDAS</w:t>
      </w:r>
      <w:r w:rsidRPr="00F042A2">
        <w:rPr>
          <w:sz w:val="20"/>
          <w:szCs w:val="20"/>
        </w:rPr>
        <w:t xml:space="preserve"> plus RCPIER. </w:t>
      </w:r>
    </w:p>
    <w:p w:rsidR="00170D05" w:rsidRDefault="00170D05" w:rsidP="00170D05">
      <w:pPr>
        <w:pStyle w:val="ListParagraph"/>
        <w:numPr>
          <w:ilvl w:val="0"/>
          <w:numId w:val="9"/>
        </w:numPr>
        <w:rPr>
          <w:sz w:val="20"/>
          <w:szCs w:val="20"/>
        </w:rPr>
      </w:pPr>
      <w:r w:rsidRPr="00F042A2">
        <w:rPr>
          <w:sz w:val="20"/>
          <w:szCs w:val="20"/>
        </w:rPr>
        <w:t>For foundations, design/check tandems</w:t>
      </w:r>
      <w:r>
        <w:rPr>
          <w:sz w:val="20"/>
          <w:szCs w:val="20"/>
        </w:rPr>
        <w:t xml:space="preserve"> </w:t>
      </w:r>
      <w:r w:rsidRPr="00F042A2">
        <w:rPr>
          <w:sz w:val="20"/>
          <w:szCs w:val="20"/>
        </w:rPr>
        <w:t>should include MIDAS plus LPILE.</w:t>
      </w:r>
    </w:p>
    <w:p w:rsidR="00170D05" w:rsidRDefault="00170D05" w:rsidP="00170D05">
      <w:pPr>
        <w:pStyle w:val="ListParagraph"/>
        <w:numPr>
          <w:ilvl w:val="0"/>
          <w:numId w:val="9"/>
        </w:numPr>
        <w:rPr>
          <w:sz w:val="20"/>
          <w:szCs w:val="20"/>
        </w:rPr>
      </w:pPr>
      <w:r>
        <w:rPr>
          <w:sz w:val="20"/>
          <w:szCs w:val="20"/>
        </w:rPr>
        <w:t>For previous run SAP2000 m</w:t>
      </w:r>
      <w:r w:rsidR="00060358">
        <w:rPr>
          <w:sz w:val="20"/>
          <w:szCs w:val="20"/>
        </w:rPr>
        <w:t xml:space="preserve">odels, run a similar </w:t>
      </w:r>
      <w:r w:rsidR="00F27D2E">
        <w:rPr>
          <w:sz w:val="20"/>
          <w:szCs w:val="20"/>
        </w:rPr>
        <w:t>MIDAS</w:t>
      </w:r>
      <w:r>
        <w:rPr>
          <w:sz w:val="20"/>
          <w:szCs w:val="20"/>
        </w:rPr>
        <w:t xml:space="preserve"> model for comparison.</w:t>
      </w:r>
    </w:p>
    <w:p w:rsidR="00060358" w:rsidRDefault="00060358" w:rsidP="00060358">
      <w:pPr>
        <w:ind w:left="720"/>
        <w:rPr>
          <w:i/>
          <w:color w:val="FF0000"/>
          <w:sz w:val="18"/>
          <w:szCs w:val="18"/>
        </w:rPr>
      </w:pPr>
    </w:p>
    <w:p w:rsidR="00170D05" w:rsidRPr="00060358" w:rsidRDefault="00060358" w:rsidP="00060358">
      <w:pPr>
        <w:ind w:left="720"/>
        <w:rPr>
          <w:i/>
          <w:color w:val="FF0000"/>
          <w:sz w:val="18"/>
          <w:szCs w:val="18"/>
        </w:rPr>
      </w:pPr>
      <w:r w:rsidRPr="00060358">
        <w:rPr>
          <w:i/>
          <w:color w:val="FF0000"/>
          <w:sz w:val="18"/>
          <w:szCs w:val="18"/>
        </w:rPr>
        <w:t xml:space="preserve">Note: </w:t>
      </w:r>
      <w:r w:rsidR="00F27D2E">
        <w:rPr>
          <w:i/>
          <w:color w:val="FF0000"/>
          <w:sz w:val="18"/>
          <w:szCs w:val="18"/>
        </w:rPr>
        <w:t>MIDAS</w:t>
      </w:r>
      <w:r w:rsidR="00170D05" w:rsidRPr="00060358">
        <w:rPr>
          <w:i/>
          <w:color w:val="FF0000"/>
          <w:sz w:val="18"/>
          <w:szCs w:val="18"/>
        </w:rPr>
        <w:t xml:space="preserve"> will not analyze spread footings</w:t>
      </w:r>
      <w:r w:rsidRPr="00060358">
        <w:rPr>
          <w:i/>
          <w:color w:val="FF0000"/>
          <w:sz w:val="18"/>
          <w:szCs w:val="18"/>
        </w:rPr>
        <w:t xml:space="preserve"> or driven pile for axial load capacity</w:t>
      </w:r>
      <w:r w:rsidR="00170D05" w:rsidRPr="00060358">
        <w:rPr>
          <w:i/>
          <w:color w:val="FF0000"/>
          <w:sz w:val="18"/>
          <w:szCs w:val="18"/>
        </w:rPr>
        <w:t>.</w:t>
      </w:r>
    </w:p>
    <w:p w:rsidR="000E12AC" w:rsidRDefault="000E12AC" w:rsidP="005C6059">
      <w:pPr>
        <w:ind w:firstLine="360"/>
        <w:rPr>
          <w:b/>
          <w:sz w:val="20"/>
          <w:szCs w:val="20"/>
          <w:u w:val="single"/>
        </w:rPr>
      </w:pPr>
    </w:p>
    <w:p w:rsidR="000E12AC" w:rsidRDefault="000E12AC" w:rsidP="005C6059">
      <w:pPr>
        <w:ind w:firstLine="360"/>
        <w:rPr>
          <w:b/>
          <w:sz w:val="20"/>
          <w:szCs w:val="20"/>
          <w:u w:val="single"/>
        </w:rPr>
      </w:pPr>
    </w:p>
    <w:p w:rsidR="000E12AC" w:rsidRDefault="000E12AC" w:rsidP="005C6059">
      <w:pPr>
        <w:ind w:firstLine="360"/>
        <w:rPr>
          <w:b/>
          <w:sz w:val="20"/>
          <w:szCs w:val="20"/>
          <w:u w:val="single"/>
        </w:rPr>
      </w:pPr>
    </w:p>
    <w:p w:rsidR="000E12AC" w:rsidRDefault="000E12AC" w:rsidP="005C6059">
      <w:pPr>
        <w:ind w:firstLine="360"/>
        <w:rPr>
          <w:b/>
          <w:sz w:val="20"/>
          <w:szCs w:val="20"/>
          <w:u w:val="single"/>
        </w:rPr>
      </w:pPr>
    </w:p>
    <w:p w:rsidR="000E12AC" w:rsidRDefault="000E12AC" w:rsidP="005C6059">
      <w:pPr>
        <w:ind w:firstLine="360"/>
        <w:rPr>
          <w:b/>
          <w:sz w:val="20"/>
          <w:szCs w:val="20"/>
          <w:u w:val="single"/>
        </w:rPr>
      </w:pPr>
    </w:p>
    <w:p w:rsidR="0044059B" w:rsidRPr="00E74937" w:rsidRDefault="009F7357" w:rsidP="005C6059">
      <w:pPr>
        <w:ind w:firstLine="360"/>
        <w:rPr>
          <w:b/>
          <w:sz w:val="20"/>
          <w:szCs w:val="20"/>
        </w:rPr>
      </w:pPr>
      <w:r w:rsidRPr="00670B62">
        <w:rPr>
          <w:b/>
          <w:sz w:val="20"/>
          <w:szCs w:val="20"/>
          <w:u w:val="single"/>
        </w:rPr>
        <w:t>DISCUSSION:</w:t>
      </w:r>
      <w:r w:rsidR="00670B62">
        <w:rPr>
          <w:b/>
          <w:sz w:val="20"/>
          <w:szCs w:val="20"/>
        </w:rPr>
        <w:t xml:space="preserve"> </w:t>
      </w:r>
      <w:r w:rsidR="00E74937" w:rsidRPr="00670B62">
        <w:rPr>
          <w:b/>
          <w:i/>
          <w:color w:val="4F81BD" w:themeColor="accent1"/>
          <w:sz w:val="20"/>
          <w:szCs w:val="20"/>
        </w:rPr>
        <w:t>WORKING at LEVEL</w:t>
      </w:r>
      <w:r w:rsidR="000E58A8" w:rsidRPr="00670B62">
        <w:rPr>
          <w:b/>
          <w:i/>
          <w:color w:val="4F81BD" w:themeColor="accent1"/>
          <w:sz w:val="20"/>
          <w:szCs w:val="20"/>
        </w:rPr>
        <w:t xml:space="preserve"> THREE </w:t>
      </w:r>
      <w:r w:rsidR="00A948DF" w:rsidRPr="00670B62">
        <w:rPr>
          <w:b/>
          <w:i/>
          <w:color w:val="4F81BD" w:themeColor="accent1"/>
          <w:sz w:val="20"/>
          <w:szCs w:val="20"/>
        </w:rPr>
        <w:t>(TRANSITION</w:t>
      </w:r>
      <w:r w:rsidR="002E1133">
        <w:rPr>
          <w:b/>
          <w:i/>
          <w:color w:val="4F81BD" w:themeColor="accent1"/>
          <w:sz w:val="20"/>
          <w:szCs w:val="20"/>
        </w:rPr>
        <w:t>ING</w:t>
      </w:r>
      <w:r w:rsidR="00A948DF" w:rsidRPr="00670B62">
        <w:rPr>
          <w:b/>
          <w:i/>
          <w:color w:val="4F81BD" w:themeColor="accent1"/>
          <w:sz w:val="20"/>
          <w:szCs w:val="20"/>
        </w:rPr>
        <w:t>) and A LOOK</w:t>
      </w:r>
      <w:r w:rsidR="000E58A8" w:rsidRPr="00670B62">
        <w:rPr>
          <w:b/>
          <w:i/>
          <w:color w:val="4F81BD" w:themeColor="accent1"/>
          <w:sz w:val="20"/>
          <w:szCs w:val="20"/>
        </w:rPr>
        <w:t xml:space="preserve"> AHEAD</w:t>
      </w:r>
    </w:p>
    <w:p w:rsidR="005A3963" w:rsidRDefault="007B7375" w:rsidP="00F96A70">
      <w:pPr>
        <w:rPr>
          <w:sz w:val="20"/>
          <w:szCs w:val="20"/>
        </w:rPr>
      </w:pPr>
      <w:r>
        <w:rPr>
          <w:noProof/>
          <w:sz w:val="20"/>
          <w:szCs w:val="20"/>
        </w:rPr>
        <mc:AlternateContent>
          <mc:Choice Requires="wps">
            <w:drawing>
              <wp:anchor distT="0" distB="0" distL="114300" distR="114300" simplePos="0" relativeHeight="251673088" behindDoc="1" locked="0" layoutInCell="1" allowOverlap="1">
                <wp:simplePos x="0" y="0"/>
                <wp:positionH relativeFrom="column">
                  <wp:posOffset>160020</wp:posOffset>
                </wp:positionH>
                <wp:positionV relativeFrom="paragraph">
                  <wp:posOffset>130810</wp:posOffset>
                </wp:positionV>
                <wp:extent cx="2613660" cy="784860"/>
                <wp:effectExtent l="0" t="0" r="15240" b="15240"/>
                <wp:wrapNone/>
                <wp:docPr id="7" name="Rectangle 7"/>
                <wp:cNvGraphicFramePr/>
                <a:graphic xmlns:a="http://schemas.openxmlformats.org/drawingml/2006/main">
                  <a:graphicData uri="http://schemas.microsoft.com/office/word/2010/wordprocessingShape">
                    <wps:wsp>
                      <wps:cNvSpPr/>
                      <wps:spPr>
                        <a:xfrm>
                          <a:off x="0" y="0"/>
                          <a:ext cx="2613660" cy="7848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2.6pt;margin-top:10.3pt;width:205.8pt;height:6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" fillcolor="white [3212]" strokecolor="black [3213]" strokeweight="2pt"/>
            </w:pict>
          </mc:Fallback>
        </mc:AlternateContent>
      </w:r>
    </w:p>
    <w:p w:rsidR="00170D05" w:rsidRDefault="00170D05" w:rsidP="00425565">
      <w:pPr>
        <w:ind w:firstLine="360"/>
        <w:rPr>
          <w:b/>
          <w:color w:val="4F81BD" w:themeColor="accent1"/>
          <w:sz w:val="20"/>
          <w:szCs w:val="20"/>
        </w:rPr>
      </w:pPr>
      <w:r w:rsidRPr="00472FA8">
        <w:rPr>
          <w:b/>
          <w:color w:val="4F81BD" w:themeColor="accent1"/>
          <w:sz w:val="20"/>
          <w:szCs w:val="20"/>
        </w:rPr>
        <w:t>Compare Results</w:t>
      </w:r>
      <w:r w:rsidR="00425565">
        <w:rPr>
          <w:b/>
          <w:color w:val="4F81BD" w:themeColor="accent1"/>
          <w:sz w:val="20"/>
          <w:szCs w:val="20"/>
        </w:rPr>
        <w:t xml:space="preserve">: </w:t>
      </w:r>
      <w:r w:rsidRPr="00472FA8">
        <w:rPr>
          <w:b/>
          <w:color w:val="4F81BD" w:themeColor="accent1"/>
          <w:sz w:val="20"/>
          <w:szCs w:val="20"/>
        </w:rPr>
        <w:t>Verification and Validation</w:t>
      </w:r>
    </w:p>
    <w:p w:rsidR="00515DA5" w:rsidRPr="00472FA8" w:rsidRDefault="00694217" w:rsidP="00425565">
      <w:pPr>
        <w:ind w:firstLine="360"/>
        <w:rPr>
          <w:b/>
          <w:color w:val="4F81BD" w:themeColor="accent1"/>
          <w:sz w:val="20"/>
          <w:szCs w:val="20"/>
        </w:rPr>
      </w:pPr>
      <w:r>
        <w:rPr>
          <w:b/>
          <w:color w:val="4F81BD" w:themeColor="accent1"/>
          <w:sz w:val="20"/>
          <w:szCs w:val="20"/>
        </w:rPr>
        <w:t>MIDAS Guidance</w:t>
      </w:r>
    </w:p>
    <w:p w:rsidR="00170D05" w:rsidRDefault="00A9408E" w:rsidP="00170D05">
      <w:pPr>
        <w:ind w:firstLine="360"/>
        <w:rPr>
          <w:b/>
          <w:color w:val="4F81BD" w:themeColor="accent1"/>
          <w:sz w:val="20"/>
          <w:szCs w:val="20"/>
        </w:rPr>
      </w:pPr>
      <w:r>
        <w:rPr>
          <w:b/>
          <w:color w:val="4F81BD" w:themeColor="accent1"/>
          <w:sz w:val="20"/>
          <w:szCs w:val="20"/>
        </w:rPr>
        <w:t>Does MIDAS</w:t>
      </w:r>
      <w:r w:rsidR="00170D05" w:rsidRPr="00472FA8">
        <w:rPr>
          <w:b/>
          <w:color w:val="4F81BD" w:themeColor="accent1"/>
          <w:sz w:val="20"/>
          <w:szCs w:val="20"/>
        </w:rPr>
        <w:t xml:space="preserve"> exceed the “design need”?</w:t>
      </w:r>
    </w:p>
    <w:p w:rsidR="00515DA5" w:rsidRPr="00472FA8" w:rsidRDefault="00515DA5" w:rsidP="00170D05">
      <w:pPr>
        <w:ind w:firstLine="360"/>
        <w:rPr>
          <w:b/>
          <w:color w:val="4F81BD" w:themeColor="accent1"/>
          <w:sz w:val="20"/>
          <w:szCs w:val="20"/>
        </w:rPr>
      </w:pPr>
      <w:r>
        <w:rPr>
          <w:b/>
          <w:color w:val="4F81BD" w:themeColor="accent1"/>
          <w:sz w:val="20"/>
          <w:szCs w:val="20"/>
        </w:rPr>
        <w:t>Rating</w:t>
      </w:r>
    </w:p>
    <w:p w:rsidR="00170D05" w:rsidRPr="00472FA8" w:rsidRDefault="00170D05" w:rsidP="00170D05">
      <w:pPr>
        <w:ind w:firstLine="360"/>
        <w:rPr>
          <w:b/>
          <w:color w:val="4F81BD" w:themeColor="accent1"/>
          <w:sz w:val="20"/>
          <w:szCs w:val="20"/>
        </w:rPr>
      </w:pPr>
      <w:r w:rsidRPr="00472FA8">
        <w:rPr>
          <w:b/>
          <w:color w:val="4F81BD" w:themeColor="accent1"/>
          <w:sz w:val="20"/>
          <w:szCs w:val="20"/>
        </w:rPr>
        <w:t>Viewpoints</w:t>
      </w:r>
      <w:r w:rsidR="007A6790">
        <w:rPr>
          <w:b/>
          <w:color w:val="4F81BD" w:themeColor="accent1"/>
          <w:sz w:val="20"/>
          <w:szCs w:val="20"/>
        </w:rPr>
        <w:t xml:space="preserve"> on Usage</w:t>
      </w:r>
    </w:p>
    <w:p w:rsidR="00C279CD" w:rsidRDefault="00C279CD" w:rsidP="00C279CD">
      <w:pPr>
        <w:rPr>
          <w:sz w:val="20"/>
          <w:szCs w:val="20"/>
        </w:rPr>
      </w:pPr>
    </w:p>
    <w:p w:rsidR="00844232" w:rsidRDefault="00844232" w:rsidP="00170D05">
      <w:pPr>
        <w:ind w:left="360"/>
        <w:rPr>
          <w:b/>
          <w:color w:val="4F81BD" w:themeColor="accent1"/>
          <w:sz w:val="20"/>
          <w:szCs w:val="20"/>
        </w:rPr>
      </w:pPr>
    </w:p>
    <w:p w:rsidR="00425565" w:rsidRDefault="00425565" w:rsidP="00170D05">
      <w:pPr>
        <w:ind w:left="360"/>
        <w:rPr>
          <w:sz w:val="20"/>
          <w:szCs w:val="20"/>
        </w:rPr>
      </w:pPr>
      <w:r w:rsidRPr="00472FA8">
        <w:rPr>
          <w:b/>
          <w:color w:val="4F81BD" w:themeColor="accent1"/>
          <w:sz w:val="20"/>
          <w:szCs w:val="20"/>
        </w:rPr>
        <w:t>Verification and Validation</w:t>
      </w:r>
    </w:p>
    <w:p w:rsidR="00170D05" w:rsidRDefault="0009631C" w:rsidP="00170D05">
      <w:pPr>
        <w:ind w:left="360"/>
        <w:rPr>
          <w:sz w:val="20"/>
          <w:szCs w:val="20"/>
        </w:rPr>
      </w:pPr>
      <w:r>
        <w:rPr>
          <w:sz w:val="20"/>
          <w:szCs w:val="20"/>
        </w:rPr>
        <w:t xml:space="preserve">LEVEL THREE </w:t>
      </w:r>
      <w:r w:rsidR="00170D05">
        <w:rPr>
          <w:sz w:val="20"/>
          <w:szCs w:val="20"/>
        </w:rPr>
        <w:t>follows the</w:t>
      </w:r>
      <w:r w:rsidR="003978E3">
        <w:rPr>
          <w:sz w:val="20"/>
          <w:szCs w:val="20"/>
        </w:rPr>
        <w:t xml:space="preserve"> same rationale </w:t>
      </w:r>
      <w:r>
        <w:rPr>
          <w:sz w:val="20"/>
          <w:szCs w:val="20"/>
        </w:rPr>
        <w:t xml:space="preserve">as in the second level </w:t>
      </w:r>
      <w:r w:rsidR="003978E3">
        <w:rPr>
          <w:sz w:val="20"/>
          <w:szCs w:val="20"/>
        </w:rPr>
        <w:t xml:space="preserve">but goes </w:t>
      </w:r>
      <w:r w:rsidR="00170D05">
        <w:rPr>
          <w:sz w:val="20"/>
          <w:szCs w:val="20"/>
        </w:rPr>
        <w:t xml:space="preserve">further. </w:t>
      </w:r>
    </w:p>
    <w:p w:rsidR="00170D05" w:rsidRDefault="00170D05" w:rsidP="00170D05">
      <w:pPr>
        <w:ind w:left="360"/>
        <w:rPr>
          <w:sz w:val="20"/>
          <w:szCs w:val="20"/>
        </w:rPr>
      </w:pPr>
    </w:p>
    <w:p w:rsidR="005B3EE1" w:rsidRDefault="00EE146B" w:rsidP="00B207BD">
      <w:pPr>
        <w:ind w:left="360"/>
        <w:rPr>
          <w:sz w:val="20"/>
          <w:szCs w:val="20"/>
        </w:rPr>
      </w:pPr>
      <w:r>
        <w:rPr>
          <w:sz w:val="20"/>
          <w:szCs w:val="20"/>
        </w:rPr>
        <w:t>F</w:t>
      </w:r>
      <w:r w:rsidR="00EB29DA">
        <w:rPr>
          <w:sz w:val="20"/>
          <w:szCs w:val="20"/>
        </w:rPr>
        <w:t xml:space="preserve">ull bridge modeling is new to MoDOT Bridge Division. </w:t>
      </w:r>
      <w:r w:rsidR="00B207BD">
        <w:rPr>
          <w:sz w:val="20"/>
          <w:szCs w:val="20"/>
        </w:rPr>
        <w:t>We do not practice</w:t>
      </w:r>
      <w:r w:rsidR="00142515">
        <w:rPr>
          <w:sz w:val="20"/>
          <w:szCs w:val="20"/>
        </w:rPr>
        <w:t xml:space="preserve"> it</w:t>
      </w:r>
      <w:r w:rsidR="00B207BD">
        <w:rPr>
          <w:sz w:val="20"/>
          <w:szCs w:val="20"/>
        </w:rPr>
        <w:t>, so we don’t know how to practice</w:t>
      </w:r>
      <w:r w:rsidR="00142515">
        <w:rPr>
          <w:sz w:val="20"/>
          <w:szCs w:val="20"/>
        </w:rPr>
        <w:t xml:space="preserve"> it</w:t>
      </w:r>
      <w:r w:rsidR="00B207BD">
        <w:rPr>
          <w:sz w:val="20"/>
          <w:szCs w:val="20"/>
        </w:rPr>
        <w:t>, nor model</w:t>
      </w:r>
      <w:r w:rsidR="00EB29DA">
        <w:rPr>
          <w:sz w:val="20"/>
          <w:szCs w:val="20"/>
        </w:rPr>
        <w:t xml:space="preserve"> it</w:t>
      </w:r>
      <w:r w:rsidR="00B207BD">
        <w:rPr>
          <w:sz w:val="20"/>
          <w:szCs w:val="20"/>
        </w:rPr>
        <w:t>, nor check</w:t>
      </w:r>
      <w:r w:rsidR="00142515">
        <w:rPr>
          <w:sz w:val="20"/>
          <w:szCs w:val="20"/>
        </w:rPr>
        <w:t xml:space="preserve"> it</w:t>
      </w:r>
      <w:r w:rsidR="00B207BD">
        <w:rPr>
          <w:sz w:val="20"/>
          <w:szCs w:val="20"/>
        </w:rPr>
        <w:t>.  Fortunately, it</w:t>
      </w:r>
      <w:r w:rsidR="003D3315">
        <w:rPr>
          <w:sz w:val="20"/>
          <w:szCs w:val="20"/>
        </w:rPr>
        <w:t>’</w:t>
      </w:r>
      <w:r w:rsidR="00B207BD">
        <w:rPr>
          <w:sz w:val="20"/>
          <w:szCs w:val="20"/>
        </w:rPr>
        <w:t xml:space="preserve">s in a field we all know </w:t>
      </w:r>
      <w:r w:rsidR="001153A5">
        <w:rPr>
          <w:sz w:val="20"/>
          <w:szCs w:val="20"/>
        </w:rPr>
        <w:t xml:space="preserve">and are familiar with which means it </w:t>
      </w:r>
      <w:r w:rsidR="003D3315">
        <w:rPr>
          <w:sz w:val="20"/>
          <w:szCs w:val="20"/>
        </w:rPr>
        <w:t xml:space="preserve">is </w:t>
      </w:r>
      <w:r w:rsidR="001153A5">
        <w:rPr>
          <w:sz w:val="20"/>
          <w:szCs w:val="20"/>
        </w:rPr>
        <w:t>just a matter of on-the-job profe</w:t>
      </w:r>
      <w:r w:rsidR="000E12AC">
        <w:rPr>
          <w:sz w:val="20"/>
          <w:szCs w:val="20"/>
        </w:rPr>
        <w:t>ssional studying</w:t>
      </w:r>
      <w:r w:rsidR="00B207BD">
        <w:rPr>
          <w:sz w:val="20"/>
          <w:szCs w:val="20"/>
        </w:rPr>
        <w:t>.</w:t>
      </w:r>
      <w:r w:rsidR="005B3EE1">
        <w:rPr>
          <w:sz w:val="20"/>
          <w:szCs w:val="20"/>
        </w:rPr>
        <w:t xml:space="preserve"> V</w:t>
      </w:r>
      <w:r w:rsidR="003D3315">
        <w:rPr>
          <w:sz w:val="20"/>
          <w:szCs w:val="20"/>
        </w:rPr>
        <w:t xml:space="preserve">erification and validation </w:t>
      </w:r>
      <w:r w:rsidR="000E12AC">
        <w:rPr>
          <w:sz w:val="20"/>
          <w:szCs w:val="20"/>
        </w:rPr>
        <w:t>are</w:t>
      </w:r>
      <w:r w:rsidR="005B3EE1">
        <w:rPr>
          <w:sz w:val="20"/>
          <w:szCs w:val="20"/>
        </w:rPr>
        <w:t xml:space="preserve"> a bit more challe</w:t>
      </w:r>
      <w:r w:rsidR="000E12AC">
        <w:rPr>
          <w:sz w:val="20"/>
          <w:szCs w:val="20"/>
        </w:rPr>
        <w:t>nging to check</w:t>
      </w:r>
      <w:r w:rsidR="005B3EE1">
        <w:rPr>
          <w:sz w:val="20"/>
          <w:szCs w:val="20"/>
        </w:rPr>
        <w:t xml:space="preserve"> </w:t>
      </w:r>
      <w:r>
        <w:rPr>
          <w:sz w:val="20"/>
          <w:szCs w:val="20"/>
        </w:rPr>
        <w:t xml:space="preserve">since full </w:t>
      </w:r>
      <w:r w:rsidR="003D3315">
        <w:rPr>
          <w:sz w:val="20"/>
          <w:szCs w:val="20"/>
        </w:rPr>
        <w:t>bridge modeling is new to MoDOT.</w:t>
      </w:r>
      <w:r w:rsidR="00B207BD">
        <w:rPr>
          <w:sz w:val="20"/>
          <w:szCs w:val="20"/>
        </w:rPr>
        <w:t xml:space="preserve"> </w:t>
      </w:r>
      <w:r w:rsidR="00B93F9F">
        <w:rPr>
          <w:sz w:val="20"/>
          <w:szCs w:val="20"/>
        </w:rPr>
        <w:t>Fo</w:t>
      </w:r>
      <w:r w:rsidR="003D3315">
        <w:rPr>
          <w:sz w:val="20"/>
          <w:szCs w:val="20"/>
        </w:rPr>
        <w:t>r starters, it is i</w:t>
      </w:r>
      <w:r w:rsidR="00B63E8F">
        <w:rPr>
          <w:sz w:val="20"/>
          <w:szCs w:val="20"/>
        </w:rPr>
        <w:t>mportant</w:t>
      </w:r>
      <w:r w:rsidR="00170D05">
        <w:rPr>
          <w:sz w:val="20"/>
          <w:szCs w:val="20"/>
        </w:rPr>
        <w:t xml:space="preserve"> to contrast how bridge design is performed now a</w:t>
      </w:r>
      <w:r w:rsidR="00F27D2E">
        <w:rPr>
          <w:sz w:val="20"/>
          <w:szCs w:val="20"/>
        </w:rPr>
        <w:t>nd how MIDAS</w:t>
      </w:r>
      <w:r w:rsidR="0071271F">
        <w:rPr>
          <w:sz w:val="20"/>
          <w:szCs w:val="20"/>
        </w:rPr>
        <w:t xml:space="preserve"> can perform</w:t>
      </w:r>
      <w:r w:rsidR="00170D05">
        <w:rPr>
          <w:sz w:val="20"/>
          <w:szCs w:val="20"/>
        </w:rPr>
        <w:t xml:space="preserve"> bridge design </w:t>
      </w:r>
      <w:r w:rsidR="00470BFE">
        <w:rPr>
          <w:sz w:val="20"/>
          <w:szCs w:val="20"/>
        </w:rPr>
        <w:t xml:space="preserve">when engaged at full capacity. </w:t>
      </w:r>
      <w:r w:rsidR="00F27D2E">
        <w:rPr>
          <w:sz w:val="20"/>
          <w:szCs w:val="20"/>
        </w:rPr>
        <w:t xml:space="preserve"> </w:t>
      </w:r>
    </w:p>
    <w:p w:rsidR="00975F3E" w:rsidRDefault="00975F3E" w:rsidP="00B207BD">
      <w:pPr>
        <w:ind w:left="360"/>
        <w:rPr>
          <w:sz w:val="20"/>
          <w:szCs w:val="20"/>
        </w:rPr>
      </w:pPr>
    </w:p>
    <w:p w:rsidR="00975F3E" w:rsidRDefault="00975F3E" w:rsidP="00B207BD">
      <w:pPr>
        <w:ind w:left="360"/>
        <w:rPr>
          <w:sz w:val="20"/>
          <w:szCs w:val="20"/>
        </w:rPr>
      </w:pPr>
      <w:r>
        <w:rPr>
          <w:sz w:val="20"/>
          <w:szCs w:val="20"/>
        </w:rPr>
        <w:t>Analyses and designs are now performed utilizing several independent structural software programs, spreadsheets, Mathcad and hand calculations that require data turnaround</w:t>
      </w:r>
      <w:r w:rsidRPr="004B3CC3">
        <w:rPr>
          <w:color w:val="FF0000"/>
          <w:sz w:val="20"/>
          <w:szCs w:val="20"/>
        </w:rPr>
        <w:t>*</w:t>
      </w:r>
      <w:r>
        <w:rPr>
          <w:sz w:val="20"/>
          <w:szCs w:val="20"/>
        </w:rPr>
        <w:t xml:space="preserve"> and simplifying assumptions. While this type of independent modeling can still be performed in this fashion with MIDAS, one will eventually discover that that is undervaluing and underutilizing the capabilities </w:t>
      </w:r>
      <w:r w:rsidR="000E12AC">
        <w:rPr>
          <w:sz w:val="20"/>
          <w:szCs w:val="20"/>
        </w:rPr>
        <w:t xml:space="preserve">of a comprehensive </w:t>
      </w:r>
      <w:r>
        <w:rPr>
          <w:sz w:val="20"/>
          <w:szCs w:val="20"/>
        </w:rPr>
        <w:t>program which will likely spur headway into more advanced features of the program</w:t>
      </w:r>
      <w:r w:rsidR="00C34DC0">
        <w:rPr>
          <w:sz w:val="20"/>
          <w:szCs w:val="20"/>
        </w:rPr>
        <w:t xml:space="preserve"> like full bridge modeling</w:t>
      </w:r>
      <w:r>
        <w:rPr>
          <w:sz w:val="20"/>
          <w:szCs w:val="20"/>
        </w:rPr>
        <w:t>.</w:t>
      </w:r>
    </w:p>
    <w:p w:rsidR="005B3EE1" w:rsidRDefault="005B3EE1" w:rsidP="00B207BD">
      <w:pPr>
        <w:ind w:left="360"/>
        <w:rPr>
          <w:sz w:val="20"/>
          <w:szCs w:val="20"/>
        </w:rPr>
      </w:pPr>
    </w:p>
    <w:p w:rsidR="00C34DC0" w:rsidRDefault="000E12AC" w:rsidP="005B3EE1">
      <w:pPr>
        <w:ind w:left="360"/>
        <w:rPr>
          <w:sz w:val="20"/>
          <w:szCs w:val="20"/>
        </w:rPr>
      </w:pPr>
      <w:r>
        <w:rPr>
          <w:sz w:val="20"/>
          <w:szCs w:val="20"/>
        </w:rPr>
        <w:t xml:space="preserve">This makes answering the queries “Is the software built right?” and “Is it the right software?” more challenging. </w:t>
      </w:r>
    </w:p>
    <w:p w:rsidR="00C34DC0" w:rsidRDefault="00C34DC0" w:rsidP="005B3EE1">
      <w:pPr>
        <w:ind w:left="360"/>
        <w:rPr>
          <w:sz w:val="20"/>
          <w:szCs w:val="20"/>
        </w:rPr>
      </w:pPr>
    </w:p>
    <w:p w:rsidR="005B3EE1" w:rsidRDefault="005B3EE1" w:rsidP="005B3EE1">
      <w:pPr>
        <w:ind w:left="360"/>
        <w:rPr>
          <w:sz w:val="20"/>
          <w:szCs w:val="20"/>
        </w:rPr>
      </w:pPr>
      <w:r>
        <w:rPr>
          <w:sz w:val="20"/>
          <w:szCs w:val="20"/>
        </w:rPr>
        <w:t>Verification using conventional models will work to a degree; hand methods may actually be quicker when considering displ</w:t>
      </w:r>
      <w:r w:rsidR="000E12AC">
        <w:rPr>
          <w:sz w:val="20"/>
          <w:szCs w:val="20"/>
        </w:rPr>
        <w:t xml:space="preserve">acements and model constraints. But it goes further since loadings can be computer generated and especially live loadings. </w:t>
      </w:r>
      <w:r>
        <w:rPr>
          <w:sz w:val="20"/>
          <w:szCs w:val="20"/>
        </w:rPr>
        <w:t xml:space="preserve">The program is well documented with a very thorough help guide. </w:t>
      </w:r>
    </w:p>
    <w:p w:rsidR="005B3EE1" w:rsidRDefault="005B3EE1" w:rsidP="00C34DC0">
      <w:pPr>
        <w:rPr>
          <w:sz w:val="20"/>
          <w:szCs w:val="20"/>
        </w:rPr>
      </w:pPr>
    </w:p>
    <w:p w:rsidR="00170D05" w:rsidRPr="003D3315" w:rsidRDefault="00C34DC0" w:rsidP="00B207BD">
      <w:pPr>
        <w:ind w:left="360"/>
        <w:rPr>
          <w:sz w:val="20"/>
          <w:szCs w:val="20"/>
        </w:rPr>
      </w:pPr>
      <w:r>
        <w:rPr>
          <w:sz w:val="20"/>
          <w:szCs w:val="20"/>
        </w:rPr>
        <w:t>Validation is equally challenging s</w:t>
      </w:r>
      <w:r w:rsidR="000E12AC">
        <w:rPr>
          <w:sz w:val="20"/>
          <w:szCs w:val="20"/>
        </w:rPr>
        <w:t xml:space="preserve">ince </w:t>
      </w:r>
      <w:r w:rsidR="00F27D2E">
        <w:rPr>
          <w:sz w:val="20"/>
          <w:szCs w:val="20"/>
        </w:rPr>
        <w:t>MIDAS</w:t>
      </w:r>
      <w:r w:rsidR="00170D05">
        <w:rPr>
          <w:sz w:val="20"/>
          <w:szCs w:val="20"/>
        </w:rPr>
        <w:t xml:space="preserve"> creates the opportunit</w:t>
      </w:r>
      <w:r w:rsidR="00470BFE">
        <w:rPr>
          <w:sz w:val="20"/>
          <w:szCs w:val="20"/>
        </w:rPr>
        <w:t xml:space="preserve">y for changing the </w:t>
      </w:r>
      <w:r w:rsidR="00F27D2E">
        <w:rPr>
          <w:sz w:val="20"/>
          <w:szCs w:val="20"/>
        </w:rPr>
        <w:t xml:space="preserve">MoDOT bridge </w:t>
      </w:r>
      <w:r w:rsidR="0071271F">
        <w:rPr>
          <w:sz w:val="20"/>
          <w:szCs w:val="20"/>
        </w:rPr>
        <w:t>design</w:t>
      </w:r>
      <w:r w:rsidR="00470BFE">
        <w:rPr>
          <w:sz w:val="20"/>
          <w:szCs w:val="20"/>
        </w:rPr>
        <w:t xml:space="preserve"> paradigm</w:t>
      </w:r>
      <w:r>
        <w:rPr>
          <w:sz w:val="20"/>
          <w:szCs w:val="20"/>
        </w:rPr>
        <w:t xml:space="preserve">; </w:t>
      </w:r>
      <w:r w:rsidR="000E12AC">
        <w:rPr>
          <w:sz w:val="20"/>
          <w:szCs w:val="20"/>
        </w:rPr>
        <w:t>it is difficult to determine</w:t>
      </w:r>
      <w:r>
        <w:rPr>
          <w:sz w:val="20"/>
          <w:szCs w:val="20"/>
        </w:rPr>
        <w:t xml:space="preserve"> </w:t>
      </w:r>
      <w:r w:rsidR="000E12AC">
        <w:rPr>
          <w:sz w:val="20"/>
          <w:szCs w:val="20"/>
        </w:rPr>
        <w:t>if the software is the right</w:t>
      </w:r>
      <w:r>
        <w:rPr>
          <w:sz w:val="20"/>
          <w:szCs w:val="20"/>
        </w:rPr>
        <w:t xml:space="preserve"> software</w:t>
      </w:r>
      <w:r w:rsidR="00F27D2E">
        <w:rPr>
          <w:sz w:val="20"/>
          <w:szCs w:val="20"/>
        </w:rPr>
        <w:t xml:space="preserve">. </w:t>
      </w:r>
      <w:r>
        <w:rPr>
          <w:sz w:val="20"/>
          <w:szCs w:val="20"/>
        </w:rPr>
        <w:t xml:space="preserve"> </w:t>
      </w:r>
      <w:r w:rsidR="005B3EE1">
        <w:rPr>
          <w:sz w:val="20"/>
          <w:szCs w:val="20"/>
        </w:rPr>
        <w:t>Can</w:t>
      </w:r>
      <w:r>
        <w:rPr>
          <w:sz w:val="20"/>
          <w:szCs w:val="20"/>
        </w:rPr>
        <w:t xml:space="preserve"> full bridge modeling </w:t>
      </w:r>
      <w:r w:rsidR="003D3315">
        <w:rPr>
          <w:sz w:val="20"/>
          <w:szCs w:val="20"/>
        </w:rPr>
        <w:t xml:space="preserve">be implemented? </w:t>
      </w:r>
      <w:r w:rsidR="00470BFE">
        <w:rPr>
          <w:sz w:val="20"/>
          <w:szCs w:val="20"/>
        </w:rPr>
        <w:t xml:space="preserve">Should it be </w:t>
      </w:r>
      <w:r w:rsidR="0071271F">
        <w:rPr>
          <w:sz w:val="20"/>
          <w:szCs w:val="20"/>
        </w:rPr>
        <w:t>implement</w:t>
      </w:r>
      <w:r w:rsidR="00470BFE">
        <w:rPr>
          <w:sz w:val="20"/>
          <w:szCs w:val="20"/>
        </w:rPr>
        <w:t>ed</w:t>
      </w:r>
      <w:r w:rsidR="005C6EAF">
        <w:rPr>
          <w:sz w:val="20"/>
          <w:szCs w:val="20"/>
        </w:rPr>
        <w:t>?</w:t>
      </w:r>
      <w:r w:rsidR="00A7796E">
        <w:rPr>
          <w:sz w:val="20"/>
          <w:szCs w:val="20"/>
        </w:rPr>
        <w:t xml:space="preserve"> </w:t>
      </w:r>
      <w:r w:rsidR="00720FAA">
        <w:rPr>
          <w:sz w:val="20"/>
          <w:szCs w:val="20"/>
        </w:rPr>
        <w:t xml:space="preserve">Is MIDAS the right product for implementing this change? </w:t>
      </w:r>
      <w:r w:rsidR="005B3EE1">
        <w:rPr>
          <w:sz w:val="20"/>
          <w:szCs w:val="20"/>
        </w:rPr>
        <w:t xml:space="preserve">These are </w:t>
      </w:r>
      <w:r w:rsidR="00F27D2E" w:rsidRPr="003D3315">
        <w:rPr>
          <w:sz w:val="20"/>
          <w:szCs w:val="20"/>
        </w:rPr>
        <w:t>validation checkpoint</w:t>
      </w:r>
      <w:r w:rsidR="003D3315" w:rsidRPr="003D3315">
        <w:rPr>
          <w:sz w:val="20"/>
          <w:szCs w:val="20"/>
        </w:rPr>
        <w:t>s</w:t>
      </w:r>
      <w:r w:rsidR="00F27D2E" w:rsidRPr="003D3315">
        <w:rPr>
          <w:sz w:val="20"/>
          <w:szCs w:val="20"/>
        </w:rPr>
        <w:t>.</w:t>
      </w:r>
    </w:p>
    <w:p w:rsidR="00170D05" w:rsidRDefault="00170D05" w:rsidP="00170D05">
      <w:pPr>
        <w:ind w:left="360"/>
        <w:rPr>
          <w:sz w:val="20"/>
          <w:szCs w:val="20"/>
        </w:rPr>
      </w:pPr>
    </w:p>
    <w:p w:rsidR="00170D05" w:rsidRDefault="004E6E87" w:rsidP="0071271F">
      <w:pPr>
        <w:ind w:left="360"/>
        <w:rPr>
          <w:sz w:val="20"/>
          <w:szCs w:val="20"/>
        </w:rPr>
      </w:pPr>
      <w:r>
        <w:rPr>
          <w:sz w:val="20"/>
          <w:szCs w:val="20"/>
        </w:rPr>
        <w:t>LEVEL THREE is</w:t>
      </w:r>
      <w:r w:rsidR="00470BFE">
        <w:rPr>
          <w:sz w:val="20"/>
          <w:szCs w:val="20"/>
        </w:rPr>
        <w:t xml:space="preserve"> </w:t>
      </w:r>
      <w:r w:rsidR="003D3315">
        <w:rPr>
          <w:sz w:val="20"/>
          <w:szCs w:val="20"/>
        </w:rPr>
        <w:t xml:space="preserve">then </w:t>
      </w:r>
      <w:r w:rsidR="00470BFE">
        <w:rPr>
          <w:sz w:val="20"/>
          <w:szCs w:val="20"/>
        </w:rPr>
        <w:t xml:space="preserve">a </w:t>
      </w:r>
      <w:r w:rsidR="00470BFE" w:rsidRPr="005D6517">
        <w:rPr>
          <w:sz w:val="20"/>
          <w:szCs w:val="20"/>
          <w:u w:val="single"/>
        </w:rPr>
        <w:t>transition point</w:t>
      </w:r>
      <w:r w:rsidR="00470BFE">
        <w:rPr>
          <w:sz w:val="20"/>
          <w:szCs w:val="20"/>
        </w:rPr>
        <w:t xml:space="preserve"> when </w:t>
      </w:r>
      <w:r w:rsidR="00C52B43">
        <w:rPr>
          <w:sz w:val="20"/>
          <w:szCs w:val="20"/>
        </w:rPr>
        <w:t xml:space="preserve">bridge modeling </w:t>
      </w:r>
      <w:r w:rsidR="00C34DC0">
        <w:rPr>
          <w:sz w:val="20"/>
          <w:szCs w:val="20"/>
        </w:rPr>
        <w:t>can become more radical</w:t>
      </w:r>
      <w:r w:rsidR="00C52B43">
        <w:rPr>
          <w:sz w:val="20"/>
          <w:szCs w:val="20"/>
        </w:rPr>
        <w:t xml:space="preserve">, more </w:t>
      </w:r>
      <w:r w:rsidR="00B93F9F">
        <w:rPr>
          <w:sz w:val="20"/>
          <w:szCs w:val="20"/>
        </w:rPr>
        <w:t xml:space="preserve">refined, </w:t>
      </w:r>
      <w:r w:rsidR="00E00227">
        <w:rPr>
          <w:sz w:val="20"/>
          <w:szCs w:val="20"/>
        </w:rPr>
        <w:t>and more</w:t>
      </w:r>
      <w:r w:rsidR="00B93F9F">
        <w:rPr>
          <w:sz w:val="20"/>
          <w:szCs w:val="20"/>
        </w:rPr>
        <w:t xml:space="preserve"> accurate</w:t>
      </w:r>
      <w:r w:rsidR="00E00227">
        <w:rPr>
          <w:sz w:val="20"/>
          <w:szCs w:val="20"/>
        </w:rPr>
        <w:t>, more challenging</w:t>
      </w:r>
      <w:r w:rsidR="00B93F9F">
        <w:rPr>
          <w:sz w:val="20"/>
          <w:szCs w:val="20"/>
        </w:rPr>
        <w:t xml:space="preserve"> and when</w:t>
      </w:r>
      <w:r w:rsidR="00C52B43">
        <w:rPr>
          <w:sz w:val="20"/>
          <w:szCs w:val="20"/>
        </w:rPr>
        <w:t xml:space="preserve"> more modeling skill is necessary and when </w:t>
      </w:r>
      <w:r w:rsidR="00470BFE">
        <w:rPr>
          <w:sz w:val="20"/>
          <w:szCs w:val="20"/>
        </w:rPr>
        <w:t>more</w:t>
      </w:r>
      <w:r w:rsidR="00170D05">
        <w:rPr>
          <w:sz w:val="20"/>
          <w:szCs w:val="20"/>
        </w:rPr>
        <w:t xml:space="preserve"> guidance may be necessa</w:t>
      </w:r>
      <w:r w:rsidR="00C34DC0">
        <w:rPr>
          <w:sz w:val="20"/>
          <w:szCs w:val="20"/>
        </w:rPr>
        <w:t>ry to support and sustain direction</w:t>
      </w:r>
      <w:r w:rsidR="00170D05">
        <w:rPr>
          <w:sz w:val="20"/>
          <w:szCs w:val="20"/>
        </w:rPr>
        <w:t xml:space="preserve">. </w:t>
      </w:r>
      <w:r w:rsidR="00C34DC0">
        <w:rPr>
          <w:sz w:val="20"/>
          <w:szCs w:val="20"/>
        </w:rPr>
        <w:t>Had we this capability with SAP2000, we probably would be beyond this point already.</w:t>
      </w:r>
    </w:p>
    <w:p w:rsidR="00170D05" w:rsidRDefault="00170D05" w:rsidP="00720FAA">
      <w:pPr>
        <w:rPr>
          <w:sz w:val="20"/>
          <w:szCs w:val="20"/>
        </w:rPr>
      </w:pPr>
    </w:p>
    <w:p w:rsidR="00170D05" w:rsidRPr="00C2520E" w:rsidRDefault="00C34DC0" w:rsidP="00C2520E">
      <w:pPr>
        <w:ind w:left="360"/>
        <w:rPr>
          <w:color w:val="000000" w:themeColor="text1"/>
          <w:sz w:val="20"/>
          <w:szCs w:val="20"/>
        </w:rPr>
      </w:pPr>
      <w:r w:rsidRPr="00C2520E">
        <w:rPr>
          <w:color w:val="000000" w:themeColor="text1"/>
          <w:sz w:val="20"/>
          <w:szCs w:val="20"/>
        </w:rPr>
        <w:t>Will</w:t>
      </w:r>
      <w:r w:rsidR="00A9408E" w:rsidRPr="00C2520E">
        <w:rPr>
          <w:color w:val="000000" w:themeColor="text1"/>
          <w:sz w:val="20"/>
          <w:szCs w:val="20"/>
        </w:rPr>
        <w:t xml:space="preserve"> MIDAS </w:t>
      </w:r>
      <w:r w:rsidR="00425565" w:rsidRPr="00C2520E">
        <w:rPr>
          <w:color w:val="000000" w:themeColor="text1"/>
          <w:sz w:val="20"/>
          <w:szCs w:val="20"/>
        </w:rPr>
        <w:t>exceed the “design need”?</w:t>
      </w:r>
      <w:r w:rsidR="00C2520E">
        <w:rPr>
          <w:color w:val="000000" w:themeColor="text1"/>
          <w:sz w:val="20"/>
          <w:szCs w:val="20"/>
        </w:rPr>
        <w:t xml:space="preserve"> </w:t>
      </w:r>
      <w:r w:rsidR="00C2520E">
        <w:rPr>
          <w:sz w:val="20"/>
          <w:szCs w:val="20"/>
        </w:rPr>
        <w:t>No. The need has always been there; we are just catching up</w:t>
      </w:r>
      <w:r w:rsidR="00236D4E">
        <w:rPr>
          <w:sz w:val="20"/>
          <w:szCs w:val="20"/>
        </w:rPr>
        <w:t xml:space="preserve"> with the programming available</w:t>
      </w:r>
      <w:r w:rsidR="00C2520E">
        <w:rPr>
          <w:sz w:val="20"/>
          <w:szCs w:val="20"/>
        </w:rPr>
        <w:t>.</w:t>
      </w:r>
      <w:r w:rsidR="00236D4E">
        <w:rPr>
          <w:sz w:val="20"/>
          <w:szCs w:val="20"/>
        </w:rPr>
        <w:t xml:space="preserve"> </w:t>
      </w:r>
      <w:r w:rsidR="00F27D2E">
        <w:rPr>
          <w:sz w:val="20"/>
          <w:szCs w:val="20"/>
        </w:rPr>
        <w:t>Procuring MIDAS</w:t>
      </w:r>
      <w:r w:rsidR="00236D4E">
        <w:rPr>
          <w:sz w:val="20"/>
          <w:szCs w:val="20"/>
        </w:rPr>
        <w:t xml:space="preserve"> does satisfy</w:t>
      </w:r>
      <w:r w:rsidR="00170D05">
        <w:rPr>
          <w:sz w:val="20"/>
          <w:szCs w:val="20"/>
        </w:rPr>
        <w:t xml:space="preserve"> two immediate “design needs”, i.e. to replace SAP2000 and to make drilled shaft analysis and design more straightforward</w:t>
      </w:r>
      <w:r w:rsidR="00C2520E">
        <w:rPr>
          <w:sz w:val="20"/>
          <w:szCs w:val="20"/>
        </w:rPr>
        <w:t xml:space="preserve"> and lean</w:t>
      </w:r>
      <w:r w:rsidR="00470BFE">
        <w:rPr>
          <w:sz w:val="20"/>
          <w:szCs w:val="20"/>
        </w:rPr>
        <w:t xml:space="preserve">. However, its capabilities </w:t>
      </w:r>
      <w:r w:rsidR="00170D05">
        <w:rPr>
          <w:sz w:val="20"/>
          <w:szCs w:val="20"/>
        </w:rPr>
        <w:t xml:space="preserve">exceed our conventional structural modeling and </w:t>
      </w:r>
      <w:r w:rsidR="00C2520E">
        <w:rPr>
          <w:sz w:val="20"/>
          <w:szCs w:val="20"/>
        </w:rPr>
        <w:t xml:space="preserve">simplified structural </w:t>
      </w:r>
      <w:r w:rsidR="00170D05">
        <w:rPr>
          <w:sz w:val="20"/>
          <w:szCs w:val="20"/>
        </w:rPr>
        <w:t>assumptio</w:t>
      </w:r>
      <w:r w:rsidR="00470BFE">
        <w:rPr>
          <w:sz w:val="20"/>
          <w:szCs w:val="20"/>
        </w:rPr>
        <w:t xml:space="preserve">ns which will allow </w:t>
      </w:r>
      <w:r w:rsidR="00170D05">
        <w:rPr>
          <w:sz w:val="20"/>
          <w:szCs w:val="20"/>
        </w:rPr>
        <w:t xml:space="preserve">advanced modeling options </w:t>
      </w:r>
      <w:r w:rsidR="008E4E25">
        <w:rPr>
          <w:sz w:val="20"/>
          <w:szCs w:val="20"/>
        </w:rPr>
        <w:t xml:space="preserve">and </w:t>
      </w:r>
      <w:r w:rsidR="005C6EAF">
        <w:rPr>
          <w:sz w:val="20"/>
          <w:szCs w:val="20"/>
        </w:rPr>
        <w:t xml:space="preserve">more precise </w:t>
      </w:r>
      <w:r w:rsidR="008E4E25">
        <w:rPr>
          <w:sz w:val="20"/>
          <w:szCs w:val="20"/>
        </w:rPr>
        <w:t xml:space="preserve">structural </w:t>
      </w:r>
      <w:r w:rsidR="00C34759">
        <w:rPr>
          <w:sz w:val="20"/>
          <w:szCs w:val="20"/>
        </w:rPr>
        <w:t xml:space="preserve">analysis and </w:t>
      </w:r>
      <w:r w:rsidR="008E4E25">
        <w:rPr>
          <w:sz w:val="20"/>
          <w:szCs w:val="20"/>
        </w:rPr>
        <w:t xml:space="preserve">evaluations </w:t>
      </w:r>
      <w:r w:rsidR="00170D05">
        <w:rPr>
          <w:sz w:val="20"/>
          <w:szCs w:val="20"/>
        </w:rPr>
        <w:t xml:space="preserve">in the future. </w:t>
      </w:r>
      <w:r w:rsidR="008E4E25">
        <w:rPr>
          <w:sz w:val="20"/>
          <w:szCs w:val="20"/>
        </w:rPr>
        <w:t>Modeling</w:t>
      </w:r>
      <w:r w:rsidR="00170D05">
        <w:rPr>
          <w:sz w:val="20"/>
          <w:szCs w:val="20"/>
        </w:rPr>
        <w:t xml:space="preserve"> options </w:t>
      </w:r>
      <w:r w:rsidR="008E4E25">
        <w:rPr>
          <w:sz w:val="20"/>
          <w:szCs w:val="20"/>
        </w:rPr>
        <w:t xml:space="preserve">could include </w:t>
      </w:r>
      <w:r w:rsidR="005C6EAF">
        <w:rPr>
          <w:sz w:val="20"/>
          <w:szCs w:val="20"/>
        </w:rPr>
        <w:t>more r</w:t>
      </w:r>
      <w:r w:rsidR="00C34759">
        <w:rPr>
          <w:sz w:val="20"/>
          <w:szCs w:val="20"/>
        </w:rPr>
        <w:t>efined methods which</w:t>
      </w:r>
      <w:r w:rsidR="00170D05">
        <w:rPr>
          <w:sz w:val="20"/>
          <w:szCs w:val="20"/>
        </w:rPr>
        <w:t xml:space="preserve"> have been allowed by AASHTO LRFD for over twenty </w:t>
      </w:r>
      <w:r w:rsidR="008E4E25">
        <w:rPr>
          <w:sz w:val="20"/>
          <w:szCs w:val="20"/>
        </w:rPr>
        <w:t>years.</w:t>
      </w:r>
    </w:p>
    <w:p w:rsidR="00170D05" w:rsidRPr="00860435" w:rsidRDefault="00170D05" w:rsidP="00170D05">
      <w:pPr>
        <w:rPr>
          <w:b/>
          <w:sz w:val="20"/>
          <w:szCs w:val="20"/>
        </w:rPr>
      </w:pPr>
    </w:p>
    <w:p w:rsidR="00FF0987" w:rsidRDefault="00FF0987" w:rsidP="00170D05">
      <w:pPr>
        <w:ind w:left="360"/>
        <w:rPr>
          <w:sz w:val="20"/>
          <w:szCs w:val="20"/>
        </w:rPr>
      </w:pPr>
    </w:p>
    <w:p w:rsidR="00975F3E" w:rsidRDefault="00975F3E" w:rsidP="00FF0987">
      <w:pPr>
        <w:ind w:left="360"/>
        <w:rPr>
          <w:sz w:val="20"/>
          <w:szCs w:val="20"/>
        </w:rPr>
      </w:pPr>
    </w:p>
    <w:p w:rsidR="00975F3E" w:rsidRDefault="00975F3E" w:rsidP="00FF0987">
      <w:pPr>
        <w:ind w:left="360"/>
        <w:rPr>
          <w:sz w:val="20"/>
          <w:szCs w:val="20"/>
        </w:rPr>
      </w:pPr>
    </w:p>
    <w:p w:rsidR="00975F3E" w:rsidRDefault="00975F3E" w:rsidP="00FF0987">
      <w:pPr>
        <w:ind w:left="360"/>
        <w:rPr>
          <w:sz w:val="20"/>
          <w:szCs w:val="20"/>
        </w:rPr>
      </w:pPr>
    </w:p>
    <w:p w:rsidR="00975F3E" w:rsidRDefault="00975F3E" w:rsidP="00FF0987">
      <w:pPr>
        <w:ind w:left="360"/>
        <w:rPr>
          <w:sz w:val="20"/>
          <w:szCs w:val="20"/>
        </w:rPr>
      </w:pPr>
    </w:p>
    <w:p w:rsidR="00975F3E" w:rsidRDefault="00975F3E" w:rsidP="00FF0987">
      <w:pPr>
        <w:ind w:left="360"/>
        <w:rPr>
          <w:sz w:val="20"/>
          <w:szCs w:val="20"/>
        </w:rPr>
      </w:pPr>
    </w:p>
    <w:p w:rsidR="000B1807" w:rsidRDefault="00FF0987" w:rsidP="00236D4E">
      <w:pPr>
        <w:ind w:left="360"/>
        <w:rPr>
          <w:sz w:val="20"/>
          <w:szCs w:val="20"/>
        </w:rPr>
      </w:pPr>
      <w:r>
        <w:rPr>
          <w:sz w:val="20"/>
          <w:szCs w:val="20"/>
        </w:rPr>
        <w:lastRenderedPageBreak/>
        <w:t>Implementatio</w:t>
      </w:r>
      <w:r w:rsidR="00E00227">
        <w:rPr>
          <w:sz w:val="20"/>
          <w:szCs w:val="20"/>
        </w:rPr>
        <w:t>n is left to the design teams. W</w:t>
      </w:r>
      <w:r>
        <w:rPr>
          <w:sz w:val="20"/>
          <w:szCs w:val="20"/>
        </w:rPr>
        <w:t>hen and how to implement may be answered by r</w:t>
      </w:r>
      <w:r w:rsidR="00975F3E">
        <w:rPr>
          <w:sz w:val="20"/>
          <w:szCs w:val="20"/>
        </w:rPr>
        <w:t>eviewing the follow viewpoints:</w:t>
      </w:r>
    </w:p>
    <w:p w:rsidR="000B1807" w:rsidRDefault="000B1807" w:rsidP="000B1807">
      <w:pPr>
        <w:ind w:left="360"/>
        <w:rPr>
          <w:sz w:val="20"/>
          <w:szCs w:val="20"/>
        </w:rPr>
      </w:pPr>
    </w:p>
    <w:p w:rsidR="00170D05" w:rsidRDefault="009B5CA7" w:rsidP="000B1807">
      <w:pPr>
        <w:ind w:left="360"/>
        <w:rPr>
          <w:sz w:val="20"/>
          <w:szCs w:val="20"/>
        </w:rPr>
      </w:pPr>
      <w:r>
        <w:rPr>
          <w:noProof/>
          <w:sz w:val="20"/>
          <w:szCs w:val="20"/>
        </w:rPr>
        <mc:AlternateContent>
          <mc:Choice Requires="wps">
            <w:drawing>
              <wp:anchor distT="0" distB="0" distL="114300" distR="114300" simplePos="0" relativeHeight="251671040" behindDoc="0" locked="0" layoutInCell="1" allowOverlap="1" wp14:anchorId="66D2FA58" wp14:editId="46DB010C">
                <wp:simplePos x="0" y="0"/>
                <wp:positionH relativeFrom="column">
                  <wp:posOffset>160020</wp:posOffset>
                </wp:positionH>
                <wp:positionV relativeFrom="paragraph">
                  <wp:posOffset>83820</wp:posOffset>
                </wp:positionV>
                <wp:extent cx="15240" cy="2171700"/>
                <wp:effectExtent l="76200" t="0" r="80010" b="57150"/>
                <wp:wrapNone/>
                <wp:docPr id="9" name="Straight Arrow Connector 9"/>
                <wp:cNvGraphicFramePr/>
                <a:graphic xmlns:a="http://schemas.openxmlformats.org/drawingml/2006/main">
                  <a:graphicData uri="http://schemas.microsoft.com/office/word/2010/wordprocessingShape">
                    <wps:wsp>
                      <wps:cNvCnPr/>
                      <wps:spPr>
                        <a:xfrm>
                          <a:off x="0" y="0"/>
                          <a:ext cx="15240" cy="21717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2.6pt;margin-top:6.6pt;width:1.2pt;height:171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" strokecolor="black [3213]">
                <v:stroke endarrow="open"/>
              </v:shape>
            </w:pict>
          </mc:Fallback>
        </mc:AlternateContent>
      </w:r>
      <w:r>
        <w:rPr>
          <w:noProof/>
          <w:sz w:val="20"/>
          <w:szCs w:val="20"/>
        </w:rPr>
        <mc:AlternateContent>
          <mc:Choice Requires="wps">
            <w:drawing>
              <wp:anchor distT="0" distB="0" distL="114300" distR="114300" simplePos="0" relativeHeight="251672064" behindDoc="0" locked="0" layoutInCell="1" allowOverlap="1" wp14:anchorId="18E8A6DB" wp14:editId="3055CE2A">
                <wp:simplePos x="0" y="0"/>
                <wp:positionH relativeFrom="column">
                  <wp:posOffset>160020</wp:posOffset>
                </wp:positionH>
                <wp:positionV relativeFrom="paragraph">
                  <wp:posOffset>83820</wp:posOffset>
                </wp:positionV>
                <wp:extent cx="3345180" cy="0"/>
                <wp:effectExtent l="0" t="76200" r="26670" b="114300"/>
                <wp:wrapNone/>
                <wp:docPr id="10" name="Straight Arrow Connector 10"/>
                <wp:cNvGraphicFramePr/>
                <a:graphic xmlns:a="http://schemas.openxmlformats.org/drawingml/2006/main">
                  <a:graphicData uri="http://schemas.microsoft.com/office/word/2010/wordprocessingShape">
                    <wps:wsp>
                      <wps:cNvCnPr/>
                      <wps:spPr>
                        <a:xfrm>
                          <a:off x="0" y="0"/>
                          <a:ext cx="334518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0" o:spid="_x0000_s1026" type="#_x0000_t32" style="position:absolute;margin-left:12.6pt;margin-top:6.6pt;width:263.4pt;height:0;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" strokecolor="black [3213]">
                <v:stroke endarrow="open"/>
              </v:shape>
            </w:pict>
          </mc:Fallback>
        </mc:AlternateContent>
      </w:r>
    </w:p>
    <w:p w:rsidR="000B1807" w:rsidRDefault="000B1807" w:rsidP="00425565">
      <w:pPr>
        <w:ind w:firstLine="360"/>
        <w:rPr>
          <w:b/>
          <w:color w:val="4F81BD" w:themeColor="accent1"/>
          <w:sz w:val="20"/>
          <w:szCs w:val="20"/>
        </w:rPr>
      </w:pPr>
      <w:r>
        <w:rPr>
          <w:b/>
          <w:color w:val="4F81BD" w:themeColor="accent1"/>
          <w:sz w:val="20"/>
          <w:szCs w:val="20"/>
        </w:rPr>
        <w:t>Viewpoints</w:t>
      </w:r>
      <w:r w:rsidR="00FB6591">
        <w:rPr>
          <w:b/>
          <w:color w:val="4F81BD" w:themeColor="accent1"/>
          <w:sz w:val="20"/>
          <w:szCs w:val="20"/>
        </w:rPr>
        <w:t xml:space="preserve"> </w:t>
      </w:r>
      <w:r w:rsidR="00A9408E">
        <w:rPr>
          <w:b/>
          <w:color w:val="4F81BD" w:themeColor="accent1"/>
          <w:sz w:val="20"/>
          <w:szCs w:val="20"/>
        </w:rPr>
        <w:t>o</w:t>
      </w:r>
      <w:r w:rsidR="0016412F">
        <w:rPr>
          <w:b/>
          <w:color w:val="4F81BD" w:themeColor="accent1"/>
          <w:sz w:val="20"/>
          <w:szCs w:val="20"/>
        </w:rPr>
        <w:t>n</w:t>
      </w:r>
      <w:r>
        <w:rPr>
          <w:b/>
          <w:color w:val="4F81BD" w:themeColor="accent1"/>
          <w:sz w:val="20"/>
          <w:szCs w:val="20"/>
        </w:rPr>
        <w:t xml:space="preserve"> Using MIDAS at LEVEL THREE: </w:t>
      </w:r>
    </w:p>
    <w:p w:rsidR="00170D05" w:rsidRDefault="000B1807" w:rsidP="00425565">
      <w:pPr>
        <w:ind w:firstLine="360"/>
        <w:rPr>
          <w:b/>
          <w:color w:val="4F81BD" w:themeColor="accent1"/>
          <w:sz w:val="20"/>
          <w:szCs w:val="20"/>
        </w:rPr>
      </w:pPr>
      <w:r>
        <w:rPr>
          <w:b/>
          <w:color w:val="4F81BD" w:themeColor="accent1"/>
          <w:sz w:val="20"/>
          <w:szCs w:val="20"/>
        </w:rPr>
        <w:t>Full Bent to Full Bridge Modeling</w:t>
      </w:r>
    </w:p>
    <w:p w:rsidR="00425565" w:rsidRPr="00425565" w:rsidRDefault="00186B02" w:rsidP="00425565">
      <w:pPr>
        <w:ind w:firstLine="360"/>
        <w:rPr>
          <w:b/>
          <w:color w:val="4F81BD" w:themeColor="accent1"/>
          <w:sz w:val="20"/>
          <w:szCs w:val="20"/>
        </w:rPr>
      </w:pPr>
      <w:r>
        <w:rPr>
          <w:noProof/>
          <w:sz w:val="20"/>
          <w:szCs w:val="20"/>
        </w:rPr>
        <mc:AlternateContent>
          <mc:Choice Requires="wps">
            <w:drawing>
              <wp:anchor distT="0" distB="0" distL="114300" distR="114300" simplePos="0" relativeHeight="251658239" behindDoc="1" locked="0" layoutInCell="1" allowOverlap="1" wp14:anchorId="256A43B2" wp14:editId="78B3C479">
                <wp:simplePos x="0" y="0"/>
                <wp:positionH relativeFrom="column">
                  <wp:posOffset>403860</wp:posOffset>
                </wp:positionH>
                <wp:positionV relativeFrom="paragraph">
                  <wp:posOffset>123190</wp:posOffset>
                </wp:positionV>
                <wp:extent cx="1722120" cy="1417320"/>
                <wp:effectExtent l="0" t="0" r="11430" b="11430"/>
                <wp:wrapNone/>
                <wp:docPr id="11" name="Rectangle 11"/>
                <wp:cNvGraphicFramePr/>
                <a:graphic xmlns:a="http://schemas.openxmlformats.org/drawingml/2006/main">
                  <a:graphicData uri="http://schemas.microsoft.com/office/word/2010/wordprocessingShape">
                    <wps:wsp>
                      <wps:cNvSpPr/>
                      <wps:spPr>
                        <a:xfrm>
                          <a:off x="0" y="0"/>
                          <a:ext cx="1722120" cy="141732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31.8pt;margin-top:9.7pt;width:135.6pt;height:111.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" fillcolor="black [3200]" strokecolor="black [1600]" strokeweight="2pt"/>
            </w:pict>
          </mc:Fallback>
        </mc:AlternateContent>
      </w:r>
    </w:p>
    <w:p w:rsidR="00170D05" w:rsidRPr="009E0E06" w:rsidRDefault="00170D05" w:rsidP="00170D05">
      <w:pPr>
        <w:rPr>
          <w:i/>
          <w:color w:val="FFFFFF" w:themeColor="background1"/>
          <w:sz w:val="20"/>
          <w:szCs w:val="20"/>
        </w:rPr>
      </w:pPr>
      <w:r>
        <w:rPr>
          <w:sz w:val="20"/>
          <w:szCs w:val="20"/>
        </w:rPr>
        <w:tab/>
      </w:r>
      <w:r w:rsidRPr="009E0E06">
        <w:rPr>
          <w:i/>
          <w:color w:val="FFFFFF" w:themeColor="background1"/>
          <w:sz w:val="20"/>
          <w:szCs w:val="20"/>
        </w:rPr>
        <w:t>Fast Jobs</w:t>
      </w:r>
    </w:p>
    <w:p w:rsidR="00170D05" w:rsidRPr="009E0E06" w:rsidRDefault="00170D05" w:rsidP="00170D05">
      <w:pPr>
        <w:rPr>
          <w:i/>
          <w:color w:val="FFFFFF" w:themeColor="background1"/>
          <w:sz w:val="20"/>
          <w:szCs w:val="20"/>
        </w:rPr>
      </w:pPr>
      <w:r w:rsidRPr="009E0E06">
        <w:rPr>
          <w:i/>
          <w:color w:val="FFFFFF" w:themeColor="background1"/>
          <w:sz w:val="20"/>
          <w:szCs w:val="20"/>
        </w:rPr>
        <w:tab/>
        <w:t>Normal Jobs</w:t>
      </w:r>
    </w:p>
    <w:p w:rsidR="00170D05" w:rsidRPr="009E0E06" w:rsidRDefault="00170D05" w:rsidP="00170D05">
      <w:pPr>
        <w:rPr>
          <w:i/>
          <w:color w:val="FFFFFF" w:themeColor="background1"/>
          <w:sz w:val="20"/>
          <w:szCs w:val="20"/>
        </w:rPr>
      </w:pPr>
      <w:r w:rsidRPr="009E0E06">
        <w:rPr>
          <w:i/>
          <w:color w:val="FFFFFF" w:themeColor="background1"/>
          <w:sz w:val="20"/>
          <w:szCs w:val="20"/>
        </w:rPr>
        <w:tab/>
        <w:t>Simple Bridges</w:t>
      </w:r>
      <w:bookmarkStart w:id="0" w:name="_GoBack"/>
      <w:bookmarkEnd w:id="0"/>
    </w:p>
    <w:p w:rsidR="00170D05" w:rsidRPr="009E0E06" w:rsidRDefault="00170D05" w:rsidP="00170D05">
      <w:pPr>
        <w:rPr>
          <w:i/>
          <w:color w:val="FFFFFF" w:themeColor="background1"/>
          <w:sz w:val="20"/>
          <w:szCs w:val="20"/>
        </w:rPr>
      </w:pPr>
      <w:r w:rsidRPr="009E0E06">
        <w:rPr>
          <w:i/>
          <w:color w:val="FFFFFF" w:themeColor="background1"/>
          <w:sz w:val="20"/>
          <w:szCs w:val="20"/>
        </w:rPr>
        <w:tab/>
        <w:t>Complex Bridges</w:t>
      </w:r>
    </w:p>
    <w:p w:rsidR="00170D05" w:rsidRPr="009E0E06" w:rsidRDefault="00170D05" w:rsidP="00170D05">
      <w:pPr>
        <w:rPr>
          <w:i/>
          <w:color w:val="FFFFFF" w:themeColor="background1"/>
          <w:sz w:val="20"/>
          <w:szCs w:val="20"/>
        </w:rPr>
      </w:pPr>
      <w:r w:rsidRPr="009E0E06">
        <w:rPr>
          <w:i/>
          <w:color w:val="FFFFFF" w:themeColor="background1"/>
          <w:sz w:val="20"/>
          <w:szCs w:val="20"/>
        </w:rPr>
        <w:tab/>
        <w:t>Complex Modeling</w:t>
      </w:r>
    </w:p>
    <w:p w:rsidR="009F64E3" w:rsidRPr="009E0E06" w:rsidRDefault="009F64E3" w:rsidP="00114947">
      <w:pPr>
        <w:tabs>
          <w:tab w:val="left" w:pos="3468"/>
        </w:tabs>
        <w:ind w:firstLine="720"/>
        <w:rPr>
          <w:i/>
          <w:color w:val="FFFFFF" w:themeColor="background1"/>
          <w:sz w:val="20"/>
          <w:szCs w:val="20"/>
        </w:rPr>
      </w:pPr>
      <w:r w:rsidRPr="009E0E06">
        <w:rPr>
          <w:i/>
          <w:color w:val="FFFFFF" w:themeColor="background1"/>
          <w:sz w:val="20"/>
          <w:szCs w:val="20"/>
        </w:rPr>
        <w:t>Substructure Modeling</w:t>
      </w:r>
      <w:r w:rsidR="00114947" w:rsidRPr="009E0E06">
        <w:rPr>
          <w:i/>
          <w:color w:val="FFFFFF" w:themeColor="background1"/>
          <w:sz w:val="20"/>
          <w:szCs w:val="20"/>
        </w:rPr>
        <w:tab/>
      </w:r>
    </w:p>
    <w:p w:rsidR="00170D05" w:rsidRPr="009E0E06" w:rsidRDefault="002A32B6" w:rsidP="009F64E3">
      <w:pPr>
        <w:ind w:firstLine="720"/>
        <w:rPr>
          <w:i/>
          <w:color w:val="FFFFFF" w:themeColor="background1"/>
          <w:sz w:val="20"/>
          <w:szCs w:val="20"/>
        </w:rPr>
      </w:pPr>
      <w:r w:rsidRPr="009E0E06">
        <w:rPr>
          <w:i/>
          <w:color w:val="FFFFFF" w:themeColor="background1"/>
          <w:sz w:val="20"/>
          <w:szCs w:val="20"/>
        </w:rPr>
        <w:t xml:space="preserve">Full Bent to </w:t>
      </w:r>
      <w:r w:rsidR="00170D05" w:rsidRPr="009E0E06">
        <w:rPr>
          <w:i/>
          <w:color w:val="FFFFFF" w:themeColor="background1"/>
          <w:sz w:val="20"/>
          <w:szCs w:val="20"/>
        </w:rPr>
        <w:t>Full Bridge</w:t>
      </w:r>
    </w:p>
    <w:p w:rsidR="00170D05" w:rsidRPr="009E0E06" w:rsidRDefault="00114947" w:rsidP="00170D05">
      <w:pPr>
        <w:rPr>
          <w:i/>
          <w:color w:val="FFFFFF" w:themeColor="background1"/>
          <w:sz w:val="20"/>
          <w:szCs w:val="20"/>
        </w:rPr>
      </w:pPr>
      <w:r w:rsidRPr="009E0E06">
        <w:rPr>
          <w:i/>
          <w:color w:val="FFFFFF" w:themeColor="background1"/>
          <w:sz w:val="20"/>
          <w:szCs w:val="20"/>
        </w:rPr>
        <w:tab/>
        <w:t>Training Bridge Designers</w:t>
      </w:r>
    </w:p>
    <w:p w:rsidR="00C40662" w:rsidRPr="009E0E06" w:rsidRDefault="00C40662" w:rsidP="00170D05">
      <w:pPr>
        <w:rPr>
          <w:i/>
          <w:color w:val="FFFFFF" w:themeColor="background1"/>
          <w:sz w:val="20"/>
          <w:szCs w:val="20"/>
        </w:rPr>
      </w:pPr>
      <w:r w:rsidRPr="009E0E06">
        <w:rPr>
          <w:i/>
          <w:color w:val="FFFFFF" w:themeColor="background1"/>
          <w:sz w:val="20"/>
          <w:szCs w:val="20"/>
        </w:rPr>
        <w:tab/>
        <w:t>MIDAS Experiences at DOTs</w:t>
      </w:r>
    </w:p>
    <w:p w:rsidR="00170D05" w:rsidRDefault="00170D05" w:rsidP="00170D05">
      <w:pPr>
        <w:rPr>
          <w:color w:val="FFFFFF" w:themeColor="background1"/>
          <w:sz w:val="20"/>
          <w:szCs w:val="20"/>
        </w:rPr>
      </w:pPr>
    </w:p>
    <w:p w:rsidR="00252B1B" w:rsidRPr="009E0E06" w:rsidRDefault="00252B1B" w:rsidP="00170D05">
      <w:pPr>
        <w:rPr>
          <w:color w:val="FFFFFF" w:themeColor="background1"/>
          <w:sz w:val="20"/>
          <w:szCs w:val="20"/>
        </w:rPr>
      </w:pPr>
    </w:p>
    <w:p w:rsidR="00170D05" w:rsidRPr="00442D3B" w:rsidRDefault="00170D05" w:rsidP="00C321A2">
      <w:pPr>
        <w:pStyle w:val="ListParagraph"/>
        <w:numPr>
          <w:ilvl w:val="0"/>
          <w:numId w:val="10"/>
        </w:numPr>
        <w:rPr>
          <w:sz w:val="20"/>
          <w:szCs w:val="20"/>
        </w:rPr>
      </w:pPr>
      <w:r w:rsidRPr="00442D3B">
        <w:rPr>
          <w:sz w:val="20"/>
          <w:szCs w:val="20"/>
        </w:rPr>
        <w:t xml:space="preserve">Reliable </w:t>
      </w:r>
      <w:r w:rsidRPr="00A2360B">
        <w:rPr>
          <w:sz w:val="20"/>
          <w:szCs w:val="20"/>
          <w:u w:val="single"/>
        </w:rPr>
        <w:t xml:space="preserve">conventional design methods </w:t>
      </w:r>
      <w:r w:rsidR="00F276A9" w:rsidRPr="00A2360B">
        <w:rPr>
          <w:sz w:val="20"/>
          <w:szCs w:val="20"/>
          <w:u w:val="single"/>
        </w:rPr>
        <w:t>may</w:t>
      </w:r>
      <w:r w:rsidRPr="00A2360B">
        <w:rPr>
          <w:sz w:val="20"/>
          <w:szCs w:val="20"/>
          <w:u w:val="single"/>
        </w:rPr>
        <w:t xml:space="preserve"> be more effective for fast jobs</w:t>
      </w:r>
      <w:r w:rsidRPr="00442D3B">
        <w:rPr>
          <w:sz w:val="20"/>
          <w:szCs w:val="20"/>
        </w:rPr>
        <w:t>; that is, there is efficiency and comfort in our current design routines. And for the long term this may be true also. Do not abandon them.</w:t>
      </w:r>
    </w:p>
    <w:p w:rsidR="00170D05" w:rsidRPr="006F0396" w:rsidRDefault="00170D05" w:rsidP="00170D05">
      <w:pPr>
        <w:pStyle w:val="ListParagraph"/>
        <w:ind w:left="1080"/>
        <w:rPr>
          <w:sz w:val="20"/>
          <w:szCs w:val="20"/>
        </w:rPr>
      </w:pPr>
    </w:p>
    <w:p w:rsidR="00170D05" w:rsidRDefault="00A2360B" w:rsidP="00170D05">
      <w:pPr>
        <w:pStyle w:val="ListParagraph"/>
        <w:numPr>
          <w:ilvl w:val="0"/>
          <w:numId w:val="10"/>
        </w:numPr>
        <w:rPr>
          <w:sz w:val="20"/>
          <w:szCs w:val="20"/>
        </w:rPr>
      </w:pPr>
      <w:r>
        <w:rPr>
          <w:sz w:val="20"/>
          <w:szCs w:val="20"/>
        </w:rPr>
        <w:t>In order to learn MIDAS</w:t>
      </w:r>
      <w:r w:rsidR="00170D05">
        <w:rPr>
          <w:sz w:val="20"/>
          <w:szCs w:val="20"/>
        </w:rPr>
        <w:t xml:space="preserve"> </w:t>
      </w:r>
      <w:r w:rsidR="008652F5">
        <w:rPr>
          <w:sz w:val="20"/>
          <w:szCs w:val="20"/>
        </w:rPr>
        <w:t>and integrate</w:t>
      </w:r>
      <w:r w:rsidR="00202977">
        <w:rPr>
          <w:sz w:val="20"/>
          <w:szCs w:val="20"/>
        </w:rPr>
        <w:t xml:space="preserve"> </w:t>
      </w:r>
      <w:r w:rsidR="008652F5">
        <w:rPr>
          <w:sz w:val="20"/>
          <w:szCs w:val="20"/>
        </w:rPr>
        <w:t xml:space="preserve">it into </w:t>
      </w:r>
      <w:r w:rsidR="00F90260">
        <w:rPr>
          <w:sz w:val="20"/>
          <w:szCs w:val="20"/>
        </w:rPr>
        <w:t xml:space="preserve">our </w:t>
      </w:r>
      <w:r w:rsidR="008652F5">
        <w:rPr>
          <w:sz w:val="20"/>
          <w:szCs w:val="20"/>
        </w:rPr>
        <w:t>design culture at</w:t>
      </w:r>
      <w:r w:rsidR="00170D05">
        <w:rPr>
          <w:sz w:val="20"/>
          <w:szCs w:val="20"/>
        </w:rPr>
        <w:t xml:space="preserve"> </w:t>
      </w:r>
      <w:r w:rsidR="00FD2A4E">
        <w:rPr>
          <w:sz w:val="20"/>
          <w:szCs w:val="20"/>
        </w:rPr>
        <w:t xml:space="preserve">a </w:t>
      </w:r>
      <w:r w:rsidR="00170D05">
        <w:rPr>
          <w:sz w:val="20"/>
          <w:szCs w:val="20"/>
        </w:rPr>
        <w:t xml:space="preserve">comprehensive </w:t>
      </w:r>
      <w:r w:rsidR="000F2BCB">
        <w:rPr>
          <w:sz w:val="20"/>
          <w:szCs w:val="20"/>
        </w:rPr>
        <w:t>LEVEL THREE</w:t>
      </w:r>
      <w:r w:rsidR="00170D05">
        <w:rPr>
          <w:sz w:val="20"/>
          <w:szCs w:val="20"/>
        </w:rPr>
        <w:t xml:space="preserve">, the </w:t>
      </w:r>
      <w:r w:rsidR="00FD2A4E">
        <w:rPr>
          <w:sz w:val="20"/>
          <w:szCs w:val="20"/>
        </w:rPr>
        <w:t xml:space="preserve">recommendation is to </w:t>
      </w:r>
      <w:r w:rsidR="00FD2A4E" w:rsidRPr="00A2360B">
        <w:rPr>
          <w:sz w:val="20"/>
          <w:szCs w:val="20"/>
          <w:u w:val="single"/>
        </w:rPr>
        <w:t>start simple</w:t>
      </w:r>
      <w:r w:rsidR="00170D05" w:rsidRPr="00A2360B">
        <w:rPr>
          <w:sz w:val="20"/>
          <w:szCs w:val="20"/>
          <w:u w:val="single"/>
        </w:rPr>
        <w:t xml:space="preserve"> on normal jobs</w:t>
      </w:r>
      <w:r w:rsidR="00170D05">
        <w:rPr>
          <w:sz w:val="20"/>
          <w:szCs w:val="20"/>
        </w:rPr>
        <w:t xml:space="preserve"> (“normal” is left to the teams to define). Encourage </w:t>
      </w:r>
      <w:r w:rsidR="00FD2A4E">
        <w:rPr>
          <w:sz w:val="20"/>
          <w:szCs w:val="20"/>
        </w:rPr>
        <w:t>full structure modeling on simple</w:t>
      </w:r>
      <w:r w:rsidR="00170D05">
        <w:rPr>
          <w:sz w:val="20"/>
          <w:szCs w:val="20"/>
        </w:rPr>
        <w:t xml:space="preserve"> structur</w:t>
      </w:r>
      <w:r w:rsidR="00FD2A4E">
        <w:rPr>
          <w:sz w:val="20"/>
          <w:szCs w:val="20"/>
        </w:rPr>
        <w:t xml:space="preserve">es to </w:t>
      </w:r>
      <w:r w:rsidR="00A43DD5">
        <w:rPr>
          <w:sz w:val="20"/>
          <w:szCs w:val="20"/>
        </w:rPr>
        <w:t>gain experience</w:t>
      </w:r>
      <w:r w:rsidR="00170D05">
        <w:rPr>
          <w:sz w:val="20"/>
          <w:szCs w:val="20"/>
        </w:rPr>
        <w:t xml:space="preserve"> </w:t>
      </w:r>
      <w:r w:rsidR="00A43DD5">
        <w:rPr>
          <w:sz w:val="20"/>
          <w:szCs w:val="20"/>
        </w:rPr>
        <w:t xml:space="preserve">and </w:t>
      </w:r>
      <w:r w:rsidR="00170D05">
        <w:rPr>
          <w:sz w:val="20"/>
          <w:szCs w:val="20"/>
        </w:rPr>
        <w:t>devel</w:t>
      </w:r>
      <w:r w:rsidR="00A43DD5">
        <w:rPr>
          <w:sz w:val="20"/>
          <w:szCs w:val="20"/>
        </w:rPr>
        <w:t xml:space="preserve">op good modeling technique with an eye toward collaboration with other designers, correspondence with MIDAS IT if necessary and </w:t>
      </w:r>
      <w:r w:rsidR="00170D05">
        <w:rPr>
          <w:sz w:val="20"/>
          <w:szCs w:val="20"/>
        </w:rPr>
        <w:t>document</w:t>
      </w:r>
      <w:r w:rsidR="00A43DD5">
        <w:rPr>
          <w:sz w:val="20"/>
          <w:szCs w:val="20"/>
        </w:rPr>
        <w:t>ing</w:t>
      </w:r>
      <w:r w:rsidR="00170D05">
        <w:rPr>
          <w:sz w:val="20"/>
          <w:szCs w:val="20"/>
        </w:rPr>
        <w:t xml:space="preserve"> decisions</w:t>
      </w:r>
      <w:r w:rsidR="00A43DD5">
        <w:rPr>
          <w:sz w:val="20"/>
          <w:szCs w:val="20"/>
        </w:rPr>
        <w:t>.</w:t>
      </w:r>
    </w:p>
    <w:p w:rsidR="006F1C05" w:rsidRPr="006F1C05" w:rsidRDefault="006F1C05" w:rsidP="006F1C05">
      <w:pPr>
        <w:pStyle w:val="ListParagraph"/>
        <w:rPr>
          <w:sz w:val="20"/>
          <w:szCs w:val="20"/>
        </w:rPr>
      </w:pPr>
    </w:p>
    <w:p w:rsidR="006F1C05" w:rsidRDefault="006F1C05" w:rsidP="006F1C05">
      <w:pPr>
        <w:pStyle w:val="ListParagraph"/>
        <w:numPr>
          <w:ilvl w:val="0"/>
          <w:numId w:val="10"/>
        </w:numPr>
        <w:rPr>
          <w:sz w:val="20"/>
          <w:szCs w:val="20"/>
        </w:rPr>
      </w:pPr>
      <w:r>
        <w:rPr>
          <w:sz w:val="20"/>
          <w:szCs w:val="20"/>
        </w:rPr>
        <w:t xml:space="preserve">MIDAS will allow designers to </w:t>
      </w:r>
      <w:r w:rsidRPr="00A43DD5">
        <w:rPr>
          <w:sz w:val="20"/>
          <w:szCs w:val="20"/>
          <w:u w:val="single"/>
        </w:rPr>
        <w:t>integrate design routines</w:t>
      </w:r>
      <w:r w:rsidRPr="00F11B35">
        <w:rPr>
          <w:sz w:val="20"/>
          <w:szCs w:val="20"/>
        </w:rPr>
        <w:t xml:space="preserve">, </w:t>
      </w:r>
      <w:r>
        <w:rPr>
          <w:sz w:val="20"/>
          <w:szCs w:val="20"/>
        </w:rPr>
        <w:t xml:space="preserve">increase their </w:t>
      </w:r>
      <w:r w:rsidRPr="00F11B35">
        <w:rPr>
          <w:sz w:val="20"/>
          <w:szCs w:val="20"/>
        </w:rPr>
        <w:t>understanding, allow for more precise modeling analysis and meet professional growth</w:t>
      </w:r>
      <w:r>
        <w:rPr>
          <w:sz w:val="20"/>
          <w:szCs w:val="20"/>
        </w:rPr>
        <w:t xml:space="preserve"> questions</w:t>
      </w:r>
      <w:r w:rsidRPr="00F11B35">
        <w:rPr>
          <w:sz w:val="20"/>
          <w:szCs w:val="20"/>
        </w:rPr>
        <w:t xml:space="preserve">. </w:t>
      </w:r>
      <w:r>
        <w:rPr>
          <w:sz w:val="20"/>
          <w:szCs w:val="20"/>
        </w:rPr>
        <w:t>To not take ad</w:t>
      </w:r>
      <w:r w:rsidRPr="00F11B35">
        <w:rPr>
          <w:sz w:val="20"/>
          <w:szCs w:val="20"/>
        </w:rPr>
        <w:t xml:space="preserve">vantage of these </w:t>
      </w:r>
      <w:r>
        <w:rPr>
          <w:sz w:val="20"/>
          <w:szCs w:val="20"/>
        </w:rPr>
        <w:t>features would not make sense</w:t>
      </w:r>
      <w:r w:rsidRPr="00F11B35">
        <w:rPr>
          <w:sz w:val="20"/>
          <w:szCs w:val="20"/>
        </w:rPr>
        <w:t>.</w:t>
      </w:r>
    </w:p>
    <w:p w:rsidR="006F1C05" w:rsidRPr="00F11B35" w:rsidRDefault="006F1C05" w:rsidP="00145F9E">
      <w:pPr>
        <w:pStyle w:val="ListParagraph"/>
        <w:ind w:left="1080"/>
        <w:rPr>
          <w:sz w:val="20"/>
          <w:szCs w:val="20"/>
        </w:rPr>
      </w:pPr>
    </w:p>
    <w:p w:rsidR="006F1C05" w:rsidRPr="00B56101" w:rsidRDefault="006F1C05" w:rsidP="00B56101">
      <w:pPr>
        <w:pStyle w:val="ListParagraph"/>
        <w:numPr>
          <w:ilvl w:val="0"/>
          <w:numId w:val="10"/>
        </w:numPr>
        <w:rPr>
          <w:sz w:val="20"/>
          <w:szCs w:val="20"/>
        </w:rPr>
      </w:pPr>
      <w:r>
        <w:rPr>
          <w:sz w:val="20"/>
          <w:szCs w:val="20"/>
        </w:rPr>
        <w:t xml:space="preserve">Equally important </w:t>
      </w:r>
      <w:r w:rsidRPr="00F11B35">
        <w:rPr>
          <w:sz w:val="20"/>
          <w:szCs w:val="20"/>
        </w:rPr>
        <w:t xml:space="preserve">is that </w:t>
      </w:r>
      <w:r w:rsidR="00A43DD5">
        <w:rPr>
          <w:sz w:val="20"/>
          <w:szCs w:val="20"/>
        </w:rPr>
        <w:t xml:space="preserve">MIDAS </w:t>
      </w:r>
      <w:r w:rsidR="00A43DD5" w:rsidRPr="00A43DD5">
        <w:rPr>
          <w:sz w:val="20"/>
          <w:szCs w:val="20"/>
          <w:u w:val="single"/>
        </w:rPr>
        <w:t>may</w:t>
      </w:r>
      <w:r w:rsidR="005476F8" w:rsidRPr="00A43DD5">
        <w:rPr>
          <w:sz w:val="20"/>
          <w:szCs w:val="20"/>
          <w:u w:val="single"/>
        </w:rPr>
        <w:t xml:space="preserve"> </w:t>
      </w:r>
      <w:r w:rsidR="005476F8">
        <w:rPr>
          <w:sz w:val="20"/>
          <w:szCs w:val="20"/>
          <w:u w:val="single"/>
        </w:rPr>
        <w:t>save time</w:t>
      </w:r>
      <w:r w:rsidRPr="00F11B35">
        <w:rPr>
          <w:sz w:val="20"/>
          <w:szCs w:val="20"/>
        </w:rPr>
        <w:t xml:space="preserve">. </w:t>
      </w:r>
      <w:r>
        <w:rPr>
          <w:sz w:val="20"/>
          <w:szCs w:val="20"/>
        </w:rPr>
        <w:t>Integrating drilled shaft and pile design as part of full bridge modeling may save time</w:t>
      </w:r>
      <w:r w:rsidR="00A43DD5">
        <w:rPr>
          <w:sz w:val="20"/>
          <w:szCs w:val="20"/>
        </w:rPr>
        <w:t xml:space="preserve"> in lieu of working with several independent programs</w:t>
      </w:r>
      <w:r>
        <w:rPr>
          <w:sz w:val="20"/>
          <w:szCs w:val="20"/>
        </w:rPr>
        <w:t xml:space="preserve">. </w:t>
      </w:r>
      <w:r w:rsidRPr="00F11B35">
        <w:rPr>
          <w:sz w:val="20"/>
          <w:szCs w:val="20"/>
        </w:rPr>
        <w:t xml:space="preserve">As skills </w:t>
      </w:r>
      <w:r>
        <w:rPr>
          <w:sz w:val="20"/>
          <w:szCs w:val="20"/>
        </w:rPr>
        <w:t xml:space="preserve">and routines </w:t>
      </w:r>
      <w:r w:rsidRPr="00F11B35">
        <w:rPr>
          <w:sz w:val="20"/>
          <w:szCs w:val="20"/>
        </w:rPr>
        <w:t>develop</w:t>
      </w:r>
      <w:r>
        <w:rPr>
          <w:sz w:val="20"/>
          <w:szCs w:val="20"/>
        </w:rPr>
        <w:t xml:space="preserve"> </w:t>
      </w:r>
      <w:r w:rsidRPr="00F11B35">
        <w:rPr>
          <w:sz w:val="20"/>
          <w:szCs w:val="20"/>
        </w:rPr>
        <w:t>modeling</w:t>
      </w:r>
      <w:r>
        <w:rPr>
          <w:sz w:val="20"/>
          <w:szCs w:val="20"/>
        </w:rPr>
        <w:t xml:space="preserve"> either</w:t>
      </w:r>
      <w:r w:rsidRPr="00F11B35">
        <w:rPr>
          <w:sz w:val="20"/>
          <w:szCs w:val="20"/>
        </w:rPr>
        <w:t xml:space="preserve"> simple </w:t>
      </w:r>
      <w:r>
        <w:rPr>
          <w:sz w:val="20"/>
          <w:szCs w:val="20"/>
        </w:rPr>
        <w:t>or complex bridges may take less and less time</w:t>
      </w:r>
      <w:r w:rsidRPr="00F11B35">
        <w:rPr>
          <w:sz w:val="20"/>
          <w:szCs w:val="20"/>
        </w:rPr>
        <w:t xml:space="preserve">. </w:t>
      </w:r>
      <w:r>
        <w:rPr>
          <w:sz w:val="20"/>
          <w:szCs w:val="20"/>
        </w:rPr>
        <w:t xml:space="preserve">Eventually maybe libraries of designs will evolve. </w:t>
      </w:r>
    </w:p>
    <w:p w:rsidR="00170D05" w:rsidRPr="007944C8" w:rsidRDefault="00170D05" w:rsidP="00170D05">
      <w:pPr>
        <w:rPr>
          <w:sz w:val="20"/>
          <w:szCs w:val="20"/>
        </w:rPr>
      </w:pPr>
    </w:p>
    <w:p w:rsidR="00F11B35" w:rsidRPr="00B56101" w:rsidRDefault="00FD2A4E" w:rsidP="00B56101">
      <w:pPr>
        <w:pStyle w:val="ListParagraph"/>
        <w:numPr>
          <w:ilvl w:val="0"/>
          <w:numId w:val="10"/>
        </w:numPr>
        <w:rPr>
          <w:sz w:val="20"/>
          <w:szCs w:val="20"/>
        </w:rPr>
      </w:pPr>
      <w:r w:rsidRPr="00D9654C">
        <w:rPr>
          <w:sz w:val="20"/>
          <w:szCs w:val="20"/>
          <w:u w:val="single"/>
        </w:rPr>
        <w:t xml:space="preserve">Simple bridges </w:t>
      </w:r>
      <w:r w:rsidR="00D9654C">
        <w:rPr>
          <w:sz w:val="20"/>
          <w:szCs w:val="20"/>
          <w:u w:val="single"/>
        </w:rPr>
        <w:t>may</w:t>
      </w:r>
      <w:r w:rsidR="00170D05" w:rsidRPr="00D9654C">
        <w:rPr>
          <w:sz w:val="20"/>
          <w:szCs w:val="20"/>
          <w:u w:val="single"/>
        </w:rPr>
        <w:t xml:space="preserve"> no</w:t>
      </w:r>
      <w:r w:rsidR="00A2360B" w:rsidRPr="00D9654C">
        <w:rPr>
          <w:sz w:val="20"/>
          <w:szCs w:val="20"/>
          <w:u w:val="single"/>
        </w:rPr>
        <w:t xml:space="preserve">t need the level of </w:t>
      </w:r>
      <w:r w:rsidR="00170D05" w:rsidRPr="00D9654C">
        <w:rPr>
          <w:sz w:val="20"/>
          <w:szCs w:val="20"/>
          <w:u w:val="single"/>
        </w:rPr>
        <w:t>analysis</w:t>
      </w:r>
      <w:r w:rsidR="00A2360B" w:rsidRPr="00D9654C">
        <w:rPr>
          <w:sz w:val="20"/>
          <w:szCs w:val="20"/>
          <w:u w:val="single"/>
        </w:rPr>
        <w:t xml:space="preserve"> provided by MIDAS</w:t>
      </w:r>
      <w:r w:rsidR="00170D05">
        <w:rPr>
          <w:sz w:val="20"/>
          <w:szCs w:val="20"/>
        </w:rPr>
        <w:t xml:space="preserve"> </w:t>
      </w:r>
      <w:r w:rsidR="00170D05" w:rsidRPr="00F042A2">
        <w:rPr>
          <w:sz w:val="20"/>
          <w:szCs w:val="20"/>
        </w:rPr>
        <w:t xml:space="preserve">in order to design effectively. We do not want to go down the path of creating work </w:t>
      </w:r>
      <w:r w:rsidR="00BF7EE9">
        <w:rPr>
          <w:sz w:val="20"/>
          <w:szCs w:val="20"/>
        </w:rPr>
        <w:t>(</w:t>
      </w:r>
      <w:r w:rsidR="00170D05" w:rsidRPr="00F042A2">
        <w:rPr>
          <w:sz w:val="20"/>
          <w:szCs w:val="20"/>
        </w:rPr>
        <w:t>or job time losses</w:t>
      </w:r>
      <w:r w:rsidR="00BF7EE9">
        <w:rPr>
          <w:sz w:val="20"/>
          <w:szCs w:val="20"/>
        </w:rPr>
        <w:t>)</w:t>
      </w:r>
      <w:r w:rsidR="00170D05">
        <w:rPr>
          <w:sz w:val="20"/>
          <w:szCs w:val="20"/>
        </w:rPr>
        <w:t xml:space="preserve"> on unnecessarily overdeveloped modeling</w:t>
      </w:r>
      <w:r w:rsidR="00BF7EE9">
        <w:rPr>
          <w:sz w:val="20"/>
          <w:szCs w:val="20"/>
        </w:rPr>
        <w:t xml:space="preserve">. </w:t>
      </w:r>
    </w:p>
    <w:p w:rsidR="00170D05" w:rsidRPr="00317FD9" w:rsidRDefault="00170D05" w:rsidP="00170D05">
      <w:pPr>
        <w:pStyle w:val="ListParagraph"/>
        <w:rPr>
          <w:sz w:val="20"/>
          <w:szCs w:val="20"/>
        </w:rPr>
      </w:pPr>
    </w:p>
    <w:p w:rsidR="00170D05" w:rsidRDefault="00170D05" w:rsidP="00170D05">
      <w:pPr>
        <w:pStyle w:val="ListParagraph"/>
        <w:numPr>
          <w:ilvl w:val="0"/>
          <w:numId w:val="10"/>
        </w:numPr>
        <w:rPr>
          <w:sz w:val="20"/>
          <w:szCs w:val="20"/>
        </w:rPr>
      </w:pPr>
      <w:r w:rsidRPr="00D9654C">
        <w:rPr>
          <w:sz w:val="20"/>
          <w:szCs w:val="20"/>
          <w:u w:val="single"/>
        </w:rPr>
        <w:t xml:space="preserve">Simple bridges provide for a good opportunity for working </w:t>
      </w:r>
      <w:r w:rsidR="000D0F90" w:rsidRPr="00D9654C">
        <w:rPr>
          <w:sz w:val="20"/>
          <w:szCs w:val="20"/>
          <w:u w:val="single"/>
        </w:rPr>
        <w:t>at LEVEL THREE</w:t>
      </w:r>
      <w:r w:rsidR="000D0F90">
        <w:rPr>
          <w:sz w:val="20"/>
          <w:szCs w:val="20"/>
        </w:rPr>
        <w:t xml:space="preserve"> s</w:t>
      </w:r>
      <w:r>
        <w:rPr>
          <w:sz w:val="20"/>
          <w:szCs w:val="20"/>
        </w:rPr>
        <w:t xml:space="preserve">ince </w:t>
      </w:r>
      <w:r w:rsidR="000D0F90">
        <w:rPr>
          <w:sz w:val="20"/>
          <w:szCs w:val="20"/>
        </w:rPr>
        <w:t xml:space="preserve">presumably their behavior while not more predictable than a complex bridge, may lead to understanding the </w:t>
      </w:r>
      <w:r w:rsidR="004A7656">
        <w:rPr>
          <w:sz w:val="20"/>
          <w:szCs w:val="20"/>
        </w:rPr>
        <w:t>behavior</w:t>
      </w:r>
      <w:r w:rsidR="000D0F90">
        <w:rPr>
          <w:sz w:val="20"/>
          <w:szCs w:val="20"/>
        </w:rPr>
        <w:t xml:space="preserve"> of a complex bridge which may have some </w:t>
      </w:r>
      <w:r w:rsidR="004A7656">
        <w:rPr>
          <w:sz w:val="20"/>
          <w:szCs w:val="20"/>
        </w:rPr>
        <w:t>predictability</w:t>
      </w:r>
      <w:r w:rsidR="000D0F90">
        <w:rPr>
          <w:sz w:val="20"/>
          <w:szCs w:val="20"/>
        </w:rPr>
        <w:t xml:space="preserve"> ba</w:t>
      </w:r>
      <w:r w:rsidR="004A7656">
        <w:rPr>
          <w:sz w:val="20"/>
          <w:szCs w:val="20"/>
        </w:rPr>
        <w:t>sed on actual observations from</w:t>
      </w:r>
      <w:r w:rsidR="000D0F90">
        <w:rPr>
          <w:sz w:val="20"/>
          <w:szCs w:val="20"/>
        </w:rPr>
        <w:t xml:space="preserve"> the field. Simp</w:t>
      </w:r>
      <w:r w:rsidR="004A7656">
        <w:rPr>
          <w:sz w:val="20"/>
          <w:szCs w:val="20"/>
        </w:rPr>
        <w:t>le bridges may not show any out</w:t>
      </w:r>
      <w:r w:rsidR="000D0F90">
        <w:rPr>
          <w:sz w:val="20"/>
          <w:szCs w:val="20"/>
        </w:rPr>
        <w:t>ward observa</w:t>
      </w:r>
      <w:r w:rsidR="00FD2A4E">
        <w:rPr>
          <w:sz w:val="20"/>
          <w:szCs w:val="20"/>
        </w:rPr>
        <w:t xml:space="preserve">ble overstresses because of </w:t>
      </w:r>
      <w:r w:rsidR="004A7656">
        <w:rPr>
          <w:sz w:val="20"/>
          <w:szCs w:val="20"/>
        </w:rPr>
        <w:t>smaller scale.</w:t>
      </w:r>
    </w:p>
    <w:p w:rsidR="00A26908" w:rsidRDefault="00A26908" w:rsidP="00A26908">
      <w:pPr>
        <w:pStyle w:val="ListParagraph"/>
        <w:ind w:left="1080"/>
        <w:rPr>
          <w:sz w:val="20"/>
          <w:szCs w:val="20"/>
        </w:rPr>
      </w:pPr>
    </w:p>
    <w:p w:rsidR="00A26908" w:rsidRPr="00B56101" w:rsidRDefault="00A26908" w:rsidP="00B56101">
      <w:pPr>
        <w:pStyle w:val="ListParagraph"/>
        <w:numPr>
          <w:ilvl w:val="0"/>
          <w:numId w:val="10"/>
        </w:numPr>
        <w:rPr>
          <w:sz w:val="20"/>
          <w:szCs w:val="20"/>
        </w:rPr>
      </w:pPr>
      <w:r w:rsidRPr="00B471EB">
        <w:rPr>
          <w:sz w:val="20"/>
          <w:szCs w:val="20"/>
          <w:u w:val="single"/>
        </w:rPr>
        <w:t xml:space="preserve">MIDAS can analyze </w:t>
      </w:r>
      <w:r>
        <w:rPr>
          <w:sz w:val="20"/>
          <w:szCs w:val="20"/>
          <w:u w:val="single"/>
        </w:rPr>
        <w:t xml:space="preserve">complex problems without </w:t>
      </w:r>
      <w:r w:rsidRPr="00B471EB">
        <w:rPr>
          <w:sz w:val="20"/>
          <w:szCs w:val="20"/>
          <w:u w:val="single"/>
        </w:rPr>
        <w:t>having to reduce the problem</w:t>
      </w:r>
      <w:r>
        <w:rPr>
          <w:sz w:val="20"/>
          <w:szCs w:val="20"/>
        </w:rPr>
        <w:t>. Complex bridge designs as performed now utilize simplifying assumptions</w:t>
      </w:r>
      <w:r w:rsidRPr="00FD2A4E">
        <w:rPr>
          <w:sz w:val="20"/>
          <w:szCs w:val="20"/>
        </w:rPr>
        <w:t>. Keep this in mind when discussing modelin</w:t>
      </w:r>
      <w:r>
        <w:rPr>
          <w:sz w:val="20"/>
          <w:szCs w:val="20"/>
        </w:rPr>
        <w:t xml:space="preserve">g in MIDAS. </w:t>
      </w:r>
      <w:r w:rsidRPr="00FD2A4E">
        <w:rPr>
          <w:sz w:val="20"/>
          <w:szCs w:val="20"/>
        </w:rPr>
        <w:t>However, MIDAS</w:t>
      </w:r>
      <w:r>
        <w:rPr>
          <w:sz w:val="20"/>
          <w:szCs w:val="20"/>
        </w:rPr>
        <w:t xml:space="preserve"> can perform complex bridge analysis</w:t>
      </w:r>
      <w:r w:rsidRPr="00FD2A4E">
        <w:rPr>
          <w:sz w:val="20"/>
          <w:szCs w:val="20"/>
        </w:rPr>
        <w:t xml:space="preserve"> more simply than by conventional methods. On the other hand, simple bridges may be overworked by MDAS.</w:t>
      </w:r>
      <w:r>
        <w:rPr>
          <w:sz w:val="20"/>
          <w:szCs w:val="20"/>
        </w:rPr>
        <w:t xml:space="preserve"> We will just have to see.</w:t>
      </w:r>
    </w:p>
    <w:p w:rsidR="00170D05" w:rsidRPr="00E0114E" w:rsidRDefault="00170D05" w:rsidP="00170D05">
      <w:pPr>
        <w:pStyle w:val="ListParagraph"/>
        <w:rPr>
          <w:sz w:val="20"/>
          <w:szCs w:val="20"/>
        </w:rPr>
      </w:pPr>
    </w:p>
    <w:p w:rsidR="00A26908" w:rsidRDefault="00170D05" w:rsidP="00A26908">
      <w:pPr>
        <w:pStyle w:val="ListParagraph"/>
        <w:numPr>
          <w:ilvl w:val="0"/>
          <w:numId w:val="10"/>
        </w:numPr>
        <w:rPr>
          <w:sz w:val="20"/>
          <w:szCs w:val="20"/>
        </w:rPr>
      </w:pPr>
      <w:r w:rsidRPr="00053AD6">
        <w:rPr>
          <w:sz w:val="20"/>
          <w:szCs w:val="20"/>
          <w:u w:val="single"/>
        </w:rPr>
        <w:t xml:space="preserve">Complex bridges may provide for the opportunity of </w:t>
      </w:r>
      <w:r w:rsidR="007C7BBF">
        <w:rPr>
          <w:sz w:val="20"/>
          <w:szCs w:val="20"/>
          <w:u w:val="single"/>
        </w:rPr>
        <w:t xml:space="preserve">realizing </w:t>
      </w:r>
      <w:r w:rsidRPr="00053AD6">
        <w:rPr>
          <w:sz w:val="20"/>
          <w:szCs w:val="20"/>
          <w:u w:val="single"/>
        </w:rPr>
        <w:t>cost savings</w:t>
      </w:r>
      <w:r>
        <w:rPr>
          <w:sz w:val="20"/>
          <w:szCs w:val="20"/>
        </w:rPr>
        <w:t xml:space="preserve"> by integrating the </w:t>
      </w:r>
      <w:r w:rsidR="00053AD6">
        <w:rPr>
          <w:sz w:val="20"/>
          <w:szCs w:val="20"/>
        </w:rPr>
        <w:t xml:space="preserve">analysis and design of major </w:t>
      </w:r>
      <w:r>
        <w:rPr>
          <w:sz w:val="20"/>
          <w:szCs w:val="20"/>
        </w:rPr>
        <w:t>elements, superstructure, substructure and foundations, i.e. integral design</w:t>
      </w:r>
      <w:r w:rsidR="00EE146B">
        <w:rPr>
          <w:sz w:val="20"/>
          <w:szCs w:val="20"/>
        </w:rPr>
        <w:t>, full</w:t>
      </w:r>
      <w:r w:rsidR="007C7BBF">
        <w:rPr>
          <w:sz w:val="20"/>
          <w:szCs w:val="20"/>
        </w:rPr>
        <w:t xml:space="preserve"> bridge design, recognizing structural connectivity influences each upon each other.</w:t>
      </w:r>
    </w:p>
    <w:p w:rsidR="00760096" w:rsidRDefault="00760096" w:rsidP="00760096">
      <w:pPr>
        <w:pStyle w:val="ListParagraph"/>
        <w:ind w:left="1080"/>
        <w:rPr>
          <w:sz w:val="20"/>
          <w:szCs w:val="20"/>
        </w:rPr>
      </w:pPr>
    </w:p>
    <w:p w:rsidR="005476F8" w:rsidRPr="00A26908" w:rsidRDefault="005476F8" w:rsidP="00A26908">
      <w:pPr>
        <w:pStyle w:val="ListParagraph"/>
        <w:numPr>
          <w:ilvl w:val="0"/>
          <w:numId w:val="10"/>
        </w:numPr>
        <w:rPr>
          <w:sz w:val="20"/>
          <w:szCs w:val="20"/>
        </w:rPr>
      </w:pPr>
      <w:r w:rsidRPr="00A26908">
        <w:rPr>
          <w:sz w:val="20"/>
          <w:szCs w:val="20"/>
          <w:u w:val="single"/>
        </w:rPr>
        <w:lastRenderedPageBreak/>
        <w:t xml:space="preserve">MIDAS can be scaled back to perform simpler analyses. </w:t>
      </w:r>
      <w:r w:rsidRPr="00A26908">
        <w:rPr>
          <w:sz w:val="20"/>
          <w:szCs w:val="20"/>
        </w:rPr>
        <w:t>For example MIDAS can do a continuous girder line simply supported using live load distrib</w:t>
      </w:r>
      <w:r w:rsidR="00A26908">
        <w:rPr>
          <w:sz w:val="20"/>
          <w:szCs w:val="20"/>
        </w:rPr>
        <w:t xml:space="preserve">ution factors as is </w:t>
      </w:r>
      <w:r w:rsidRPr="00A26908">
        <w:rPr>
          <w:sz w:val="20"/>
          <w:szCs w:val="20"/>
        </w:rPr>
        <w:t xml:space="preserve">current design methods. Or it can perform a continuous girder line with fixed ends as in a case of a presupposed actual integral abutment end </w:t>
      </w:r>
      <w:r w:rsidR="00B56101" w:rsidRPr="00A26908">
        <w:rPr>
          <w:sz w:val="20"/>
          <w:szCs w:val="20"/>
        </w:rPr>
        <w:t>confinement</w:t>
      </w:r>
      <w:r w:rsidRPr="00A26908">
        <w:rPr>
          <w:sz w:val="20"/>
          <w:szCs w:val="20"/>
        </w:rPr>
        <w:t xml:space="preserve">, or it can perform girder design as part of a full superstructure analysis with fixed ends and a deck as in the case of a full bridge model </w:t>
      </w:r>
      <w:r w:rsidR="00B56101" w:rsidRPr="00A26908">
        <w:rPr>
          <w:sz w:val="20"/>
          <w:szCs w:val="20"/>
        </w:rPr>
        <w:t>with integral</w:t>
      </w:r>
      <w:r w:rsidRPr="00A26908">
        <w:rPr>
          <w:sz w:val="20"/>
          <w:szCs w:val="20"/>
        </w:rPr>
        <w:t xml:space="preserve"> abutments. Therefore the take-a-way is that simple bridges may not always mean simple MIDAS model. And conversely complex bridges may mean simpler MIDAS model.</w:t>
      </w:r>
    </w:p>
    <w:p w:rsidR="00170D05" w:rsidRPr="00760096" w:rsidRDefault="00170D05" w:rsidP="00760096">
      <w:pPr>
        <w:rPr>
          <w:sz w:val="20"/>
          <w:szCs w:val="20"/>
        </w:rPr>
      </w:pPr>
    </w:p>
    <w:p w:rsidR="00787910" w:rsidRPr="00532B12" w:rsidRDefault="00170D05" w:rsidP="00532B12">
      <w:pPr>
        <w:pStyle w:val="ListParagraph"/>
        <w:numPr>
          <w:ilvl w:val="0"/>
          <w:numId w:val="10"/>
        </w:numPr>
        <w:rPr>
          <w:sz w:val="20"/>
          <w:szCs w:val="20"/>
        </w:rPr>
      </w:pPr>
      <w:r w:rsidRPr="00053AD6">
        <w:rPr>
          <w:sz w:val="20"/>
          <w:szCs w:val="20"/>
          <w:u w:val="single"/>
        </w:rPr>
        <w:t>Complex mo</w:t>
      </w:r>
      <w:r w:rsidR="0087655B" w:rsidRPr="00053AD6">
        <w:rPr>
          <w:sz w:val="20"/>
          <w:szCs w:val="20"/>
          <w:u w:val="single"/>
        </w:rPr>
        <w:t>deling will provide insight into</w:t>
      </w:r>
      <w:r w:rsidRPr="00053AD6">
        <w:rPr>
          <w:sz w:val="20"/>
          <w:szCs w:val="20"/>
          <w:u w:val="single"/>
        </w:rPr>
        <w:t xml:space="preserve"> structural behavio</w:t>
      </w:r>
      <w:r w:rsidR="0087655B" w:rsidRPr="00053AD6">
        <w:rPr>
          <w:sz w:val="20"/>
          <w:szCs w:val="20"/>
          <w:u w:val="single"/>
        </w:rPr>
        <w:t>r.</w:t>
      </w:r>
      <w:r w:rsidR="0087655B">
        <w:rPr>
          <w:sz w:val="20"/>
          <w:szCs w:val="20"/>
        </w:rPr>
        <w:t xml:space="preserve"> R</w:t>
      </w:r>
      <w:r>
        <w:rPr>
          <w:sz w:val="20"/>
          <w:szCs w:val="20"/>
        </w:rPr>
        <w:t xml:space="preserve">esults </w:t>
      </w:r>
      <w:r w:rsidR="005F69B8">
        <w:rPr>
          <w:sz w:val="20"/>
          <w:szCs w:val="20"/>
        </w:rPr>
        <w:t xml:space="preserve">should be </w:t>
      </w:r>
      <w:r>
        <w:rPr>
          <w:sz w:val="20"/>
          <w:szCs w:val="20"/>
        </w:rPr>
        <w:t>scrutinized</w:t>
      </w:r>
      <w:r w:rsidR="005F69B8">
        <w:rPr>
          <w:sz w:val="20"/>
          <w:szCs w:val="20"/>
        </w:rPr>
        <w:t xml:space="preserve"> and rationalized. Pattern live loading is new for us</w:t>
      </w:r>
      <w:r>
        <w:rPr>
          <w:sz w:val="20"/>
          <w:szCs w:val="20"/>
        </w:rPr>
        <w:t>. This</w:t>
      </w:r>
      <w:r w:rsidR="005F69B8">
        <w:rPr>
          <w:sz w:val="20"/>
          <w:szCs w:val="20"/>
        </w:rPr>
        <w:t xml:space="preserve"> </w:t>
      </w:r>
      <w:r>
        <w:rPr>
          <w:sz w:val="20"/>
          <w:szCs w:val="20"/>
        </w:rPr>
        <w:t xml:space="preserve">is unconventional and a refined method of </w:t>
      </w:r>
      <w:r w:rsidR="005F69B8">
        <w:rPr>
          <w:sz w:val="20"/>
          <w:szCs w:val="20"/>
        </w:rPr>
        <w:t>analysis used to represent secondary effects. G</w:t>
      </w:r>
      <w:r>
        <w:rPr>
          <w:sz w:val="20"/>
          <w:szCs w:val="20"/>
        </w:rPr>
        <w:t>irde</w:t>
      </w:r>
      <w:r w:rsidR="005F69B8">
        <w:rPr>
          <w:sz w:val="20"/>
          <w:szCs w:val="20"/>
        </w:rPr>
        <w:t>r line lo</w:t>
      </w:r>
      <w:r>
        <w:rPr>
          <w:sz w:val="20"/>
          <w:szCs w:val="20"/>
        </w:rPr>
        <w:t xml:space="preserve">ading </w:t>
      </w:r>
      <w:r w:rsidR="005F69B8">
        <w:rPr>
          <w:sz w:val="20"/>
          <w:szCs w:val="20"/>
        </w:rPr>
        <w:t xml:space="preserve">is used now where distribution factors are used to </w:t>
      </w:r>
      <w:r w:rsidR="00B56101">
        <w:rPr>
          <w:sz w:val="20"/>
          <w:szCs w:val="20"/>
        </w:rPr>
        <w:t>represent.</w:t>
      </w:r>
    </w:p>
    <w:p w:rsidR="000C7D7F" w:rsidRPr="000C7D7F" w:rsidRDefault="000C7D7F" w:rsidP="000C7D7F">
      <w:pPr>
        <w:pStyle w:val="ListParagraph"/>
        <w:rPr>
          <w:sz w:val="20"/>
          <w:szCs w:val="20"/>
        </w:rPr>
      </w:pPr>
    </w:p>
    <w:p w:rsidR="000C7D7F" w:rsidRPr="00252B1B" w:rsidRDefault="00252B1B" w:rsidP="000C7D7F">
      <w:pPr>
        <w:pStyle w:val="ListParagraph"/>
        <w:numPr>
          <w:ilvl w:val="0"/>
          <w:numId w:val="10"/>
        </w:numPr>
        <w:rPr>
          <w:b/>
          <w:sz w:val="20"/>
          <w:szCs w:val="20"/>
        </w:rPr>
      </w:pPr>
      <w:r w:rsidRPr="00252B1B">
        <w:rPr>
          <w:b/>
          <w:sz w:val="20"/>
          <w:szCs w:val="20"/>
        </w:rPr>
        <w:t>FULL BENT MODELING:</w:t>
      </w:r>
    </w:p>
    <w:p w:rsidR="000C7D7F" w:rsidRPr="000C7D7F" w:rsidRDefault="00DB4307" w:rsidP="000C7D7F">
      <w:pPr>
        <w:pStyle w:val="ListParagraph"/>
        <w:ind w:left="1080"/>
        <w:rPr>
          <w:sz w:val="20"/>
          <w:szCs w:val="20"/>
        </w:rPr>
      </w:pPr>
      <w:r>
        <w:rPr>
          <w:sz w:val="20"/>
          <w:szCs w:val="20"/>
        </w:rPr>
        <w:t>In the beginning, MIDAS</w:t>
      </w:r>
      <w:r w:rsidR="000C7D7F" w:rsidRPr="000C7D7F">
        <w:rPr>
          <w:sz w:val="20"/>
          <w:szCs w:val="20"/>
        </w:rPr>
        <w:t xml:space="preserve"> may be most useful in substructure analysis and design. Because the substructures (including foundations) and superstructures can be connected</w:t>
      </w:r>
      <w:r w:rsidR="0062198F">
        <w:rPr>
          <w:sz w:val="20"/>
          <w:szCs w:val="20"/>
        </w:rPr>
        <w:t xml:space="preserve"> in MIDAS</w:t>
      </w:r>
      <w:r w:rsidR="000C7D7F" w:rsidRPr="000C7D7F">
        <w:rPr>
          <w:sz w:val="20"/>
          <w:szCs w:val="20"/>
        </w:rPr>
        <w:t xml:space="preserve">, the structural </w:t>
      </w:r>
      <w:r w:rsidR="0062198F" w:rsidRPr="000C7D7F">
        <w:rPr>
          <w:sz w:val="20"/>
          <w:szCs w:val="20"/>
        </w:rPr>
        <w:t>influence of each upon each other becomes</w:t>
      </w:r>
      <w:r w:rsidR="000C7D7F" w:rsidRPr="000C7D7F">
        <w:rPr>
          <w:sz w:val="20"/>
          <w:szCs w:val="20"/>
        </w:rPr>
        <w:t xml:space="preserve"> </w:t>
      </w:r>
      <w:r w:rsidRPr="000C7D7F">
        <w:rPr>
          <w:sz w:val="20"/>
          <w:szCs w:val="20"/>
        </w:rPr>
        <w:t>determinable</w:t>
      </w:r>
      <w:r w:rsidR="000C7D7F" w:rsidRPr="000C7D7F">
        <w:rPr>
          <w:sz w:val="20"/>
          <w:szCs w:val="20"/>
        </w:rPr>
        <w:t>. Co</w:t>
      </w:r>
      <w:r>
        <w:rPr>
          <w:sz w:val="20"/>
          <w:szCs w:val="20"/>
        </w:rPr>
        <w:t>n</w:t>
      </w:r>
      <w:r w:rsidR="0062198F">
        <w:rPr>
          <w:sz w:val="20"/>
          <w:szCs w:val="20"/>
        </w:rPr>
        <w:t>sequently, structural influence</w:t>
      </w:r>
      <w:r w:rsidR="000C7D7F" w:rsidRPr="000C7D7F">
        <w:rPr>
          <w:sz w:val="20"/>
          <w:szCs w:val="20"/>
        </w:rPr>
        <w:t xml:space="preserve"> on the </w:t>
      </w:r>
      <w:r w:rsidRPr="000C7D7F">
        <w:rPr>
          <w:sz w:val="20"/>
          <w:szCs w:val="20"/>
        </w:rPr>
        <w:t>superstructure</w:t>
      </w:r>
      <w:r w:rsidR="0062198F">
        <w:rPr>
          <w:sz w:val="20"/>
          <w:szCs w:val="20"/>
        </w:rPr>
        <w:t xml:space="preserve"> could affect its design</w:t>
      </w:r>
      <w:r w:rsidR="000C7D7F" w:rsidRPr="000C7D7F">
        <w:rPr>
          <w:sz w:val="20"/>
          <w:szCs w:val="20"/>
        </w:rPr>
        <w:t xml:space="preserve">. Currently, longitudinal and transverse bridge loading and girder reactions are placed on a substructure model where lateral deflection </w:t>
      </w:r>
      <w:r>
        <w:rPr>
          <w:sz w:val="20"/>
          <w:szCs w:val="20"/>
        </w:rPr>
        <w:t xml:space="preserve">of the substructure </w:t>
      </w:r>
      <w:r w:rsidR="000C7D7F" w:rsidRPr="000C7D7F">
        <w:rPr>
          <w:sz w:val="20"/>
          <w:szCs w:val="20"/>
        </w:rPr>
        <w:t xml:space="preserve">is </w:t>
      </w:r>
      <w:r w:rsidR="0062198F">
        <w:rPr>
          <w:sz w:val="20"/>
          <w:szCs w:val="20"/>
        </w:rPr>
        <w:t>at least considered when distributing longitudinal wind, wind on live and braking loads to each substructure unit. Generally liberal assumptions are made regarding end bent lateral stiffness.</w:t>
      </w:r>
    </w:p>
    <w:p w:rsidR="000C7D7F" w:rsidRPr="000C7D7F" w:rsidRDefault="000C7D7F" w:rsidP="000C7D7F">
      <w:pPr>
        <w:pStyle w:val="ListParagraph"/>
        <w:ind w:left="1080"/>
        <w:rPr>
          <w:sz w:val="20"/>
          <w:szCs w:val="20"/>
        </w:rPr>
      </w:pPr>
    </w:p>
    <w:p w:rsidR="000C7D7F" w:rsidRPr="000C7D7F" w:rsidRDefault="000C7D7F" w:rsidP="000C7D7F">
      <w:pPr>
        <w:pStyle w:val="ListParagraph"/>
        <w:ind w:left="1080"/>
        <w:rPr>
          <w:sz w:val="20"/>
          <w:szCs w:val="20"/>
        </w:rPr>
      </w:pPr>
      <w:r w:rsidRPr="000C7D7F">
        <w:rPr>
          <w:sz w:val="20"/>
          <w:szCs w:val="20"/>
        </w:rPr>
        <w:t>As another exa</w:t>
      </w:r>
      <w:r w:rsidR="00DB4307">
        <w:rPr>
          <w:sz w:val="20"/>
          <w:szCs w:val="20"/>
        </w:rPr>
        <w:t>mple, look at integral abutments</w:t>
      </w:r>
      <w:r w:rsidRPr="000C7D7F">
        <w:rPr>
          <w:sz w:val="20"/>
          <w:szCs w:val="20"/>
        </w:rPr>
        <w:t xml:space="preserve"> and their </w:t>
      </w:r>
      <w:r w:rsidR="0062198F">
        <w:rPr>
          <w:sz w:val="20"/>
          <w:szCs w:val="20"/>
        </w:rPr>
        <w:t>unexploited</w:t>
      </w:r>
      <w:r w:rsidR="0062198F" w:rsidRPr="000C7D7F">
        <w:rPr>
          <w:sz w:val="20"/>
          <w:szCs w:val="20"/>
        </w:rPr>
        <w:t xml:space="preserve"> </w:t>
      </w:r>
      <w:r w:rsidR="0062198F">
        <w:rPr>
          <w:sz w:val="20"/>
          <w:szCs w:val="20"/>
        </w:rPr>
        <w:t>structural</w:t>
      </w:r>
      <w:r w:rsidR="006C01FD">
        <w:rPr>
          <w:sz w:val="20"/>
          <w:szCs w:val="20"/>
        </w:rPr>
        <w:t xml:space="preserve"> </w:t>
      </w:r>
      <w:r w:rsidRPr="000C7D7F">
        <w:rPr>
          <w:sz w:val="20"/>
          <w:szCs w:val="20"/>
        </w:rPr>
        <w:t>influenc</w:t>
      </w:r>
      <w:r w:rsidR="00DB4307">
        <w:rPr>
          <w:sz w:val="20"/>
          <w:szCs w:val="20"/>
        </w:rPr>
        <w:t>e</w:t>
      </w:r>
      <w:r w:rsidRPr="000C7D7F">
        <w:rPr>
          <w:sz w:val="20"/>
          <w:szCs w:val="20"/>
        </w:rPr>
        <w:t xml:space="preserve"> on </w:t>
      </w:r>
      <w:r w:rsidR="0062198F">
        <w:rPr>
          <w:sz w:val="20"/>
          <w:szCs w:val="20"/>
        </w:rPr>
        <w:t xml:space="preserve">full </w:t>
      </w:r>
      <w:r w:rsidRPr="000C7D7F">
        <w:rPr>
          <w:sz w:val="20"/>
          <w:szCs w:val="20"/>
        </w:rPr>
        <w:t xml:space="preserve">bridge </w:t>
      </w:r>
      <w:r w:rsidR="005C271C">
        <w:rPr>
          <w:sz w:val="20"/>
          <w:szCs w:val="20"/>
        </w:rPr>
        <w:t>design. MIDAS</w:t>
      </w:r>
      <w:r w:rsidRPr="000C7D7F">
        <w:rPr>
          <w:sz w:val="20"/>
          <w:szCs w:val="20"/>
        </w:rPr>
        <w:t xml:space="preserve"> can model integral abutments accounting for the</w:t>
      </w:r>
      <w:r w:rsidR="005C271C">
        <w:rPr>
          <w:sz w:val="20"/>
          <w:szCs w:val="20"/>
        </w:rPr>
        <w:t xml:space="preserve">ir </w:t>
      </w:r>
      <w:r w:rsidRPr="000C7D7F">
        <w:rPr>
          <w:sz w:val="20"/>
          <w:szCs w:val="20"/>
        </w:rPr>
        <w:t xml:space="preserve">influence of soil reaction where longitudinal displacement and girder rotations can be controlled for each stage of </w:t>
      </w:r>
      <w:r w:rsidR="005C271C">
        <w:rPr>
          <w:sz w:val="20"/>
          <w:szCs w:val="20"/>
        </w:rPr>
        <w:t xml:space="preserve">construction. The stiffness of an </w:t>
      </w:r>
      <w:r w:rsidRPr="000C7D7F">
        <w:rPr>
          <w:sz w:val="20"/>
          <w:szCs w:val="20"/>
        </w:rPr>
        <w:t xml:space="preserve">integral abutment </w:t>
      </w:r>
      <w:r w:rsidR="006C01FD">
        <w:rPr>
          <w:sz w:val="20"/>
          <w:szCs w:val="20"/>
        </w:rPr>
        <w:t xml:space="preserve">should </w:t>
      </w:r>
      <w:r w:rsidRPr="000C7D7F">
        <w:rPr>
          <w:sz w:val="20"/>
          <w:szCs w:val="20"/>
        </w:rPr>
        <w:t>influ</w:t>
      </w:r>
      <w:r w:rsidR="005C271C">
        <w:rPr>
          <w:sz w:val="20"/>
          <w:szCs w:val="20"/>
        </w:rPr>
        <w:t>ence</w:t>
      </w:r>
      <w:r w:rsidRPr="000C7D7F">
        <w:rPr>
          <w:sz w:val="20"/>
          <w:szCs w:val="20"/>
        </w:rPr>
        <w:t xml:space="preserve"> superstructure an</w:t>
      </w:r>
      <w:r w:rsidR="005C271C">
        <w:rPr>
          <w:sz w:val="20"/>
          <w:szCs w:val="20"/>
        </w:rPr>
        <w:t>d</w:t>
      </w:r>
      <w:r w:rsidRPr="000C7D7F">
        <w:rPr>
          <w:sz w:val="20"/>
          <w:szCs w:val="20"/>
        </w:rPr>
        <w:t xml:space="preserve"> other </w:t>
      </w:r>
      <w:r w:rsidR="005C271C">
        <w:rPr>
          <w:sz w:val="20"/>
          <w:szCs w:val="20"/>
        </w:rPr>
        <w:t>substructures</w:t>
      </w:r>
      <w:r w:rsidR="006C01FD">
        <w:rPr>
          <w:sz w:val="20"/>
          <w:szCs w:val="20"/>
        </w:rPr>
        <w:t xml:space="preserve"> of which it is integral with and part of the longitudinal framing of the full system</w:t>
      </w:r>
      <w:r w:rsidRPr="000C7D7F">
        <w:rPr>
          <w:sz w:val="20"/>
          <w:szCs w:val="20"/>
        </w:rPr>
        <w:t>. Now, only pile stiffness is used to account for integra</w:t>
      </w:r>
      <w:r w:rsidR="006C01FD">
        <w:rPr>
          <w:sz w:val="20"/>
          <w:szCs w:val="20"/>
        </w:rPr>
        <w:t>l abutment stiffness</w:t>
      </w:r>
      <w:r w:rsidRPr="000C7D7F">
        <w:rPr>
          <w:sz w:val="20"/>
          <w:szCs w:val="20"/>
        </w:rPr>
        <w:t xml:space="preserve">. </w:t>
      </w:r>
      <w:r w:rsidR="005C271C" w:rsidRPr="000C7D7F">
        <w:rPr>
          <w:sz w:val="20"/>
          <w:szCs w:val="20"/>
        </w:rPr>
        <w:t>Displacements</w:t>
      </w:r>
      <w:r w:rsidR="006C01FD">
        <w:rPr>
          <w:sz w:val="20"/>
          <w:szCs w:val="20"/>
        </w:rPr>
        <w:t xml:space="preserve"> are</w:t>
      </w:r>
      <w:r w:rsidRPr="000C7D7F">
        <w:rPr>
          <w:sz w:val="20"/>
          <w:szCs w:val="20"/>
        </w:rPr>
        <w:t xml:space="preserve"> not </w:t>
      </w:r>
      <w:r w:rsidR="006C01FD">
        <w:rPr>
          <w:sz w:val="20"/>
          <w:szCs w:val="20"/>
        </w:rPr>
        <w:t xml:space="preserve">typically </w:t>
      </w:r>
      <w:r w:rsidRPr="000C7D7F">
        <w:rPr>
          <w:sz w:val="20"/>
          <w:szCs w:val="20"/>
        </w:rPr>
        <w:t>checked and girders are assumed simply supported. Consequ</w:t>
      </w:r>
      <w:r w:rsidR="005C271C">
        <w:rPr>
          <w:sz w:val="20"/>
          <w:szCs w:val="20"/>
        </w:rPr>
        <w:t xml:space="preserve">ently, there will </w:t>
      </w:r>
      <w:r w:rsidR="00E00227">
        <w:rPr>
          <w:sz w:val="20"/>
          <w:szCs w:val="20"/>
        </w:rPr>
        <w:t xml:space="preserve">also </w:t>
      </w:r>
      <w:r w:rsidR="005C271C">
        <w:rPr>
          <w:sz w:val="20"/>
          <w:szCs w:val="20"/>
        </w:rPr>
        <w:t xml:space="preserve">be </w:t>
      </w:r>
      <w:r w:rsidR="00E00227">
        <w:rPr>
          <w:sz w:val="20"/>
          <w:szCs w:val="20"/>
        </w:rPr>
        <w:t xml:space="preserve">a </w:t>
      </w:r>
      <w:r w:rsidR="005C271C">
        <w:rPr>
          <w:sz w:val="20"/>
          <w:szCs w:val="20"/>
        </w:rPr>
        <w:t>structural influence</w:t>
      </w:r>
      <w:r w:rsidRPr="000C7D7F">
        <w:rPr>
          <w:sz w:val="20"/>
          <w:szCs w:val="20"/>
        </w:rPr>
        <w:t xml:space="preserve"> on the </w:t>
      </w:r>
      <w:r w:rsidR="005C271C" w:rsidRPr="000C7D7F">
        <w:rPr>
          <w:sz w:val="20"/>
          <w:szCs w:val="20"/>
        </w:rPr>
        <w:t>superstructure</w:t>
      </w:r>
      <w:r w:rsidRPr="000C7D7F">
        <w:rPr>
          <w:sz w:val="20"/>
          <w:szCs w:val="20"/>
        </w:rPr>
        <w:t xml:space="preserve"> from the substructure.</w:t>
      </w:r>
    </w:p>
    <w:p w:rsidR="00170D05" w:rsidRPr="009323B0" w:rsidRDefault="00170D05" w:rsidP="00170D05">
      <w:pPr>
        <w:pStyle w:val="ListParagraph"/>
        <w:rPr>
          <w:sz w:val="20"/>
          <w:szCs w:val="20"/>
        </w:rPr>
      </w:pPr>
    </w:p>
    <w:p w:rsidR="00170D05" w:rsidRDefault="00532B12" w:rsidP="00170D05">
      <w:pPr>
        <w:pStyle w:val="ListParagraph"/>
        <w:numPr>
          <w:ilvl w:val="0"/>
          <w:numId w:val="10"/>
        </w:numPr>
        <w:rPr>
          <w:sz w:val="20"/>
          <w:szCs w:val="20"/>
        </w:rPr>
      </w:pPr>
      <w:r>
        <w:rPr>
          <w:sz w:val="20"/>
          <w:szCs w:val="20"/>
        </w:rPr>
        <w:t xml:space="preserve">Division </w:t>
      </w:r>
      <w:r w:rsidR="007A65F8">
        <w:rPr>
          <w:sz w:val="20"/>
          <w:szCs w:val="20"/>
        </w:rPr>
        <w:t>core t</w:t>
      </w:r>
      <w:r w:rsidR="005F69B8">
        <w:rPr>
          <w:sz w:val="20"/>
          <w:szCs w:val="20"/>
        </w:rPr>
        <w:t>raining</w:t>
      </w:r>
      <w:r w:rsidR="00DC43AF">
        <w:rPr>
          <w:sz w:val="20"/>
          <w:szCs w:val="20"/>
        </w:rPr>
        <w:t xml:space="preserve"> </w:t>
      </w:r>
      <w:r w:rsidR="007A65F8">
        <w:rPr>
          <w:sz w:val="20"/>
          <w:szCs w:val="20"/>
        </w:rPr>
        <w:t xml:space="preserve">for </w:t>
      </w:r>
      <w:r w:rsidR="00DC43AF">
        <w:rPr>
          <w:sz w:val="20"/>
          <w:szCs w:val="20"/>
        </w:rPr>
        <w:t xml:space="preserve">new bridge designers </w:t>
      </w:r>
      <w:r w:rsidR="007A65F8">
        <w:rPr>
          <w:sz w:val="20"/>
          <w:szCs w:val="20"/>
        </w:rPr>
        <w:t xml:space="preserve">should include </w:t>
      </w:r>
      <w:r w:rsidR="00170D05" w:rsidRPr="00532B12">
        <w:rPr>
          <w:sz w:val="20"/>
          <w:szCs w:val="20"/>
          <w:u w:val="single"/>
        </w:rPr>
        <w:t>both</w:t>
      </w:r>
      <w:r w:rsidR="00170D05">
        <w:rPr>
          <w:sz w:val="20"/>
          <w:szCs w:val="20"/>
        </w:rPr>
        <w:t xml:space="preserve"> convent</w:t>
      </w:r>
      <w:r w:rsidR="007A65F8">
        <w:rPr>
          <w:sz w:val="20"/>
          <w:szCs w:val="20"/>
        </w:rPr>
        <w:t xml:space="preserve">ional and advanced </w:t>
      </w:r>
      <w:r w:rsidR="00053AD6">
        <w:rPr>
          <w:sz w:val="20"/>
          <w:szCs w:val="20"/>
        </w:rPr>
        <w:t xml:space="preserve">design and </w:t>
      </w:r>
      <w:r w:rsidR="007A65F8">
        <w:rPr>
          <w:sz w:val="20"/>
          <w:szCs w:val="20"/>
        </w:rPr>
        <w:t>programming methods</w:t>
      </w:r>
      <w:r w:rsidR="00840166">
        <w:rPr>
          <w:sz w:val="20"/>
          <w:szCs w:val="20"/>
        </w:rPr>
        <w:t>.</w:t>
      </w:r>
      <w:r w:rsidR="00AF0B2A">
        <w:rPr>
          <w:sz w:val="20"/>
          <w:szCs w:val="20"/>
        </w:rPr>
        <w:t xml:space="preserve"> Veteran designers should learn new methods.</w:t>
      </w:r>
    </w:p>
    <w:p w:rsidR="00DC43AF" w:rsidRPr="00DC43AF" w:rsidRDefault="00DC43AF" w:rsidP="00DC43AF">
      <w:pPr>
        <w:pStyle w:val="ListParagraph"/>
        <w:rPr>
          <w:sz w:val="20"/>
          <w:szCs w:val="20"/>
        </w:rPr>
      </w:pPr>
    </w:p>
    <w:p w:rsidR="00252B1B" w:rsidRDefault="00443E24" w:rsidP="00252B1B">
      <w:pPr>
        <w:pStyle w:val="ListParagraph"/>
        <w:numPr>
          <w:ilvl w:val="0"/>
          <w:numId w:val="10"/>
        </w:numPr>
        <w:rPr>
          <w:sz w:val="20"/>
          <w:szCs w:val="20"/>
        </w:rPr>
      </w:pPr>
      <w:r>
        <w:rPr>
          <w:sz w:val="20"/>
          <w:szCs w:val="20"/>
        </w:rPr>
        <w:t>There is n</w:t>
      </w:r>
      <w:r w:rsidR="00110EFD">
        <w:rPr>
          <w:sz w:val="20"/>
          <w:szCs w:val="20"/>
        </w:rPr>
        <w:t>o intent</w:t>
      </w:r>
      <w:r w:rsidR="00840166">
        <w:rPr>
          <w:sz w:val="20"/>
          <w:szCs w:val="20"/>
        </w:rPr>
        <w:t xml:space="preserve"> to elim</w:t>
      </w:r>
      <w:r w:rsidR="00110EFD">
        <w:rPr>
          <w:sz w:val="20"/>
          <w:szCs w:val="20"/>
        </w:rPr>
        <w:t xml:space="preserve">inate any structural software </w:t>
      </w:r>
      <w:r w:rsidR="00840166">
        <w:rPr>
          <w:sz w:val="20"/>
          <w:szCs w:val="20"/>
        </w:rPr>
        <w:t xml:space="preserve">other than SAP2000 </w:t>
      </w:r>
      <w:r>
        <w:rPr>
          <w:sz w:val="20"/>
          <w:szCs w:val="20"/>
        </w:rPr>
        <w:t xml:space="preserve">save one license for interfacing with Excel for </w:t>
      </w:r>
      <w:r w:rsidR="00053AD6">
        <w:rPr>
          <w:sz w:val="20"/>
          <w:szCs w:val="20"/>
        </w:rPr>
        <w:t xml:space="preserve">our </w:t>
      </w:r>
      <w:r>
        <w:rPr>
          <w:sz w:val="20"/>
          <w:szCs w:val="20"/>
        </w:rPr>
        <w:t>In-House Culvert Design program.</w:t>
      </w:r>
    </w:p>
    <w:p w:rsidR="00252B1B" w:rsidRPr="00252B1B" w:rsidRDefault="00252B1B" w:rsidP="00252B1B">
      <w:pPr>
        <w:pStyle w:val="ListParagraph"/>
        <w:rPr>
          <w:sz w:val="20"/>
          <w:szCs w:val="20"/>
          <w:u w:val="single"/>
        </w:rPr>
      </w:pPr>
    </w:p>
    <w:p w:rsidR="00860435" w:rsidRPr="00252B1B" w:rsidRDefault="00C321A2" w:rsidP="00252B1B">
      <w:pPr>
        <w:pStyle w:val="ListParagraph"/>
        <w:numPr>
          <w:ilvl w:val="0"/>
          <w:numId w:val="10"/>
        </w:numPr>
        <w:rPr>
          <w:b/>
          <w:sz w:val="20"/>
          <w:szCs w:val="20"/>
        </w:rPr>
      </w:pPr>
      <w:r>
        <w:rPr>
          <w:b/>
          <w:sz w:val="20"/>
          <w:szCs w:val="20"/>
        </w:rPr>
        <w:t>MIDAS EXPERIE</w:t>
      </w:r>
      <w:r w:rsidR="00252B1B" w:rsidRPr="00252B1B">
        <w:rPr>
          <w:b/>
          <w:sz w:val="20"/>
          <w:szCs w:val="20"/>
        </w:rPr>
        <w:t>NCES AT OTHER DOTs:</w:t>
      </w:r>
    </w:p>
    <w:p w:rsidR="00860435" w:rsidRDefault="00860435" w:rsidP="00252B1B">
      <w:pPr>
        <w:ind w:left="1080"/>
        <w:rPr>
          <w:sz w:val="20"/>
          <w:szCs w:val="20"/>
        </w:rPr>
      </w:pPr>
      <w:r>
        <w:rPr>
          <w:sz w:val="20"/>
          <w:szCs w:val="20"/>
        </w:rPr>
        <w:t xml:space="preserve">In the early stages of investigating this software, several DOTs </w:t>
      </w:r>
      <w:r w:rsidR="00645937">
        <w:rPr>
          <w:sz w:val="20"/>
          <w:szCs w:val="20"/>
        </w:rPr>
        <w:t xml:space="preserve">were contacted for their feedback after having </w:t>
      </w:r>
      <w:r>
        <w:rPr>
          <w:sz w:val="20"/>
          <w:szCs w:val="20"/>
        </w:rPr>
        <w:t xml:space="preserve">purchased </w:t>
      </w:r>
      <w:r w:rsidR="00E67A17">
        <w:rPr>
          <w:sz w:val="20"/>
          <w:szCs w:val="20"/>
        </w:rPr>
        <w:t xml:space="preserve">and </w:t>
      </w:r>
      <w:r w:rsidR="00750042">
        <w:rPr>
          <w:sz w:val="20"/>
          <w:szCs w:val="20"/>
        </w:rPr>
        <w:t>integrated MIDAS</w:t>
      </w:r>
      <w:r>
        <w:rPr>
          <w:sz w:val="20"/>
          <w:szCs w:val="20"/>
        </w:rPr>
        <w:t xml:space="preserve"> CIVIL </w:t>
      </w:r>
      <w:r w:rsidR="00E67A17">
        <w:rPr>
          <w:sz w:val="20"/>
          <w:szCs w:val="20"/>
        </w:rPr>
        <w:t>into their design culture.</w:t>
      </w:r>
    </w:p>
    <w:p w:rsidR="00860435" w:rsidRDefault="00860435" w:rsidP="00860435">
      <w:pPr>
        <w:ind w:left="360"/>
        <w:rPr>
          <w:sz w:val="20"/>
          <w:szCs w:val="20"/>
        </w:rPr>
      </w:pPr>
    </w:p>
    <w:p w:rsidR="00860435" w:rsidRDefault="00645937" w:rsidP="00252B1B">
      <w:pPr>
        <w:ind w:left="1080"/>
        <w:rPr>
          <w:sz w:val="20"/>
          <w:szCs w:val="20"/>
        </w:rPr>
      </w:pPr>
      <w:r>
        <w:rPr>
          <w:sz w:val="20"/>
          <w:szCs w:val="20"/>
        </w:rPr>
        <w:t>O</w:t>
      </w:r>
      <w:r w:rsidR="00750042">
        <w:rPr>
          <w:sz w:val="20"/>
          <w:szCs w:val="20"/>
        </w:rPr>
        <w:t xml:space="preserve">ne of them utilizes this software only for </w:t>
      </w:r>
      <w:r w:rsidR="00860435">
        <w:rPr>
          <w:sz w:val="20"/>
          <w:szCs w:val="20"/>
        </w:rPr>
        <w:t xml:space="preserve">modeling checks on consultant work involving </w:t>
      </w:r>
      <w:r w:rsidR="00750042">
        <w:rPr>
          <w:sz w:val="20"/>
          <w:szCs w:val="20"/>
        </w:rPr>
        <w:t xml:space="preserve">large bridges and </w:t>
      </w:r>
      <w:r w:rsidR="00860435">
        <w:rPr>
          <w:sz w:val="20"/>
          <w:szCs w:val="20"/>
        </w:rPr>
        <w:t>complex structures. Another DOT us</w:t>
      </w:r>
      <w:r w:rsidR="00750042">
        <w:rPr>
          <w:sz w:val="20"/>
          <w:szCs w:val="20"/>
        </w:rPr>
        <w:t xml:space="preserve">es this software as an optional/discretionary </w:t>
      </w:r>
      <w:r w:rsidR="00860435">
        <w:rPr>
          <w:sz w:val="20"/>
          <w:szCs w:val="20"/>
        </w:rPr>
        <w:t xml:space="preserve">product for </w:t>
      </w:r>
      <w:r>
        <w:rPr>
          <w:sz w:val="20"/>
          <w:szCs w:val="20"/>
        </w:rPr>
        <w:t xml:space="preserve">their </w:t>
      </w:r>
      <w:r w:rsidR="00860435">
        <w:rPr>
          <w:sz w:val="20"/>
          <w:szCs w:val="20"/>
        </w:rPr>
        <w:t xml:space="preserve">conventional </w:t>
      </w:r>
      <w:r>
        <w:rPr>
          <w:sz w:val="20"/>
          <w:szCs w:val="20"/>
        </w:rPr>
        <w:t xml:space="preserve">bridge </w:t>
      </w:r>
      <w:r w:rsidR="00860435">
        <w:rPr>
          <w:sz w:val="20"/>
          <w:szCs w:val="20"/>
        </w:rPr>
        <w:t xml:space="preserve">design software regardless of </w:t>
      </w:r>
      <w:r>
        <w:rPr>
          <w:sz w:val="20"/>
          <w:szCs w:val="20"/>
        </w:rPr>
        <w:t xml:space="preserve">the </w:t>
      </w:r>
      <w:r w:rsidR="00E67A17">
        <w:rPr>
          <w:sz w:val="20"/>
          <w:szCs w:val="20"/>
        </w:rPr>
        <w:t>simplicity/</w:t>
      </w:r>
      <w:r w:rsidR="00860435">
        <w:rPr>
          <w:sz w:val="20"/>
          <w:szCs w:val="20"/>
        </w:rPr>
        <w:t>complexity</w:t>
      </w:r>
      <w:r>
        <w:rPr>
          <w:sz w:val="20"/>
          <w:szCs w:val="20"/>
        </w:rPr>
        <w:t xml:space="preserve"> of the bridge</w:t>
      </w:r>
      <w:r w:rsidR="00E67A17">
        <w:rPr>
          <w:sz w:val="20"/>
          <w:szCs w:val="20"/>
        </w:rPr>
        <w:t xml:space="preserve"> (designer’s choice).</w:t>
      </w:r>
    </w:p>
    <w:p w:rsidR="00860435" w:rsidRDefault="00860435" w:rsidP="00860435">
      <w:pPr>
        <w:ind w:left="360"/>
        <w:rPr>
          <w:sz w:val="20"/>
          <w:szCs w:val="20"/>
        </w:rPr>
      </w:pPr>
    </w:p>
    <w:p w:rsidR="00E67A17" w:rsidRDefault="00E67A17" w:rsidP="00252B1B">
      <w:pPr>
        <w:ind w:left="1080"/>
        <w:rPr>
          <w:sz w:val="20"/>
          <w:szCs w:val="20"/>
        </w:rPr>
      </w:pPr>
      <w:r>
        <w:rPr>
          <w:sz w:val="20"/>
          <w:szCs w:val="20"/>
        </w:rPr>
        <w:t xml:space="preserve">And finally, another DOT </w:t>
      </w:r>
      <w:r w:rsidR="00EE46AE">
        <w:rPr>
          <w:sz w:val="20"/>
          <w:szCs w:val="20"/>
        </w:rPr>
        <w:t>suspended</w:t>
      </w:r>
      <w:r>
        <w:rPr>
          <w:sz w:val="20"/>
          <w:szCs w:val="20"/>
        </w:rPr>
        <w:t xml:space="preserve"> </w:t>
      </w:r>
      <w:r w:rsidR="00860435">
        <w:rPr>
          <w:sz w:val="20"/>
          <w:szCs w:val="20"/>
        </w:rPr>
        <w:t>their conventional software and design methods alt</w:t>
      </w:r>
      <w:r w:rsidR="001F1893">
        <w:rPr>
          <w:sz w:val="20"/>
          <w:szCs w:val="20"/>
        </w:rPr>
        <w:t>ogether in favor of utilizing</w:t>
      </w:r>
      <w:r w:rsidR="00860435">
        <w:rPr>
          <w:sz w:val="20"/>
          <w:szCs w:val="20"/>
        </w:rPr>
        <w:t xml:space="preserve"> MIDAS CIVIL. Most impor</w:t>
      </w:r>
      <w:r w:rsidR="00511EED">
        <w:rPr>
          <w:sz w:val="20"/>
          <w:szCs w:val="20"/>
        </w:rPr>
        <w:t xml:space="preserve">tantly, they said that in retrospect doing this actually had </w:t>
      </w:r>
      <w:r w:rsidR="00860435">
        <w:rPr>
          <w:sz w:val="20"/>
          <w:szCs w:val="20"/>
        </w:rPr>
        <w:t>a negative impact</w:t>
      </w:r>
      <w:r w:rsidR="00EE46AE">
        <w:rPr>
          <w:sz w:val="20"/>
          <w:szCs w:val="20"/>
        </w:rPr>
        <w:t xml:space="preserve"> </w:t>
      </w:r>
      <w:r w:rsidR="00511EED">
        <w:rPr>
          <w:sz w:val="20"/>
          <w:szCs w:val="20"/>
        </w:rPr>
        <w:t xml:space="preserve">on design </w:t>
      </w:r>
      <w:r w:rsidR="00EE46AE">
        <w:rPr>
          <w:sz w:val="20"/>
          <w:szCs w:val="20"/>
        </w:rPr>
        <w:t xml:space="preserve">and are </w:t>
      </w:r>
      <w:r w:rsidR="00511EED">
        <w:rPr>
          <w:sz w:val="20"/>
          <w:szCs w:val="20"/>
        </w:rPr>
        <w:t xml:space="preserve">now </w:t>
      </w:r>
      <w:r w:rsidR="00EE46AE">
        <w:rPr>
          <w:sz w:val="20"/>
          <w:szCs w:val="20"/>
        </w:rPr>
        <w:t xml:space="preserve">considering </w:t>
      </w:r>
      <w:r w:rsidR="00511EED">
        <w:rPr>
          <w:sz w:val="20"/>
          <w:szCs w:val="20"/>
        </w:rPr>
        <w:t xml:space="preserve">reinstating the conventional design </w:t>
      </w:r>
      <w:r w:rsidR="00EE46AE">
        <w:rPr>
          <w:sz w:val="20"/>
          <w:szCs w:val="20"/>
        </w:rPr>
        <w:t>me</w:t>
      </w:r>
      <w:r w:rsidR="00511EED">
        <w:rPr>
          <w:sz w:val="20"/>
          <w:szCs w:val="20"/>
        </w:rPr>
        <w:t>thods based on gauging bridge complexity as to which method would be used</w:t>
      </w:r>
      <w:r w:rsidR="00860435">
        <w:rPr>
          <w:sz w:val="20"/>
          <w:szCs w:val="20"/>
        </w:rPr>
        <w:t xml:space="preserve">. </w:t>
      </w:r>
      <w:r w:rsidR="00EE46AE">
        <w:rPr>
          <w:sz w:val="20"/>
          <w:szCs w:val="20"/>
        </w:rPr>
        <w:t>Their</w:t>
      </w:r>
      <w:r w:rsidR="00511EED">
        <w:rPr>
          <w:sz w:val="20"/>
          <w:szCs w:val="20"/>
        </w:rPr>
        <w:t xml:space="preserve"> implementation was not planned, nor was their problem foreseen by them. </w:t>
      </w:r>
      <w:r w:rsidR="00750042">
        <w:rPr>
          <w:sz w:val="20"/>
          <w:szCs w:val="20"/>
        </w:rPr>
        <w:t>T</w:t>
      </w:r>
      <w:r w:rsidR="001F1893">
        <w:rPr>
          <w:sz w:val="20"/>
          <w:szCs w:val="20"/>
        </w:rPr>
        <w:t>heir advice is the rationale</w:t>
      </w:r>
      <w:r w:rsidR="00750042">
        <w:rPr>
          <w:sz w:val="20"/>
          <w:szCs w:val="20"/>
        </w:rPr>
        <w:t xml:space="preserve"> for having a plan. Hence, planning is</w:t>
      </w:r>
      <w:r>
        <w:rPr>
          <w:sz w:val="20"/>
          <w:szCs w:val="20"/>
        </w:rPr>
        <w:t xml:space="preserve"> the best way forward.</w:t>
      </w:r>
    </w:p>
    <w:p w:rsidR="00617B18" w:rsidRDefault="00617B18" w:rsidP="00252B1B">
      <w:pPr>
        <w:ind w:left="1080"/>
        <w:rPr>
          <w:sz w:val="20"/>
          <w:szCs w:val="20"/>
        </w:rPr>
      </w:pPr>
    </w:p>
    <w:p w:rsidR="00F96A70" w:rsidRDefault="000B1807" w:rsidP="00E00227">
      <w:pPr>
        <w:ind w:left="1440" w:firstLine="720"/>
        <w:rPr>
          <w:sz w:val="20"/>
          <w:szCs w:val="20"/>
        </w:rPr>
      </w:pPr>
      <w:r>
        <w:rPr>
          <w:sz w:val="20"/>
          <w:szCs w:val="20"/>
        </w:rPr>
        <w:t>------------------------</w:t>
      </w:r>
      <w:r w:rsidR="00617B18">
        <w:rPr>
          <w:sz w:val="20"/>
          <w:szCs w:val="20"/>
        </w:rPr>
        <w:t>###---</w:t>
      </w:r>
      <w:r>
        <w:rPr>
          <w:sz w:val="20"/>
          <w:szCs w:val="20"/>
        </w:rPr>
        <w:t>---------------------</w:t>
      </w:r>
    </w:p>
    <w:p w:rsidR="00E11F4B" w:rsidRDefault="00E11F4B" w:rsidP="00F96A70">
      <w:pPr>
        <w:rPr>
          <w:sz w:val="20"/>
          <w:szCs w:val="20"/>
        </w:rPr>
      </w:pPr>
    </w:p>
    <w:p w:rsidR="00617B18" w:rsidRDefault="00617B18" w:rsidP="00F96A70">
      <w:pPr>
        <w:rPr>
          <w:sz w:val="20"/>
          <w:szCs w:val="20"/>
        </w:rPr>
      </w:pPr>
    </w:p>
    <w:p w:rsidR="00F96A70" w:rsidRPr="009923C2" w:rsidRDefault="00C81ABE" w:rsidP="00F96A70">
      <w:pPr>
        <w:rPr>
          <w:sz w:val="20"/>
          <w:szCs w:val="20"/>
        </w:rPr>
      </w:pPr>
      <w:r>
        <w:rPr>
          <w:noProof/>
          <w:sz w:val="20"/>
          <w:szCs w:val="20"/>
        </w:rPr>
        <w:lastRenderedPageBreak/>
        <mc:AlternateContent>
          <mc:Choice Requires="wps">
            <w:drawing>
              <wp:anchor distT="0" distB="0" distL="114300" distR="114300" simplePos="0" relativeHeight="251662848" behindDoc="1" locked="0" layoutInCell="1" allowOverlap="1" wp14:anchorId="6E7E2079" wp14:editId="77B0B69E">
                <wp:simplePos x="0" y="0"/>
                <wp:positionH relativeFrom="column">
                  <wp:posOffset>-175260</wp:posOffset>
                </wp:positionH>
                <wp:positionV relativeFrom="paragraph">
                  <wp:posOffset>87630</wp:posOffset>
                </wp:positionV>
                <wp:extent cx="6248400" cy="1790700"/>
                <wp:effectExtent l="19050" t="57150" r="114300" b="76200"/>
                <wp:wrapNone/>
                <wp:docPr id="5" name="Rectangle 5"/>
                <wp:cNvGraphicFramePr/>
                <a:graphic xmlns:a="http://schemas.openxmlformats.org/drawingml/2006/main">
                  <a:graphicData uri="http://schemas.microsoft.com/office/word/2010/wordprocessingShape">
                    <wps:wsp>
                      <wps:cNvSpPr/>
                      <wps:spPr>
                        <a:xfrm>
                          <a:off x="0" y="0"/>
                          <a:ext cx="6248400" cy="1790700"/>
                        </a:xfrm>
                        <a:prstGeom prst="rect">
                          <a:avLst/>
                        </a:prstGeom>
                        <a:noFill/>
                        <a:ln w="25400" cap="flat" cmpd="sng" algn="ctr">
                          <a:solidFill>
                            <a:sysClr val="windowText" lastClr="000000"/>
                          </a:solidFill>
                          <a:prstDash val="solid"/>
                        </a:ln>
                        <a:effectLst>
                          <a:outerShdw blurRad="50800" dist="38100" algn="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3.8pt;margin-top:6.9pt;width:492pt;height:1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" filled="f" strokecolor="windowText" strokeweight="2pt">
                <v:shadow on="t" color="black" opacity="26214f" origin="-.5" offset="3pt,0"/>
              </v:rect>
            </w:pict>
          </mc:Fallback>
        </mc:AlternateContent>
      </w:r>
    </w:p>
    <w:p w:rsidR="00CE6004" w:rsidRDefault="00E11F4B" w:rsidP="001F36B2">
      <w:pPr>
        <w:ind w:firstLine="360"/>
        <w:rPr>
          <w:b/>
          <w:sz w:val="20"/>
          <w:szCs w:val="20"/>
          <w:u w:val="single"/>
        </w:rPr>
      </w:pPr>
      <w:r>
        <w:rPr>
          <w:b/>
          <w:sz w:val="20"/>
          <w:szCs w:val="20"/>
          <w:u w:val="single"/>
        </w:rPr>
        <w:t>SHAREPOINT</w:t>
      </w:r>
      <w:r w:rsidR="00F96A70" w:rsidRPr="00E11F4B">
        <w:rPr>
          <w:b/>
          <w:sz w:val="20"/>
          <w:szCs w:val="20"/>
          <w:u w:val="single"/>
        </w:rPr>
        <w:t xml:space="preserve">: </w:t>
      </w:r>
    </w:p>
    <w:p w:rsidR="00E11F4B" w:rsidRPr="00E11F4B" w:rsidRDefault="00E11F4B" w:rsidP="001F36B2">
      <w:pPr>
        <w:ind w:firstLine="360"/>
        <w:rPr>
          <w:b/>
          <w:sz w:val="20"/>
          <w:szCs w:val="20"/>
          <w:u w:val="single"/>
        </w:rPr>
      </w:pPr>
    </w:p>
    <w:p w:rsidR="00617B18" w:rsidRPr="00617B18" w:rsidRDefault="00F96A70" w:rsidP="00617B18">
      <w:pPr>
        <w:ind w:left="360"/>
        <w:rPr>
          <w:sz w:val="20"/>
          <w:szCs w:val="20"/>
        </w:rPr>
      </w:pPr>
      <w:r w:rsidRPr="009923C2">
        <w:rPr>
          <w:sz w:val="20"/>
          <w:szCs w:val="20"/>
        </w:rPr>
        <w:t>A discussion library</w:t>
      </w:r>
      <w:r w:rsidR="00021AE7">
        <w:rPr>
          <w:sz w:val="20"/>
          <w:szCs w:val="20"/>
        </w:rPr>
        <w:t xml:space="preserve"> (we</w:t>
      </w:r>
      <w:r w:rsidR="00021AE7" w:rsidRPr="00021AE7">
        <w:rPr>
          <w:i/>
          <w:sz w:val="20"/>
          <w:szCs w:val="20"/>
        </w:rPr>
        <w:t>blog</w:t>
      </w:r>
      <w:r w:rsidR="00021AE7">
        <w:rPr>
          <w:sz w:val="20"/>
          <w:szCs w:val="20"/>
        </w:rPr>
        <w:t>)</w:t>
      </w:r>
      <w:r w:rsidRPr="009923C2">
        <w:rPr>
          <w:sz w:val="20"/>
          <w:szCs w:val="20"/>
        </w:rPr>
        <w:t xml:space="preserve"> </w:t>
      </w:r>
      <w:r w:rsidR="00F76257">
        <w:rPr>
          <w:sz w:val="20"/>
          <w:szCs w:val="20"/>
        </w:rPr>
        <w:t>for designer between designers</w:t>
      </w:r>
      <w:r w:rsidR="00981D5D">
        <w:rPr>
          <w:sz w:val="20"/>
          <w:szCs w:val="20"/>
        </w:rPr>
        <w:t xml:space="preserve"> </w:t>
      </w:r>
      <w:r w:rsidR="00021AE7">
        <w:rPr>
          <w:sz w:val="20"/>
          <w:szCs w:val="20"/>
        </w:rPr>
        <w:t>called “MIDAS</w:t>
      </w:r>
      <w:r w:rsidR="002F139C">
        <w:rPr>
          <w:sz w:val="20"/>
          <w:szCs w:val="20"/>
        </w:rPr>
        <w:t xml:space="preserve"> Bl</w:t>
      </w:r>
      <w:r w:rsidR="00C321A2">
        <w:rPr>
          <w:sz w:val="20"/>
          <w:szCs w:val="20"/>
        </w:rPr>
        <w:t>og</w:t>
      </w:r>
      <w:r w:rsidR="00736242">
        <w:rPr>
          <w:sz w:val="20"/>
          <w:szCs w:val="20"/>
        </w:rPr>
        <w:t xml:space="preserve">” </w:t>
      </w:r>
      <w:r w:rsidRPr="009923C2">
        <w:rPr>
          <w:sz w:val="20"/>
          <w:szCs w:val="20"/>
        </w:rPr>
        <w:t>has been set up on the Development Section ShareP</w:t>
      </w:r>
      <w:r w:rsidR="00736242">
        <w:rPr>
          <w:sz w:val="20"/>
          <w:szCs w:val="20"/>
        </w:rPr>
        <w:t xml:space="preserve">oint site </w:t>
      </w:r>
      <w:r w:rsidRPr="009923C2">
        <w:rPr>
          <w:sz w:val="20"/>
          <w:szCs w:val="20"/>
        </w:rPr>
        <w:t>f</w:t>
      </w:r>
      <w:r w:rsidR="00CE6004">
        <w:rPr>
          <w:sz w:val="20"/>
          <w:szCs w:val="20"/>
        </w:rPr>
        <w:t>or</w:t>
      </w:r>
      <w:r w:rsidR="00736242">
        <w:rPr>
          <w:sz w:val="20"/>
          <w:szCs w:val="20"/>
        </w:rPr>
        <w:t xml:space="preserve"> </w:t>
      </w:r>
      <w:r w:rsidR="0044059B">
        <w:rPr>
          <w:sz w:val="20"/>
          <w:szCs w:val="20"/>
        </w:rPr>
        <w:t xml:space="preserve">questions, </w:t>
      </w:r>
      <w:r w:rsidRPr="009923C2">
        <w:rPr>
          <w:sz w:val="20"/>
          <w:szCs w:val="20"/>
        </w:rPr>
        <w:t xml:space="preserve">comments, </w:t>
      </w:r>
      <w:r w:rsidR="0044059B">
        <w:rPr>
          <w:sz w:val="20"/>
          <w:szCs w:val="20"/>
        </w:rPr>
        <w:t xml:space="preserve">responses, </w:t>
      </w:r>
      <w:r w:rsidRPr="009923C2">
        <w:rPr>
          <w:sz w:val="20"/>
          <w:szCs w:val="20"/>
        </w:rPr>
        <w:t>ideas</w:t>
      </w:r>
      <w:r w:rsidR="0044059B">
        <w:rPr>
          <w:sz w:val="20"/>
          <w:szCs w:val="20"/>
        </w:rPr>
        <w:t>, shortcuts and tricks</w:t>
      </w:r>
      <w:r w:rsidRPr="009923C2">
        <w:rPr>
          <w:sz w:val="20"/>
          <w:szCs w:val="20"/>
        </w:rPr>
        <w:t xml:space="preserve"> related to using the software</w:t>
      </w:r>
      <w:r w:rsidR="00981D5D">
        <w:rPr>
          <w:sz w:val="20"/>
          <w:szCs w:val="20"/>
        </w:rPr>
        <w:t xml:space="preserve">. </w:t>
      </w:r>
      <w:r w:rsidR="00202977">
        <w:rPr>
          <w:sz w:val="20"/>
          <w:szCs w:val="20"/>
        </w:rPr>
        <w:t xml:space="preserve">Participation is encouraged and is </w:t>
      </w:r>
      <w:r w:rsidR="00981D5D">
        <w:rPr>
          <w:sz w:val="20"/>
          <w:szCs w:val="20"/>
        </w:rPr>
        <w:t>voluntary</w:t>
      </w:r>
      <w:r w:rsidR="00D724FF">
        <w:rPr>
          <w:sz w:val="20"/>
          <w:szCs w:val="20"/>
        </w:rPr>
        <w:t xml:space="preserve">. </w:t>
      </w:r>
      <w:hyperlink r:id="rId10" w:history="1">
        <w:r w:rsidR="00617B18" w:rsidRPr="00617B18">
          <w:rPr>
            <w:rStyle w:val="Hyperlink"/>
            <w:sz w:val="20"/>
            <w:szCs w:val="20"/>
          </w:rPr>
          <w:t>http://sharepoint/systemdelivery/BR/development/Lists/MIDAS</w:t>
        </w:r>
      </w:hyperlink>
      <w:r w:rsidR="00617B18" w:rsidRPr="00617B18">
        <w:rPr>
          <w:sz w:val="20"/>
          <w:szCs w:val="20"/>
        </w:rPr>
        <w:t xml:space="preserve"> </w:t>
      </w:r>
    </w:p>
    <w:p w:rsidR="00C321A2" w:rsidRDefault="00C321A2" w:rsidP="00617B18">
      <w:pPr>
        <w:rPr>
          <w:sz w:val="20"/>
          <w:szCs w:val="20"/>
        </w:rPr>
      </w:pPr>
    </w:p>
    <w:p w:rsidR="00617B18" w:rsidRDefault="00F76257" w:rsidP="00617B18">
      <w:pPr>
        <w:ind w:left="360"/>
        <w:rPr>
          <w:sz w:val="20"/>
          <w:szCs w:val="20"/>
        </w:rPr>
      </w:pPr>
      <w:r>
        <w:rPr>
          <w:sz w:val="20"/>
          <w:szCs w:val="20"/>
        </w:rPr>
        <w:t xml:space="preserve">Another </w:t>
      </w:r>
      <w:r w:rsidR="00816AD1">
        <w:rPr>
          <w:sz w:val="20"/>
          <w:szCs w:val="20"/>
        </w:rPr>
        <w:t>library</w:t>
      </w:r>
      <w:r w:rsidR="004D685B">
        <w:rPr>
          <w:sz w:val="20"/>
          <w:szCs w:val="20"/>
        </w:rPr>
        <w:t xml:space="preserve"> </w:t>
      </w:r>
      <w:r w:rsidR="00C321A2">
        <w:rPr>
          <w:sz w:val="20"/>
          <w:szCs w:val="20"/>
        </w:rPr>
        <w:t>called “</w:t>
      </w:r>
      <w:proofErr w:type="gramStart"/>
      <w:r w:rsidR="00C321A2">
        <w:rPr>
          <w:sz w:val="20"/>
          <w:szCs w:val="20"/>
        </w:rPr>
        <w:t>?MIDAS</w:t>
      </w:r>
      <w:proofErr w:type="gramEnd"/>
      <w:r w:rsidR="00C321A2">
        <w:rPr>
          <w:sz w:val="20"/>
          <w:szCs w:val="20"/>
        </w:rPr>
        <w:t>?</w:t>
      </w:r>
      <w:r w:rsidR="004D685B">
        <w:rPr>
          <w:sz w:val="20"/>
          <w:szCs w:val="20"/>
        </w:rPr>
        <w:t xml:space="preserve"> Emails</w:t>
      </w:r>
      <w:r w:rsidR="00C321A2">
        <w:rPr>
          <w:sz w:val="20"/>
          <w:szCs w:val="20"/>
        </w:rPr>
        <w:t xml:space="preserve">” </w:t>
      </w:r>
      <w:r w:rsidR="004D685B">
        <w:rPr>
          <w:sz w:val="20"/>
          <w:szCs w:val="20"/>
        </w:rPr>
        <w:t xml:space="preserve">has been set up </w:t>
      </w:r>
      <w:r w:rsidR="00816AD1">
        <w:rPr>
          <w:sz w:val="20"/>
          <w:szCs w:val="20"/>
        </w:rPr>
        <w:t xml:space="preserve">where </w:t>
      </w:r>
      <w:r w:rsidR="00E11F4B">
        <w:rPr>
          <w:sz w:val="20"/>
          <w:szCs w:val="20"/>
        </w:rPr>
        <w:t>designers can file (drag-n-drop)</w:t>
      </w:r>
      <w:r w:rsidR="004D685B">
        <w:rPr>
          <w:sz w:val="20"/>
          <w:szCs w:val="20"/>
        </w:rPr>
        <w:t xml:space="preserve"> </w:t>
      </w:r>
      <w:r w:rsidR="00E11F4B">
        <w:rPr>
          <w:sz w:val="20"/>
          <w:szCs w:val="20"/>
        </w:rPr>
        <w:t xml:space="preserve">email </w:t>
      </w:r>
      <w:r w:rsidR="00816AD1">
        <w:rPr>
          <w:sz w:val="20"/>
          <w:szCs w:val="20"/>
        </w:rPr>
        <w:t xml:space="preserve">correspondence </w:t>
      </w:r>
      <w:r w:rsidR="00E11F4B">
        <w:rPr>
          <w:sz w:val="20"/>
          <w:szCs w:val="20"/>
        </w:rPr>
        <w:t>between</w:t>
      </w:r>
      <w:r w:rsidR="004D685B">
        <w:rPr>
          <w:sz w:val="20"/>
          <w:szCs w:val="20"/>
        </w:rPr>
        <w:t xml:space="preserve"> </w:t>
      </w:r>
      <w:r w:rsidR="00E11F4B">
        <w:rPr>
          <w:sz w:val="20"/>
          <w:szCs w:val="20"/>
        </w:rPr>
        <w:t xml:space="preserve">MIDAS IT. This will provide another repository of </w:t>
      </w:r>
      <w:r w:rsidR="004D685B">
        <w:rPr>
          <w:sz w:val="20"/>
          <w:szCs w:val="20"/>
        </w:rPr>
        <w:t xml:space="preserve">designer inquiry and </w:t>
      </w:r>
      <w:r w:rsidR="00C321A2">
        <w:rPr>
          <w:sz w:val="20"/>
          <w:szCs w:val="20"/>
        </w:rPr>
        <w:t>soluti</w:t>
      </w:r>
      <w:r w:rsidR="004D685B">
        <w:rPr>
          <w:sz w:val="20"/>
          <w:szCs w:val="20"/>
        </w:rPr>
        <w:t>on (or resolution)</w:t>
      </w:r>
      <w:r>
        <w:rPr>
          <w:sz w:val="20"/>
          <w:szCs w:val="20"/>
        </w:rPr>
        <w:t xml:space="preserve"> from MIDAS IT</w:t>
      </w:r>
      <w:r w:rsidR="00C321A2">
        <w:rPr>
          <w:sz w:val="20"/>
          <w:szCs w:val="20"/>
        </w:rPr>
        <w:t>.</w:t>
      </w:r>
    </w:p>
    <w:p w:rsidR="00617B18" w:rsidRPr="00617B18" w:rsidRDefault="009E039E" w:rsidP="00617B18">
      <w:pPr>
        <w:ind w:left="360"/>
        <w:rPr>
          <w:sz w:val="20"/>
          <w:szCs w:val="20"/>
        </w:rPr>
      </w:pPr>
      <w:hyperlink r:id="rId11" w:history="1">
        <w:r w:rsidR="00617B18" w:rsidRPr="00617B18">
          <w:rPr>
            <w:rStyle w:val="Hyperlink"/>
            <w:sz w:val="20"/>
            <w:szCs w:val="20"/>
          </w:rPr>
          <w:t>http://sharepoint/systemdelivery/BR/development/MIDAS</w:t>
        </w:r>
      </w:hyperlink>
      <w:r w:rsidR="00617B18" w:rsidRPr="00617B18">
        <w:rPr>
          <w:sz w:val="20"/>
          <w:szCs w:val="20"/>
        </w:rPr>
        <w:t xml:space="preserve"> </w:t>
      </w:r>
    </w:p>
    <w:p w:rsidR="00617B18" w:rsidRPr="009923C2" w:rsidRDefault="00617B18" w:rsidP="00C321A2">
      <w:pPr>
        <w:ind w:left="360"/>
        <w:rPr>
          <w:sz w:val="20"/>
          <w:szCs w:val="20"/>
        </w:rPr>
      </w:pPr>
    </w:p>
    <w:p w:rsidR="00E11F4B" w:rsidRDefault="00E11F4B" w:rsidP="00617B18">
      <w:pPr>
        <w:rPr>
          <w:sz w:val="20"/>
          <w:szCs w:val="20"/>
          <w:u w:val="single"/>
        </w:rPr>
      </w:pPr>
    </w:p>
    <w:p w:rsidR="00C34DC0" w:rsidRPr="00FC27C2" w:rsidRDefault="00C34DC0" w:rsidP="00C34DC0">
      <w:pPr>
        <w:ind w:left="360"/>
        <w:rPr>
          <w:sz w:val="20"/>
          <w:szCs w:val="20"/>
          <w:u w:val="single"/>
        </w:rPr>
      </w:pPr>
      <w:r>
        <w:rPr>
          <w:sz w:val="20"/>
          <w:szCs w:val="20"/>
          <w:u w:val="single"/>
        </w:rPr>
        <w:t>MIDAS Guidance</w:t>
      </w:r>
      <w:r w:rsidRPr="00FC27C2">
        <w:rPr>
          <w:sz w:val="20"/>
          <w:szCs w:val="20"/>
          <w:u w:val="single"/>
        </w:rPr>
        <w:t>:</w:t>
      </w:r>
    </w:p>
    <w:p w:rsidR="00C34DC0" w:rsidRDefault="00C34DC0" w:rsidP="00C34DC0">
      <w:pPr>
        <w:ind w:left="360"/>
        <w:rPr>
          <w:sz w:val="20"/>
          <w:szCs w:val="20"/>
        </w:rPr>
      </w:pPr>
      <w:r>
        <w:rPr>
          <w:sz w:val="20"/>
          <w:szCs w:val="20"/>
        </w:rPr>
        <w:t>Formal development of a MIDAS manual is not planned. The task could be large and not necessary when set against a more approachable consequence seen as a user’s quick step guidance of best practice based on trial successes involving many users’ experiences, outcomes, checks and agreement, required preciseness and accuracy of model, etc. extracted from designer’s actual jobs using MIDAS or gleaned from the MIDAS weblog site (</w:t>
      </w:r>
      <w:r w:rsidRPr="007A0CD9">
        <w:rPr>
          <w:i/>
          <w:sz w:val="20"/>
          <w:szCs w:val="20"/>
        </w:rPr>
        <w:t>read further</w:t>
      </w:r>
      <w:r>
        <w:rPr>
          <w:sz w:val="20"/>
          <w:szCs w:val="20"/>
        </w:rPr>
        <w:t xml:space="preserve">). </w:t>
      </w:r>
    </w:p>
    <w:p w:rsidR="00C34DC0" w:rsidRDefault="00C34DC0" w:rsidP="00C34DC0">
      <w:pPr>
        <w:rPr>
          <w:sz w:val="20"/>
          <w:szCs w:val="20"/>
        </w:rPr>
      </w:pPr>
    </w:p>
    <w:p w:rsidR="00C34DC0" w:rsidRPr="00FC27C2" w:rsidRDefault="00C34DC0" w:rsidP="00C34DC0">
      <w:pPr>
        <w:ind w:left="360"/>
        <w:rPr>
          <w:sz w:val="20"/>
          <w:szCs w:val="20"/>
          <w:u w:val="single"/>
        </w:rPr>
      </w:pPr>
      <w:r>
        <w:rPr>
          <w:sz w:val="20"/>
          <w:szCs w:val="20"/>
          <w:u w:val="single"/>
        </w:rPr>
        <w:t>Rating</w:t>
      </w:r>
      <w:r w:rsidRPr="00FC27C2">
        <w:rPr>
          <w:sz w:val="20"/>
          <w:szCs w:val="20"/>
          <w:u w:val="single"/>
        </w:rPr>
        <w:t>:</w:t>
      </w:r>
    </w:p>
    <w:p w:rsidR="00C34DC0" w:rsidRPr="007156EB" w:rsidRDefault="00C34DC0" w:rsidP="007156EB">
      <w:pPr>
        <w:ind w:left="360"/>
        <w:rPr>
          <w:sz w:val="20"/>
          <w:szCs w:val="20"/>
        </w:rPr>
      </w:pPr>
      <w:r>
        <w:rPr>
          <w:sz w:val="20"/>
          <w:szCs w:val="20"/>
        </w:rPr>
        <w:t xml:space="preserve">Rating is performed using 2D girder line analysis and live load distribution factors. Any other more refined method of superstructure analysis and live loading distribution may produce results that are not within an acceptable margin of difference compared with 2D simplified girder line analysis, which is to say that </w:t>
      </w:r>
      <w:r w:rsidR="003F5E42">
        <w:rPr>
          <w:sz w:val="20"/>
          <w:szCs w:val="20"/>
        </w:rPr>
        <w:t xml:space="preserve">3D </w:t>
      </w:r>
      <w:r>
        <w:rPr>
          <w:sz w:val="20"/>
          <w:szCs w:val="20"/>
        </w:rPr>
        <w:t xml:space="preserve">model refinement </w:t>
      </w:r>
      <w:r w:rsidR="003F5E42">
        <w:rPr>
          <w:sz w:val="20"/>
          <w:szCs w:val="20"/>
        </w:rPr>
        <w:t xml:space="preserve">on the scale of a full bridge </w:t>
      </w:r>
      <w:r>
        <w:rPr>
          <w:sz w:val="20"/>
          <w:szCs w:val="20"/>
        </w:rPr>
        <w:t>could produc</w:t>
      </w:r>
      <w:r w:rsidR="003F5E42">
        <w:rPr>
          <w:sz w:val="20"/>
          <w:szCs w:val="20"/>
        </w:rPr>
        <w:t>e under designed sections by more simplistic modeling and unacceptable lower ratings</w:t>
      </w:r>
      <w:r>
        <w:rPr>
          <w:sz w:val="20"/>
          <w:szCs w:val="20"/>
        </w:rPr>
        <w:t xml:space="preserve">. </w:t>
      </w:r>
      <w:r w:rsidR="003F5E42">
        <w:rPr>
          <w:sz w:val="20"/>
          <w:szCs w:val="20"/>
        </w:rPr>
        <w:t>This will need to be reviewed</w:t>
      </w:r>
      <w:r>
        <w:rPr>
          <w:sz w:val="20"/>
          <w:szCs w:val="20"/>
        </w:rPr>
        <w:t>.</w:t>
      </w:r>
    </w:p>
    <w:p w:rsidR="00C34DC0" w:rsidRDefault="00C34DC0" w:rsidP="00C81ABE">
      <w:pPr>
        <w:ind w:left="360"/>
        <w:rPr>
          <w:sz w:val="20"/>
          <w:szCs w:val="20"/>
          <w:u w:val="single"/>
        </w:rPr>
      </w:pPr>
    </w:p>
    <w:p w:rsidR="00C81ABE" w:rsidRPr="00FC27C2" w:rsidRDefault="00C81ABE" w:rsidP="00C81ABE">
      <w:pPr>
        <w:ind w:left="360"/>
        <w:rPr>
          <w:sz w:val="20"/>
          <w:szCs w:val="20"/>
          <w:u w:val="single"/>
        </w:rPr>
      </w:pPr>
      <w:r w:rsidRPr="00FC27C2">
        <w:rPr>
          <w:sz w:val="20"/>
          <w:szCs w:val="20"/>
          <w:u w:val="single"/>
        </w:rPr>
        <w:t>MIDAS CIVIL Customer Service:</w:t>
      </w:r>
    </w:p>
    <w:p w:rsidR="00170D05" w:rsidRDefault="00490C40" w:rsidP="00170D05">
      <w:pPr>
        <w:ind w:left="360"/>
        <w:rPr>
          <w:sz w:val="20"/>
          <w:szCs w:val="20"/>
        </w:rPr>
      </w:pPr>
      <w:r w:rsidRPr="00490C40">
        <w:rPr>
          <w:sz w:val="20"/>
          <w:szCs w:val="20"/>
        </w:rPr>
        <w:t>MIDAS IT provides civil/structural/mechanical engineering software development along with analysis &amp; design support</w:t>
      </w:r>
      <w:r>
        <w:rPr>
          <w:sz w:val="20"/>
          <w:szCs w:val="20"/>
        </w:rPr>
        <w:t>. It is their claim that</w:t>
      </w:r>
      <w:r w:rsidRPr="00490C40">
        <w:rPr>
          <w:sz w:val="20"/>
          <w:szCs w:val="20"/>
        </w:rPr>
        <w:t xml:space="preserve"> “</w:t>
      </w:r>
      <w:r w:rsidR="002C2936" w:rsidRPr="00490C40">
        <w:rPr>
          <w:sz w:val="20"/>
          <w:szCs w:val="20"/>
        </w:rPr>
        <w:t>One of our strengths is to respond to the needs of the practicing engineers extremely fast</w:t>
      </w:r>
      <w:r w:rsidRPr="00490C40">
        <w:rPr>
          <w:sz w:val="20"/>
          <w:szCs w:val="20"/>
        </w:rPr>
        <w:t>.”</w:t>
      </w:r>
      <w:r w:rsidRPr="00490C40">
        <w:rPr>
          <w:rFonts w:ascii="Arial" w:hAnsi="Arial" w:cs="Arial"/>
          <w:sz w:val="20"/>
          <w:szCs w:val="20"/>
        </w:rPr>
        <w:t xml:space="preserve"> </w:t>
      </w:r>
      <w:r w:rsidR="00170D05" w:rsidRPr="009923C2">
        <w:rPr>
          <w:sz w:val="20"/>
          <w:szCs w:val="20"/>
        </w:rPr>
        <w:t>P</w:t>
      </w:r>
      <w:r>
        <w:rPr>
          <w:sz w:val="20"/>
          <w:szCs w:val="20"/>
        </w:rPr>
        <w:t xml:space="preserve">lease use the following </w:t>
      </w:r>
      <w:r w:rsidR="00170D05">
        <w:rPr>
          <w:sz w:val="20"/>
          <w:szCs w:val="20"/>
        </w:rPr>
        <w:t>email address for software support</w:t>
      </w:r>
      <w:r>
        <w:rPr>
          <w:sz w:val="20"/>
          <w:szCs w:val="20"/>
        </w:rPr>
        <w:t xml:space="preserve">: </w:t>
      </w:r>
      <w:hyperlink r:id="rId12" w:history="1">
        <w:r w:rsidR="00170D05" w:rsidRPr="009923C2">
          <w:rPr>
            <w:rStyle w:val="Hyperlink"/>
            <w:color w:val="0000FF"/>
            <w:sz w:val="20"/>
            <w:szCs w:val="20"/>
          </w:rPr>
          <w:t>tsmidasoft@gmail.com</w:t>
        </w:r>
      </w:hyperlink>
      <w:r w:rsidR="00170D05">
        <w:rPr>
          <w:sz w:val="20"/>
          <w:szCs w:val="20"/>
        </w:rPr>
        <w:t>.</w:t>
      </w:r>
      <w:r w:rsidR="00170D05" w:rsidRPr="009923C2">
        <w:rPr>
          <w:sz w:val="20"/>
          <w:szCs w:val="20"/>
        </w:rPr>
        <w:t xml:space="preserve"> </w:t>
      </w:r>
      <w:r w:rsidR="00170D05">
        <w:rPr>
          <w:sz w:val="20"/>
          <w:szCs w:val="20"/>
        </w:rPr>
        <w:t xml:space="preserve"> (</w:t>
      </w:r>
      <w:r w:rsidR="00170D05" w:rsidRPr="009923C2">
        <w:rPr>
          <w:sz w:val="20"/>
          <w:szCs w:val="20"/>
        </w:rPr>
        <w:t xml:space="preserve">Or any </w:t>
      </w:r>
      <w:r w:rsidR="00170D05">
        <w:rPr>
          <w:sz w:val="20"/>
          <w:szCs w:val="20"/>
        </w:rPr>
        <w:t xml:space="preserve">other corporate </w:t>
      </w:r>
      <w:r w:rsidR="00170D05" w:rsidRPr="009923C2">
        <w:rPr>
          <w:sz w:val="20"/>
          <w:szCs w:val="20"/>
        </w:rPr>
        <w:t>e</w:t>
      </w:r>
      <w:r w:rsidR="00170D05">
        <w:rPr>
          <w:sz w:val="20"/>
          <w:szCs w:val="20"/>
        </w:rPr>
        <w:t>-mail address given when working</w:t>
      </w:r>
      <w:r w:rsidR="00170D05" w:rsidRPr="009923C2">
        <w:rPr>
          <w:sz w:val="20"/>
          <w:szCs w:val="20"/>
        </w:rPr>
        <w:t xml:space="preserve"> with the MIDAS Technical Support Team</w:t>
      </w:r>
      <w:r w:rsidR="00170D05">
        <w:rPr>
          <w:sz w:val="20"/>
          <w:szCs w:val="20"/>
        </w:rPr>
        <w:t>)</w:t>
      </w:r>
    </w:p>
    <w:p w:rsidR="00C81ABE" w:rsidRPr="009923C2" w:rsidRDefault="00C81ABE" w:rsidP="00C81ABE">
      <w:pPr>
        <w:ind w:left="360"/>
        <w:rPr>
          <w:sz w:val="20"/>
          <w:szCs w:val="20"/>
        </w:rPr>
      </w:pPr>
    </w:p>
    <w:p w:rsidR="00C81ABE" w:rsidRPr="00FC27C2" w:rsidRDefault="00C81ABE" w:rsidP="00C81ABE">
      <w:pPr>
        <w:ind w:left="360"/>
        <w:rPr>
          <w:sz w:val="20"/>
          <w:szCs w:val="20"/>
          <w:u w:val="single"/>
        </w:rPr>
      </w:pPr>
      <w:r w:rsidRPr="00FC27C2">
        <w:rPr>
          <w:sz w:val="20"/>
          <w:szCs w:val="20"/>
          <w:u w:val="single"/>
        </w:rPr>
        <w:t>MIDAS CIVIL Training</w:t>
      </w:r>
      <w:r w:rsidR="00F52295">
        <w:rPr>
          <w:sz w:val="20"/>
          <w:szCs w:val="20"/>
          <w:u w:val="single"/>
        </w:rPr>
        <w:t xml:space="preserve"> Class</w:t>
      </w:r>
      <w:r w:rsidRPr="00FC27C2">
        <w:rPr>
          <w:sz w:val="20"/>
          <w:szCs w:val="20"/>
          <w:u w:val="single"/>
        </w:rPr>
        <w:t>:</w:t>
      </w:r>
    </w:p>
    <w:p w:rsidR="00C81ABE" w:rsidRDefault="00C81ABE" w:rsidP="00C81ABE">
      <w:pPr>
        <w:ind w:left="360"/>
        <w:rPr>
          <w:sz w:val="20"/>
          <w:szCs w:val="20"/>
        </w:rPr>
      </w:pPr>
      <w:r>
        <w:rPr>
          <w:sz w:val="20"/>
          <w:szCs w:val="20"/>
        </w:rPr>
        <w:t>If possible, specific structural design modeling problems will be made available to MIDAS</w:t>
      </w:r>
      <w:r w:rsidR="00F52295">
        <w:rPr>
          <w:sz w:val="20"/>
          <w:szCs w:val="20"/>
        </w:rPr>
        <w:t xml:space="preserve"> IT</w:t>
      </w:r>
      <w:r>
        <w:rPr>
          <w:sz w:val="20"/>
          <w:szCs w:val="20"/>
        </w:rPr>
        <w:t xml:space="preserve"> for tailoring some of the software training to MoDOT. Expected time of training </w:t>
      </w:r>
      <w:r w:rsidR="00F52295">
        <w:rPr>
          <w:sz w:val="20"/>
          <w:szCs w:val="20"/>
        </w:rPr>
        <w:t xml:space="preserve">class </w:t>
      </w:r>
      <w:r>
        <w:rPr>
          <w:sz w:val="20"/>
          <w:szCs w:val="20"/>
        </w:rPr>
        <w:t>will be mid-Summer or Fall.</w:t>
      </w:r>
    </w:p>
    <w:p w:rsidR="00C81ABE" w:rsidRDefault="00C81ABE" w:rsidP="001F36B2">
      <w:pPr>
        <w:ind w:firstLine="360"/>
        <w:rPr>
          <w:b/>
          <w:sz w:val="20"/>
          <w:szCs w:val="20"/>
          <w:u w:val="single"/>
        </w:rPr>
      </w:pPr>
    </w:p>
    <w:p w:rsidR="00CE6004" w:rsidRPr="00FC27C2" w:rsidRDefault="004961A8" w:rsidP="001F36B2">
      <w:pPr>
        <w:ind w:firstLine="360"/>
        <w:rPr>
          <w:sz w:val="20"/>
          <w:szCs w:val="20"/>
          <w:u w:val="single"/>
        </w:rPr>
      </w:pPr>
      <w:r>
        <w:rPr>
          <w:sz w:val="20"/>
          <w:szCs w:val="20"/>
          <w:u w:val="single"/>
        </w:rPr>
        <w:t xml:space="preserve">On the </w:t>
      </w:r>
      <w:r w:rsidR="00021AE7" w:rsidRPr="00FC27C2">
        <w:rPr>
          <w:sz w:val="20"/>
          <w:szCs w:val="20"/>
          <w:u w:val="single"/>
        </w:rPr>
        <w:t>National Scene</w:t>
      </w:r>
      <w:r w:rsidR="00CE6004" w:rsidRPr="00FC27C2">
        <w:rPr>
          <w:sz w:val="20"/>
          <w:szCs w:val="20"/>
          <w:u w:val="single"/>
        </w:rPr>
        <w:t>:</w:t>
      </w:r>
    </w:p>
    <w:p w:rsidR="00CE6004" w:rsidRPr="009923C2" w:rsidRDefault="005A5502" w:rsidP="0095083B">
      <w:pPr>
        <w:ind w:left="360"/>
        <w:rPr>
          <w:sz w:val="20"/>
          <w:szCs w:val="20"/>
        </w:rPr>
      </w:pPr>
      <w:r>
        <w:rPr>
          <w:sz w:val="20"/>
          <w:szCs w:val="20"/>
        </w:rPr>
        <w:t xml:space="preserve">Between the time of procuring </w:t>
      </w:r>
      <w:r w:rsidR="00CE6004">
        <w:rPr>
          <w:sz w:val="20"/>
          <w:szCs w:val="20"/>
        </w:rPr>
        <w:t xml:space="preserve">MIDAS CIVIL licenses </w:t>
      </w:r>
      <w:r w:rsidR="006430B8">
        <w:rPr>
          <w:sz w:val="20"/>
          <w:szCs w:val="20"/>
        </w:rPr>
        <w:t xml:space="preserve">for the department </w:t>
      </w:r>
      <w:r w:rsidR="00CE6004">
        <w:rPr>
          <w:sz w:val="20"/>
          <w:szCs w:val="20"/>
        </w:rPr>
        <w:t xml:space="preserve">and </w:t>
      </w:r>
      <w:r>
        <w:rPr>
          <w:sz w:val="20"/>
          <w:szCs w:val="20"/>
        </w:rPr>
        <w:t xml:space="preserve">the </w:t>
      </w:r>
      <w:r w:rsidR="00CE6004">
        <w:rPr>
          <w:sz w:val="20"/>
          <w:szCs w:val="20"/>
        </w:rPr>
        <w:t xml:space="preserve">writing </w:t>
      </w:r>
      <w:r>
        <w:rPr>
          <w:sz w:val="20"/>
          <w:szCs w:val="20"/>
        </w:rPr>
        <w:t xml:space="preserve">of </w:t>
      </w:r>
      <w:r w:rsidR="00CE6004">
        <w:rPr>
          <w:sz w:val="20"/>
          <w:szCs w:val="20"/>
        </w:rPr>
        <w:t xml:space="preserve">this guidance, MIDAS </w:t>
      </w:r>
      <w:r>
        <w:rPr>
          <w:sz w:val="20"/>
          <w:szCs w:val="20"/>
        </w:rPr>
        <w:t xml:space="preserve">CIVIL is now a product owned by almost </w:t>
      </w:r>
      <w:r w:rsidR="00CE6004">
        <w:rPr>
          <w:sz w:val="20"/>
          <w:szCs w:val="20"/>
        </w:rPr>
        <w:t xml:space="preserve">30 </w:t>
      </w:r>
      <w:r w:rsidR="006430B8">
        <w:rPr>
          <w:sz w:val="20"/>
          <w:szCs w:val="20"/>
        </w:rPr>
        <w:t>DOTs. Whether all of this</w:t>
      </w:r>
      <w:r w:rsidR="00CE6004" w:rsidRPr="009923C2">
        <w:rPr>
          <w:sz w:val="20"/>
          <w:szCs w:val="20"/>
        </w:rPr>
        <w:t xml:space="preserve"> is changing the </w:t>
      </w:r>
      <w:r w:rsidR="00CE6004">
        <w:rPr>
          <w:sz w:val="20"/>
          <w:szCs w:val="20"/>
        </w:rPr>
        <w:t xml:space="preserve">bridge </w:t>
      </w:r>
      <w:r w:rsidR="00CE6004" w:rsidRPr="009923C2">
        <w:rPr>
          <w:sz w:val="20"/>
          <w:szCs w:val="20"/>
        </w:rPr>
        <w:t>design landscape</w:t>
      </w:r>
      <w:r w:rsidR="006430B8">
        <w:rPr>
          <w:sz w:val="20"/>
          <w:szCs w:val="20"/>
        </w:rPr>
        <w:t xml:space="preserve"> at the state level</w:t>
      </w:r>
      <w:r w:rsidR="00CE6004" w:rsidRPr="009923C2">
        <w:rPr>
          <w:sz w:val="20"/>
          <w:szCs w:val="20"/>
        </w:rPr>
        <w:t xml:space="preserve"> is difficult</w:t>
      </w:r>
      <w:r w:rsidR="00CE6004">
        <w:rPr>
          <w:sz w:val="20"/>
          <w:szCs w:val="20"/>
        </w:rPr>
        <w:t xml:space="preserve"> to say, but questions about 3D modeling were included in this year’s AASHTO SCOBS Annual Questionnaire. Of course 3D modeling </w:t>
      </w:r>
      <w:r>
        <w:rPr>
          <w:sz w:val="20"/>
          <w:szCs w:val="20"/>
        </w:rPr>
        <w:t xml:space="preserve">has been around </w:t>
      </w:r>
      <w:r w:rsidR="006430B8">
        <w:rPr>
          <w:sz w:val="20"/>
          <w:szCs w:val="20"/>
        </w:rPr>
        <w:t>for</w:t>
      </w:r>
      <w:r>
        <w:rPr>
          <w:sz w:val="20"/>
          <w:szCs w:val="20"/>
        </w:rPr>
        <w:t xml:space="preserve"> some time now, but its entrance into</w:t>
      </w:r>
      <w:r w:rsidR="006430B8">
        <w:rPr>
          <w:sz w:val="20"/>
          <w:szCs w:val="20"/>
        </w:rPr>
        <w:t xml:space="preserve"> t</w:t>
      </w:r>
      <w:r>
        <w:rPr>
          <w:sz w:val="20"/>
          <w:szCs w:val="20"/>
        </w:rPr>
        <w:t>h</w:t>
      </w:r>
      <w:r w:rsidR="006430B8">
        <w:rPr>
          <w:sz w:val="20"/>
          <w:szCs w:val="20"/>
        </w:rPr>
        <w:t xml:space="preserve">e DOT market niche on this scale is </w:t>
      </w:r>
      <w:r>
        <w:rPr>
          <w:sz w:val="20"/>
          <w:szCs w:val="20"/>
        </w:rPr>
        <w:t>new.</w:t>
      </w:r>
      <w:r w:rsidR="00083047">
        <w:rPr>
          <w:sz w:val="20"/>
          <w:szCs w:val="20"/>
        </w:rPr>
        <w:t xml:space="preserve"> </w:t>
      </w:r>
      <w:proofErr w:type="gramStart"/>
      <w:r w:rsidR="00083047">
        <w:rPr>
          <w:sz w:val="20"/>
          <w:szCs w:val="20"/>
        </w:rPr>
        <w:t>annoying</w:t>
      </w:r>
      <w:proofErr w:type="gramEnd"/>
    </w:p>
    <w:p w:rsidR="00482534" w:rsidRDefault="00482534" w:rsidP="00F1208A">
      <w:pPr>
        <w:ind w:left="450"/>
        <w:rPr>
          <w:sz w:val="20"/>
          <w:szCs w:val="20"/>
        </w:rPr>
      </w:pPr>
    </w:p>
    <w:p w:rsidR="00482534" w:rsidRDefault="008244FD" w:rsidP="00F1208A">
      <w:pPr>
        <w:ind w:left="450"/>
        <w:rPr>
          <w:sz w:val="20"/>
          <w:szCs w:val="20"/>
        </w:rPr>
      </w:pPr>
      <w:r>
        <w:rPr>
          <w:noProof/>
          <w:sz w:val="20"/>
          <w:szCs w:val="20"/>
        </w:rPr>
        <mc:AlternateContent>
          <mc:Choice Requires="wps">
            <w:drawing>
              <wp:anchor distT="0" distB="0" distL="114300" distR="114300" simplePos="0" relativeHeight="251657728" behindDoc="1" locked="0" layoutInCell="1" allowOverlap="1" wp14:anchorId="6A4BFD52" wp14:editId="00423159">
                <wp:simplePos x="0" y="0"/>
                <wp:positionH relativeFrom="column">
                  <wp:posOffset>-76200</wp:posOffset>
                </wp:positionH>
                <wp:positionV relativeFrom="paragraph">
                  <wp:posOffset>79375</wp:posOffset>
                </wp:positionV>
                <wp:extent cx="4010025" cy="266700"/>
                <wp:effectExtent l="0" t="0" r="2857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pt;margin-top:6.25pt;width:315.75pt;height: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" filled="f"/>
            </w:pict>
          </mc:Fallback>
        </mc:AlternateContent>
      </w:r>
    </w:p>
    <w:p w:rsidR="00F1208A" w:rsidRDefault="00A83948">
      <w:pPr>
        <w:rPr>
          <w:sz w:val="20"/>
          <w:szCs w:val="20"/>
        </w:rPr>
      </w:pPr>
      <w:r>
        <w:rPr>
          <w:sz w:val="20"/>
          <w:szCs w:val="20"/>
        </w:rPr>
        <w:t>C</w:t>
      </w:r>
      <w:r w:rsidR="00EB63DC">
        <w:rPr>
          <w:sz w:val="20"/>
          <w:szCs w:val="20"/>
        </w:rPr>
        <w:t xml:space="preserve">omments or suggestions </w:t>
      </w:r>
      <w:r>
        <w:rPr>
          <w:sz w:val="20"/>
          <w:szCs w:val="20"/>
        </w:rPr>
        <w:t>should be addressed to the Development Section</w:t>
      </w:r>
      <w:r w:rsidR="00F1208A">
        <w:rPr>
          <w:sz w:val="20"/>
          <w:szCs w:val="20"/>
        </w:rPr>
        <w:t>.</w:t>
      </w:r>
    </w:p>
    <w:p w:rsidR="00B30C89" w:rsidRDefault="00B30C89">
      <w:pPr>
        <w:rPr>
          <w:sz w:val="20"/>
          <w:szCs w:val="20"/>
        </w:rPr>
      </w:pPr>
    </w:p>
    <w:p w:rsidR="00B30C89" w:rsidRDefault="00B30C89">
      <w:pPr>
        <w:rPr>
          <w:sz w:val="20"/>
          <w:szCs w:val="20"/>
        </w:rPr>
      </w:pPr>
    </w:p>
    <w:sectPr w:rsidR="00B30C89" w:rsidSect="00D615C5">
      <w:headerReference w:type="default" r:id="rId13"/>
      <w:footerReference w:type="default" r:id="rId14"/>
      <w:pgSz w:w="12240" w:h="15840"/>
      <w:pgMar w:top="1170" w:right="1800" w:bottom="1080" w:left="1800" w:header="450" w:footer="4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39E" w:rsidRDefault="009E039E">
      <w:r>
        <w:separator/>
      </w:r>
    </w:p>
  </w:endnote>
  <w:endnote w:type="continuationSeparator" w:id="0">
    <w:p w:rsidR="009E039E" w:rsidRDefault="009E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88" w:rsidRPr="00CB5F6D" w:rsidRDefault="00887C88">
    <w:pPr>
      <w:pStyle w:val="Footer"/>
      <w:rPr>
        <w:sz w:val="18"/>
        <w:szCs w:val="18"/>
      </w:rPr>
    </w:pPr>
    <w:r w:rsidRPr="00CB5F6D">
      <w:rPr>
        <w:sz w:val="18"/>
        <w:szCs w:val="18"/>
      </w:rPr>
      <w:t>Development Section</w:t>
    </w:r>
    <w:r w:rsidRPr="00CB5F6D">
      <w:rPr>
        <w:sz w:val="18"/>
        <w:szCs w:val="18"/>
      </w:rPr>
      <w:tab/>
    </w:r>
    <w:r w:rsidRPr="00CB5F6D">
      <w:rPr>
        <w:sz w:val="18"/>
        <w:szCs w:val="18"/>
      </w:rPr>
      <w:tab/>
      <w:t xml:space="preserve">Page </w:t>
    </w:r>
    <w:r w:rsidR="00607196" w:rsidRPr="00CB5F6D">
      <w:rPr>
        <w:rStyle w:val="PageNumber"/>
        <w:sz w:val="18"/>
        <w:szCs w:val="18"/>
      </w:rPr>
      <w:fldChar w:fldCharType="begin"/>
    </w:r>
    <w:r w:rsidRPr="00CB5F6D">
      <w:rPr>
        <w:rStyle w:val="PageNumber"/>
        <w:sz w:val="18"/>
        <w:szCs w:val="18"/>
      </w:rPr>
      <w:instrText xml:space="preserve"> PAGE </w:instrText>
    </w:r>
    <w:r w:rsidR="00607196" w:rsidRPr="00CB5F6D">
      <w:rPr>
        <w:rStyle w:val="PageNumber"/>
        <w:sz w:val="18"/>
        <w:szCs w:val="18"/>
      </w:rPr>
      <w:fldChar w:fldCharType="separate"/>
    </w:r>
    <w:r w:rsidR="009B5CA7">
      <w:rPr>
        <w:rStyle w:val="PageNumber"/>
        <w:noProof/>
        <w:sz w:val="18"/>
        <w:szCs w:val="18"/>
      </w:rPr>
      <w:t>6</w:t>
    </w:r>
    <w:r w:rsidR="00607196" w:rsidRPr="00CB5F6D">
      <w:rPr>
        <w:rStyle w:val="PageNumber"/>
        <w:sz w:val="18"/>
        <w:szCs w:val="18"/>
      </w:rPr>
      <w:fldChar w:fldCharType="end"/>
    </w:r>
    <w:r w:rsidRPr="00CB5F6D">
      <w:rPr>
        <w:rStyle w:val="PageNumber"/>
        <w:sz w:val="18"/>
        <w:szCs w:val="18"/>
      </w:rPr>
      <w:t xml:space="preserve"> of </w:t>
    </w:r>
    <w:r w:rsidR="00607196" w:rsidRPr="00CB5F6D">
      <w:rPr>
        <w:rStyle w:val="PageNumber"/>
        <w:sz w:val="18"/>
        <w:szCs w:val="18"/>
      </w:rPr>
      <w:fldChar w:fldCharType="begin"/>
    </w:r>
    <w:r w:rsidRPr="00CB5F6D">
      <w:rPr>
        <w:rStyle w:val="PageNumber"/>
        <w:sz w:val="18"/>
        <w:szCs w:val="18"/>
      </w:rPr>
      <w:instrText xml:space="preserve"> NUMPAGES </w:instrText>
    </w:r>
    <w:r w:rsidR="00607196" w:rsidRPr="00CB5F6D">
      <w:rPr>
        <w:rStyle w:val="PageNumber"/>
        <w:sz w:val="18"/>
        <w:szCs w:val="18"/>
      </w:rPr>
      <w:fldChar w:fldCharType="separate"/>
    </w:r>
    <w:r w:rsidR="009B5CA7">
      <w:rPr>
        <w:rStyle w:val="PageNumber"/>
        <w:noProof/>
        <w:sz w:val="18"/>
        <w:szCs w:val="18"/>
      </w:rPr>
      <w:t>8</w:t>
    </w:r>
    <w:r w:rsidR="00607196" w:rsidRPr="00CB5F6D">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39E" w:rsidRDefault="009E039E">
      <w:r>
        <w:separator/>
      </w:r>
    </w:p>
  </w:footnote>
  <w:footnote w:type="continuationSeparator" w:id="0">
    <w:p w:rsidR="009E039E" w:rsidRDefault="009E0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88" w:rsidRPr="00CB5F6D" w:rsidRDefault="00887C88">
    <w:pPr>
      <w:pStyle w:val="Header"/>
      <w:rPr>
        <w:sz w:val="18"/>
        <w:szCs w:val="18"/>
      </w:rPr>
    </w:pPr>
    <w:r w:rsidRPr="00CB5F6D">
      <w:rPr>
        <w:sz w:val="18"/>
        <w:szCs w:val="18"/>
      </w:rPr>
      <w:t>Missouri Depart</w:t>
    </w:r>
    <w:r w:rsidR="00691858">
      <w:rPr>
        <w:sz w:val="18"/>
        <w:szCs w:val="18"/>
      </w:rPr>
      <w:t>ment of Transportation</w:t>
    </w:r>
    <w:r w:rsidR="00691858">
      <w:rPr>
        <w:sz w:val="18"/>
        <w:szCs w:val="18"/>
      </w:rPr>
      <w:tab/>
    </w:r>
    <w:r w:rsidR="00691858">
      <w:rPr>
        <w:sz w:val="18"/>
        <w:szCs w:val="18"/>
      </w:rPr>
      <w:tab/>
      <w:t>SEG</w:t>
    </w:r>
    <w:r w:rsidR="009923C2">
      <w:rPr>
        <w:sz w:val="18"/>
        <w:szCs w:val="18"/>
      </w:rPr>
      <w:t xml:space="preserve"> 2015</w:t>
    </w:r>
  </w:p>
  <w:p w:rsidR="00887C88" w:rsidRPr="00CB5F6D" w:rsidRDefault="00887C88">
    <w:pPr>
      <w:pStyle w:val="Header"/>
      <w:rPr>
        <w:sz w:val="18"/>
        <w:szCs w:val="18"/>
      </w:rPr>
    </w:pPr>
    <w:r w:rsidRPr="00CB5F6D">
      <w:rPr>
        <w:sz w:val="18"/>
        <w:szCs w:val="18"/>
      </w:rPr>
      <w:t>Bridge 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0B4A"/>
    <w:multiLevelType w:val="hybridMultilevel"/>
    <w:tmpl w:val="1334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F1738"/>
    <w:multiLevelType w:val="hybridMultilevel"/>
    <w:tmpl w:val="25688F6A"/>
    <w:lvl w:ilvl="0" w:tplc="40ECE8B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ED52229"/>
    <w:multiLevelType w:val="hybridMultilevel"/>
    <w:tmpl w:val="2A1A7B52"/>
    <w:lvl w:ilvl="0" w:tplc="5AACD3C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553707"/>
    <w:multiLevelType w:val="hybridMultilevel"/>
    <w:tmpl w:val="7D8CE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C368AF"/>
    <w:multiLevelType w:val="hybridMultilevel"/>
    <w:tmpl w:val="BB7AC0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543F0D"/>
    <w:multiLevelType w:val="hybridMultilevel"/>
    <w:tmpl w:val="8E76D0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76729F3"/>
    <w:multiLevelType w:val="hybridMultilevel"/>
    <w:tmpl w:val="D6504BA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6403A96"/>
    <w:multiLevelType w:val="hybridMultilevel"/>
    <w:tmpl w:val="48D6D022"/>
    <w:lvl w:ilvl="0" w:tplc="40ECE8B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nsid w:val="7C5757AF"/>
    <w:multiLevelType w:val="hybridMultilevel"/>
    <w:tmpl w:val="23EEECE2"/>
    <w:lvl w:ilvl="0" w:tplc="5D6669D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C9B121D"/>
    <w:multiLevelType w:val="hybridMultilevel"/>
    <w:tmpl w:val="1DF0F2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9"/>
  </w:num>
  <w:num w:numId="2">
    <w:abstractNumId w:val="8"/>
  </w:num>
  <w:num w:numId="3">
    <w:abstractNumId w:val="7"/>
  </w:num>
  <w:num w:numId="4">
    <w:abstractNumId w:val="5"/>
  </w:num>
  <w:num w:numId="5">
    <w:abstractNumId w:val="3"/>
  </w:num>
  <w:num w:numId="6">
    <w:abstractNumId w:val="0"/>
  </w:num>
  <w:num w:numId="7">
    <w:abstractNumId w:val="7"/>
  </w:num>
  <w:num w:numId="8">
    <w:abstractNumId w:val="1"/>
  </w:num>
  <w:num w:numId="9">
    <w:abstractNumId w:val="2"/>
  </w:num>
  <w:num w:numId="10">
    <w:abstractNumId w:val="6"/>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F47"/>
    <w:rsid w:val="00002C76"/>
    <w:rsid w:val="000124DA"/>
    <w:rsid w:val="00014979"/>
    <w:rsid w:val="00016659"/>
    <w:rsid w:val="00016691"/>
    <w:rsid w:val="00016DA9"/>
    <w:rsid w:val="00016F68"/>
    <w:rsid w:val="00021AE7"/>
    <w:rsid w:val="0003213E"/>
    <w:rsid w:val="00033E15"/>
    <w:rsid w:val="00044AF8"/>
    <w:rsid w:val="00047DBE"/>
    <w:rsid w:val="00053AD6"/>
    <w:rsid w:val="00060358"/>
    <w:rsid w:val="00060D2A"/>
    <w:rsid w:val="00061C66"/>
    <w:rsid w:val="00062E48"/>
    <w:rsid w:val="00083047"/>
    <w:rsid w:val="00085C2D"/>
    <w:rsid w:val="0008668A"/>
    <w:rsid w:val="000874C0"/>
    <w:rsid w:val="0008792A"/>
    <w:rsid w:val="0008796A"/>
    <w:rsid w:val="00092E37"/>
    <w:rsid w:val="000960C9"/>
    <w:rsid w:val="0009631C"/>
    <w:rsid w:val="000A2986"/>
    <w:rsid w:val="000A3973"/>
    <w:rsid w:val="000A499D"/>
    <w:rsid w:val="000B1807"/>
    <w:rsid w:val="000B36F2"/>
    <w:rsid w:val="000B53FB"/>
    <w:rsid w:val="000C08A1"/>
    <w:rsid w:val="000C7D7F"/>
    <w:rsid w:val="000D0A1B"/>
    <w:rsid w:val="000D0F90"/>
    <w:rsid w:val="000D634E"/>
    <w:rsid w:val="000D7F5B"/>
    <w:rsid w:val="000E12AC"/>
    <w:rsid w:val="000E1F22"/>
    <w:rsid w:val="000E58A8"/>
    <w:rsid w:val="000E77D0"/>
    <w:rsid w:val="000F2BCB"/>
    <w:rsid w:val="000F736C"/>
    <w:rsid w:val="00102370"/>
    <w:rsid w:val="00110EFD"/>
    <w:rsid w:val="001112AE"/>
    <w:rsid w:val="00112D8A"/>
    <w:rsid w:val="00114947"/>
    <w:rsid w:val="00114DAF"/>
    <w:rsid w:val="001153A5"/>
    <w:rsid w:val="00121560"/>
    <w:rsid w:val="001266D6"/>
    <w:rsid w:val="00142515"/>
    <w:rsid w:val="00143EE3"/>
    <w:rsid w:val="00145D99"/>
    <w:rsid w:val="00145F9E"/>
    <w:rsid w:val="00147B7E"/>
    <w:rsid w:val="001546B4"/>
    <w:rsid w:val="001557CB"/>
    <w:rsid w:val="0016136B"/>
    <w:rsid w:val="001620D4"/>
    <w:rsid w:val="0016221F"/>
    <w:rsid w:val="0016412F"/>
    <w:rsid w:val="00170D05"/>
    <w:rsid w:val="0017114A"/>
    <w:rsid w:val="001727BA"/>
    <w:rsid w:val="001733E2"/>
    <w:rsid w:val="00173C30"/>
    <w:rsid w:val="0017441E"/>
    <w:rsid w:val="001773A5"/>
    <w:rsid w:val="00181E7D"/>
    <w:rsid w:val="00185190"/>
    <w:rsid w:val="00186B02"/>
    <w:rsid w:val="00191878"/>
    <w:rsid w:val="00193755"/>
    <w:rsid w:val="0019778F"/>
    <w:rsid w:val="001A247B"/>
    <w:rsid w:val="001A2B96"/>
    <w:rsid w:val="001B1538"/>
    <w:rsid w:val="001B32EA"/>
    <w:rsid w:val="001B43D8"/>
    <w:rsid w:val="001B6B88"/>
    <w:rsid w:val="001B7863"/>
    <w:rsid w:val="001C3B8C"/>
    <w:rsid w:val="001C5C3A"/>
    <w:rsid w:val="001C5C84"/>
    <w:rsid w:val="001E53FD"/>
    <w:rsid w:val="001F1893"/>
    <w:rsid w:val="001F36B2"/>
    <w:rsid w:val="00202977"/>
    <w:rsid w:val="0020344C"/>
    <w:rsid w:val="00223CEF"/>
    <w:rsid w:val="0022608B"/>
    <w:rsid w:val="00234466"/>
    <w:rsid w:val="00234922"/>
    <w:rsid w:val="0023541F"/>
    <w:rsid w:val="00236D4E"/>
    <w:rsid w:val="00241C9E"/>
    <w:rsid w:val="00243470"/>
    <w:rsid w:val="00244247"/>
    <w:rsid w:val="0024647C"/>
    <w:rsid w:val="00252B1B"/>
    <w:rsid w:val="002546D3"/>
    <w:rsid w:val="002627A3"/>
    <w:rsid w:val="002662B4"/>
    <w:rsid w:val="00267A23"/>
    <w:rsid w:val="00267D55"/>
    <w:rsid w:val="00273728"/>
    <w:rsid w:val="00275A28"/>
    <w:rsid w:val="00277D46"/>
    <w:rsid w:val="002876B2"/>
    <w:rsid w:val="002A15AF"/>
    <w:rsid w:val="002A3269"/>
    <w:rsid w:val="002A32B6"/>
    <w:rsid w:val="002A3418"/>
    <w:rsid w:val="002A5293"/>
    <w:rsid w:val="002B1910"/>
    <w:rsid w:val="002B57CA"/>
    <w:rsid w:val="002B76BA"/>
    <w:rsid w:val="002C2936"/>
    <w:rsid w:val="002C3DBA"/>
    <w:rsid w:val="002C3DFC"/>
    <w:rsid w:val="002C6F76"/>
    <w:rsid w:val="002D4E36"/>
    <w:rsid w:val="002E1133"/>
    <w:rsid w:val="002E6C65"/>
    <w:rsid w:val="002F139C"/>
    <w:rsid w:val="002F2A67"/>
    <w:rsid w:val="003028EE"/>
    <w:rsid w:val="0030445C"/>
    <w:rsid w:val="0030646B"/>
    <w:rsid w:val="00320114"/>
    <w:rsid w:val="00325F47"/>
    <w:rsid w:val="003426C8"/>
    <w:rsid w:val="00342F00"/>
    <w:rsid w:val="0034447A"/>
    <w:rsid w:val="00353E03"/>
    <w:rsid w:val="0035675C"/>
    <w:rsid w:val="00356D89"/>
    <w:rsid w:val="003578C7"/>
    <w:rsid w:val="003661F4"/>
    <w:rsid w:val="003717D5"/>
    <w:rsid w:val="00372A76"/>
    <w:rsid w:val="00373E24"/>
    <w:rsid w:val="00374977"/>
    <w:rsid w:val="00375E6F"/>
    <w:rsid w:val="00380020"/>
    <w:rsid w:val="0038083B"/>
    <w:rsid w:val="00384C9F"/>
    <w:rsid w:val="00396F36"/>
    <w:rsid w:val="003978E3"/>
    <w:rsid w:val="003A0971"/>
    <w:rsid w:val="003A68B6"/>
    <w:rsid w:val="003B176A"/>
    <w:rsid w:val="003B4F6B"/>
    <w:rsid w:val="003B57AA"/>
    <w:rsid w:val="003C5DA6"/>
    <w:rsid w:val="003C645A"/>
    <w:rsid w:val="003C6D66"/>
    <w:rsid w:val="003D320F"/>
    <w:rsid w:val="003D3315"/>
    <w:rsid w:val="003D3B26"/>
    <w:rsid w:val="003D60AE"/>
    <w:rsid w:val="003D68BF"/>
    <w:rsid w:val="003F4D34"/>
    <w:rsid w:val="003F5B22"/>
    <w:rsid w:val="003F5E42"/>
    <w:rsid w:val="003F71C6"/>
    <w:rsid w:val="003F7605"/>
    <w:rsid w:val="00422409"/>
    <w:rsid w:val="004232D1"/>
    <w:rsid w:val="00424316"/>
    <w:rsid w:val="00425565"/>
    <w:rsid w:val="00425D2D"/>
    <w:rsid w:val="00427D56"/>
    <w:rsid w:val="0043571D"/>
    <w:rsid w:val="00437FC0"/>
    <w:rsid w:val="0044059B"/>
    <w:rsid w:val="00443E24"/>
    <w:rsid w:val="0044527D"/>
    <w:rsid w:val="00446C15"/>
    <w:rsid w:val="00455B9B"/>
    <w:rsid w:val="00460A2F"/>
    <w:rsid w:val="00464851"/>
    <w:rsid w:val="00470437"/>
    <w:rsid w:val="00470BFE"/>
    <w:rsid w:val="00471708"/>
    <w:rsid w:val="00472BBA"/>
    <w:rsid w:val="00472FA8"/>
    <w:rsid w:val="00482534"/>
    <w:rsid w:val="00482F8D"/>
    <w:rsid w:val="00484BA0"/>
    <w:rsid w:val="00490645"/>
    <w:rsid w:val="00490C40"/>
    <w:rsid w:val="004961A8"/>
    <w:rsid w:val="0049630D"/>
    <w:rsid w:val="004A382F"/>
    <w:rsid w:val="004A3FFF"/>
    <w:rsid w:val="004A6B30"/>
    <w:rsid w:val="004A7656"/>
    <w:rsid w:val="004A76A1"/>
    <w:rsid w:val="004B0A59"/>
    <w:rsid w:val="004B3CC3"/>
    <w:rsid w:val="004B6835"/>
    <w:rsid w:val="004B6D09"/>
    <w:rsid w:val="004C1376"/>
    <w:rsid w:val="004C57F2"/>
    <w:rsid w:val="004D685B"/>
    <w:rsid w:val="004E6144"/>
    <w:rsid w:val="004E6E87"/>
    <w:rsid w:val="004F2B3F"/>
    <w:rsid w:val="004F38A3"/>
    <w:rsid w:val="005005F7"/>
    <w:rsid w:val="00500D60"/>
    <w:rsid w:val="0050483E"/>
    <w:rsid w:val="0050750F"/>
    <w:rsid w:val="00511EED"/>
    <w:rsid w:val="0051549B"/>
    <w:rsid w:val="00515DA5"/>
    <w:rsid w:val="00517F53"/>
    <w:rsid w:val="00532B12"/>
    <w:rsid w:val="00540E24"/>
    <w:rsid w:val="005415C8"/>
    <w:rsid w:val="00545060"/>
    <w:rsid w:val="005476F8"/>
    <w:rsid w:val="00557EBB"/>
    <w:rsid w:val="00560ED5"/>
    <w:rsid w:val="00572E7D"/>
    <w:rsid w:val="00575502"/>
    <w:rsid w:val="00575FB1"/>
    <w:rsid w:val="00577732"/>
    <w:rsid w:val="0057789A"/>
    <w:rsid w:val="00582F3C"/>
    <w:rsid w:val="00583F81"/>
    <w:rsid w:val="005874B1"/>
    <w:rsid w:val="00587513"/>
    <w:rsid w:val="005A3963"/>
    <w:rsid w:val="005A4C16"/>
    <w:rsid w:val="005A5502"/>
    <w:rsid w:val="005A5B95"/>
    <w:rsid w:val="005B1697"/>
    <w:rsid w:val="005B2418"/>
    <w:rsid w:val="005B3EE1"/>
    <w:rsid w:val="005C007B"/>
    <w:rsid w:val="005C271C"/>
    <w:rsid w:val="005C6059"/>
    <w:rsid w:val="005C6EAF"/>
    <w:rsid w:val="005C741E"/>
    <w:rsid w:val="005D0664"/>
    <w:rsid w:val="005D5AF2"/>
    <w:rsid w:val="005D6517"/>
    <w:rsid w:val="005F0996"/>
    <w:rsid w:val="005F15A2"/>
    <w:rsid w:val="005F69B8"/>
    <w:rsid w:val="005F73BF"/>
    <w:rsid w:val="0060064B"/>
    <w:rsid w:val="00607196"/>
    <w:rsid w:val="00612A5D"/>
    <w:rsid w:val="00613BBA"/>
    <w:rsid w:val="00614924"/>
    <w:rsid w:val="00615FAC"/>
    <w:rsid w:val="00617B18"/>
    <w:rsid w:val="00617BC7"/>
    <w:rsid w:val="00617BCE"/>
    <w:rsid w:val="0062198F"/>
    <w:rsid w:val="00631BCA"/>
    <w:rsid w:val="006430B8"/>
    <w:rsid w:val="00644197"/>
    <w:rsid w:val="0064578D"/>
    <w:rsid w:val="00645937"/>
    <w:rsid w:val="0066061D"/>
    <w:rsid w:val="00662E0F"/>
    <w:rsid w:val="00670B62"/>
    <w:rsid w:val="006742D5"/>
    <w:rsid w:val="00676857"/>
    <w:rsid w:val="006844F2"/>
    <w:rsid w:val="00691858"/>
    <w:rsid w:val="00694217"/>
    <w:rsid w:val="0069468A"/>
    <w:rsid w:val="00695586"/>
    <w:rsid w:val="00695890"/>
    <w:rsid w:val="006A2546"/>
    <w:rsid w:val="006B1E68"/>
    <w:rsid w:val="006C01FD"/>
    <w:rsid w:val="006D360B"/>
    <w:rsid w:val="006E2CC7"/>
    <w:rsid w:val="006F00AA"/>
    <w:rsid w:val="006F0FAD"/>
    <w:rsid w:val="006F1C05"/>
    <w:rsid w:val="006F6FB4"/>
    <w:rsid w:val="006F72EE"/>
    <w:rsid w:val="0071045D"/>
    <w:rsid w:val="0071271F"/>
    <w:rsid w:val="007156EB"/>
    <w:rsid w:val="00720708"/>
    <w:rsid w:val="00720793"/>
    <w:rsid w:val="00720FAA"/>
    <w:rsid w:val="007235E2"/>
    <w:rsid w:val="00725C00"/>
    <w:rsid w:val="007276B6"/>
    <w:rsid w:val="00731BDF"/>
    <w:rsid w:val="00734F91"/>
    <w:rsid w:val="00736242"/>
    <w:rsid w:val="00741571"/>
    <w:rsid w:val="0074391F"/>
    <w:rsid w:val="00750042"/>
    <w:rsid w:val="007508C4"/>
    <w:rsid w:val="00760096"/>
    <w:rsid w:val="00762594"/>
    <w:rsid w:val="007674AC"/>
    <w:rsid w:val="00774B3C"/>
    <w:rsid w:val="00775BA4"/>
    <w:rsid w:val="00781776"/>
    <w:rsid w:val="00785E2A"/>
    <w:rsid w:val="007869E8"/>
    <w:rsid w:val="00787910"/>
    <w:rsid w:val="00797AB7"/>
    <w:rsid w:val="007A077C"/>
    <w:rsid w:val="007A0CD9"/>
    <w:rsid w:val="007A18CC"/>
    <w:rsid w:val="007A65F8"/>
    <w:rsid w:val="007A6790"/>
    <w:rsid w:val="007A6D2E"/>
    <w:rsid w:val="007B1E2F"/>
    <w:rsid w:val="007B31E4"/>
    <w:rsid w:val="007B601A"/>
    <w:rsid w:val="007B7375"/>
    <w:rsid w:val="007C069C"/>
    <w:rsid w:val="007C673C"/>
    <w:rsid w:val="007C7BBF"/>
    <w:rsid w:val="007E0973"/>
    <w:rsid w:val="007E3819"/>
    <w:rsid w:val="007E4469"/>
    <w:rsid w:val="007E5523"/>
    <w:rsid w:val="007F5175"/>
    <w:rsid w:val="007F57E9"/>
    <w:rsid w:val="007F6DD8"/>
    <w:rsid w:val="00805CCF"/>
    <w:rsid w:val="00811290"/>
    <w:rsid w:val="00816AD1"/>
    <w:rsid w:val="00816DC6"/>
    <w:rsid w:val="00817794"/>
    <w:rsid w:val="0081789D"/>
    <w:rsid w:val="008244FD"/>
    <w:rsid w:val="0082785C"/>
    <w:rsid w:val="00831464"/>
    <w:rsid w:val="00833D7F"/>
    <w:rsid w:val="00840166"/>
    <w:rsid w:val="00840725"/>
    <w:rsid w:val="00844232"/>
    <w:rsid w:val="00857D95"/>
    <w:rsid w:val="00860435"/>
    <w:rsid w:val="008619C5"/>
    <w:rsid w:val="008652F5"/>
    <w:rsid w:val="00867AAE"/>
    <w:rsid w:val="008753C4"/>
    <w:rsid w:val="0087655B"/>
    <w:rsid w:val="008806AE"/>
    <w:rsid w:val="00887C88"/>
    <w:rsid w:val="00895CE6"/>
    <w:rsid w:val="00895FCC"/>
    <w:rsid w:val="008A416D"/>
    <w:rsid w:val="008B5A24"/>
    <w:rsid w:val="008D026F"/>
    <w:rsid w:val="008D079B"/>
    <w:rsid w:val="008D5404"/>
    <w:rsid w:val="008D5D1C"/>
    <w:rsid w:val="008D61A8"/>
    <w:rsid w:val="008E2F4C"/>
    <w:rsid w:val="008E39C6"/>
    <w:rsid w:val="008E4E25"/>
    <w:rsid w:val="008E7725"/>
    <w:rsid w:val="008F0819"/>
    <w:rsid w:val="008F5416"/>
    <w:rsid w:val="008F5762"/>
    <w:rsid w:val="009041C2"/>
    <w:rsid w:val="00904E41"/>
    <w:rsid w:val="0090670F"/>
    <w:rsid w:val="00906D8B"/>
    <w:rsid w:val="0091229F"/>
    <w:rsid w:val="0091576F"/>
    <w:rsid w:val="0091638A"/>
    <w:rsid w:val="009174C5"/>
    <w:rsid w:val="00920428"/>
    <w:rsid w:val="009245C7"/>
    <w:rsid w:val="00933760"/>
    <w:rsid w:val="009343A8"/>
    <w:rsid w:val="00934CA9"/>
    <w:rsid w:val="009368F5"/>
    <w:rsid w:val="009411CF"/>
    <w:rsid w:val="00943A61"/>
    <w:rsid w:val="0095083B"/>
    <w:rsid w:val="009527A3"/>
    <w:rsid w:val="00953776"/>
    <w:rsid w:val="00953942"/>
    <w:rsid w:val="00965874"/>
    <w:rsid w:val="00966F99"/>
    <w:rsid w:val="00975F3E"/>
    <w:rsid w:val="009772A0"/>
    <w:rsid w:val="00977359"/>
    <w:rsid w:val="00981D5D"/>
    <w:rsid w:val="009923C2"/>
    <w:rsid w:val="009A2647"/>
    <w:rsid w:val="009A2D46"/>
    <w:rsid w:val="009A2FBB"/>
    <w:rsid w:val="009A4CE3"/>
    <w:rsid w:val="009A791F"/>
    <w:rsid w:val="009B5CA7"/>
    <w:rsid w:val="009C4A66"/>
    <w:rsid w:val="009C69D6"/>
    <w:rsid w:val="009D1305"/>
    <w:rsid w:val="009D27F1"/>
    <w:rsid w:val="009D61B5"/>
    <w:rsid w:val="009E039E"/>
    <w:rsid w:val="009E0E06"/>
    <w:rsid w:val="009E3081"/>
    <w:rsid w:val="009E4522"/>
    <w:rsid w:val="009F50EF"/>
    <w:rsid w:val="009F5F48"/>
    <w:rsid w:val="009F64E3"/>
    <w:rsid w:val="009F7357"/>
    <w:rsid w:val="00A14765"/>
    <w:rsid w:val="00A14936"/>
    <w:rsid w:val="00A17DEE"/>
    <w:rsid w:val="00A2360B"/>
    <w:rsid w:val="00A241E0"/>
    <w:rsid w:val="00A26908"/>
    <w:rsid w:val="00A309D5"/>
    <w:rsid w:val="00A347C2"/>
    <w:rsid w:val="00A40DBD"/>
    <w:rsid w:val="00A41964"/>
    <w:rsid w:val="00A43DD5"/>
    <w:rsid w:val="00A4503F"/>
    <w:rsid w:val="00A45F8E"/>
    <w:rsid w:val="00A46B71"/>
    <w:rsid w:val="00A623B8"/>
    <w:rsid w:val="00A651A0"/>
    <w:rsid w:val="00A65FDA"/>
    <w:rsid w:val="00A711B9"/>
    <w:rsid w:val="00A7796E"/>
    <w:rsid w:val="00A83948"/>
    <w:rsid w:val="00A85D78"/>
    <w:rsid w:val="00A93D0E"/>
    <w:rsid w:val="00A9408E"/>
    <w:rsid w:val="00A948DF"/>
    <w:rsid w:val="00A95846"/>
    <w:rsid w:val="00AA175E"/>
    <w:rsid w:val="00AA493A"/>
    <w:rsid w:val="00AB15DB"/>
    <w:rsid w:val="00AB16BF"/>
    <w:rsid w:val="00AB2769"/>
    <w:rsid w:val="00AB4388"/>
    <w:rsid w:val="00AC235C"/>
    <w:rsid w:val="00AC48D0"/>
    <w:rsid w:val="00AC4924"/>
    <w:rsid w:val="00AC6027"/>
    <w:rsid w:val="00AC6FB4"/>
    <w:rsid w:val="00AD2DB7"/>
    <w:rsid w:val="00AD2DEE"/>
    <w:rsid w:val="00AE0472"/>
    <w:rsid w:val="00AE5475"/>
    <w:rsid w:val="00AF0B2A"/>
    <w:rsid w:val="00AF7572"/>
    <w:rsid w:val="00B021CE"/>
    <w:rsid w:val="00B022CB"/>
    <w:rsid w:val="00B03EA9"/>
    <w:rsid w:val="00B124B2"/>
    <w:rsid w:val="00B207BD"/>
    <w:rsid w:val="00B25847"/>
    <w:rsid w:val="00B27789"/>
    <w:rsid w:val="00B30C89"/>
    <w:rsid w:val="00B37753"/>
    <w:rsid w:val="00B41710"/>
    <w:rsid w:val="00B471EB"/>
    <w:rsid w:val="00B54E97"/>
    <w:rsid w:val="00B56101"/>
    <w:rsid w:val="00B60774"/>
    <w:rsid w:val="00B63E8F"/>
    <w:rsid w:val="00B64F69"/>
    <w:rsid w:val="00B65251"/>
    <w:rsid w:val="00B70F56"/>
    <w:rsid w:val="00B75EB2"/>
    <w:rsid w:val="00B833FF"/>
    <w:rsid w:val="00B8764F"/>
    <w:rsid w:val="00B93F9F"/>
    <w:rsid w:val="00B96F76"/>
    <w:rsid w:val="00BA5BD6"/>
    <w:rsid w:val="00BB048E"/>
    <w:rsid w:val="00BB1309"/>
    <w:rsid w:val="00BB146F"/>
    <w:rsid w:val="00BB44FD"/>
    <w:rsid w:val="00BB49C8"/>
    <w:rsid w:val="00BC0B2E"/>
    <w:rsid w:val="00BC500E"/>
    <w:rsid w:val="00BD4B1B"/>
    <w:rsid w:val="00BD75CB"/>
    <w:rsid w:val="00BF63EB"/>
    <w:rsid w:val="00BF7C3B"/>
    <w:rsid w:val="00BF7EE9"/>
    <w:rsid w:val="00C102AB"/>
    <w:rsid w:val="00C2520E"/>
    <w:rsid w:val="00C27414"/>
    <w:rsid w:val="00C27901"/>
    <w:rsid w:val="00C279CD"/>
    <w:rsid w:val="00C3045C"/>
    <w:rsid w:val="00C321A2"/>
    <w:rsid w:val="00C34759"/>
    <w:rsid w:val="00C34DC0"/>
    <w:rsid w:val="00C40662"/>
    <w:rsid w:val="00C45613"/>
    <w:rsid w:val="00C52B43"/>
    <w:rsid w:val="00C554F4"/>
    <w:rsid w:val="00C56933"/>
    <w:rsid w:val="00C64A8D"/>
    <w:rsid w:val="00C655C9"/>
    <w:rsid w:val="00C659D2"/>
    <w:rsid w:val="00C6691D"/>
    <w:rsid w:val="00C75054"/>
    <w:rsid w:val="00C80378"/>
    <w:rsid w:val="00C81ABE"/>
    <w:rsid w:val="00C85F03"/>
    <w:rsid w:val="00C97346"/>
    <w:rsid w:val="00CA51CF"/>
    <w:rsid w:val="00CA6E18"/>
    <w:rsid w:val="00CB46E4"/>
    <w:rsid w:val="00CB5AD4"/>
    <w:rsid w:val="00CB5D81"/>
    <w:rsid w:val="00CB5F6D"/>
    <w:rsid w:val="00CC34BB"/>
    <w:rsid w:val="00CD1307"/>
    <w:rsid w:val="00CD5DB8"/>
    <w:rsid w:val="00CD734E"/>
    <w:rsid w:val="00CE5B70"/>
    <w:rsid w:val="00CE6004"/>
    <w:rsid w:val="00CF0940"/>
    <w:rsid w:val="00CF5F12"/>
    <w:rsid w:val="00D03903"/>
    <w:rsid w:val="00D03E69"/>
    <w:rsid w:val="00D056CB"/>
    <w:rsid w:val="00D05A67"/>
    <w:rsid w:val="00D10997"/>
    <w:rsid w:val="00D141DD"/>
    <w:rsid w:val="00D31091"/>
    <w:rsid w:val="00D31373"/>
    <w:rsid w:val="00D40F57"/>
    <w:rsid w:val="00D4332A"/>
    <w:rsid w:val="00D4530B"/>
    <w:rsid w:val="00D4531A"/>
    <w:rsid w:val="00D4709B"/>
    <w:rsid w:val="00D5436F"/>
    <w:rsid w:val="00D615C5"/>
    <w:rsid w:val="00D63035"/>
    <w:rsid w:val="00D70745"/>
    <w:rsid w:val="00D708A9"/>
    <w:rsid w:val="00D724FF"/>
    <w:rsid w:val="00D80C5F"/>
    <w:rsid w:val="00D911DC"/>
    <w:rsid w:val="00D949E3"/>
    <w:rsid w:val="00D9654C"/>
    <w:rsid w:val="00DA6C5D"/>
    <w:rsid w:val="00DB3D00"/>
    <w:rsid w:val="00DB4307"/>
    <w:rsid w:val="00DB46B2"/>
    <w:rsid w:val="00DB53AA"/>
    <w:rsid w:val="00DB5873"/>
    <w:rsid w:val="00DC38C0"/>
    <w:rsid w:val="00DC43AF"/>
    <w:rsid w:val="00DC49AF"/>
    <w:rsid w:val="00DE1BCC"/>
    <w:rsid w:val="00DE3F57"/>
    <w:rsid w:val="00DE4BCC"/>
    <w:rsid w:val="00DF3345"/>
    <w:rsid w:val="00DF3C4F"/>
    <w:rsid w:val="00DF53E8"/>
    <w:rsid w:val="00DF5584"/>
    <w:rsid w:val="00DF63D7"/>
    <w:rsid w:val="00E00227"/>
    <w:rsid w:val="00E061B3"/>
    <w:rsid w:val="00E11F4B"/>
    <w:rsid w:val="00E12AA7"/>
    <w:rsid w:val="00E16000"/>
    <w:rsid w:val="00E3366D"/>
    <w:rsid w:val="00E34406"/>
    <w:rsid w:val="00E41588"/>
    <w:rsid w:val="00E54310"/>
    <w:rsid w:val="00E60801"/>
    <w:rsid w:val="00E6502D"/>
    <w:rsid w:val="00E67A17"/>
    <w:rsid w:val="00E72EC0"/>
    <w:rsid w:val="00E74937"/>
    <w:rsid w:val="00E74CC6"/>
    <w:rsid w:val="00E778B6"/>
    <w:rsid w:val="00E80695"/>
    <w:rsid w:val="00E82435"/>
    <w:rsid w:val="00E859B1"/>
    <w:rsid w:val="00E87510"/>
    <w:rsid w:val="00E931C7"/>
    <w:rsid w:val="00E959D1"/>
    <w:rsid w:val="00EA07A6"/>
    <w:rsid w:val="00EB0207"/>
    <w:rsid w:val="00EB29DA"/>
    <w:rsid w:val="00EB4BE2"/>
    <w:rsid w:val="00EB5F75"/>
    <w:rsid w:val="00EB63DC"/>
    <w:rsid w:val="00EB7889"/>
    <w:rsid w:val="00EC00B6"/>
    <w:rsid w:val="00EC0AB0"/>
    <w:rsid w:val="00EC4BCE"/>
    <w:rsid w:val="00ED037B"/>
    <w:rsid w:val="00ED0FE9"/>
    <w:rsid w:val="00ED2659"/>
    <w:rsid w:val="00ED2F86"/>
    <w:rsid w:val="00ED7EE5"/>
    <w:rsid w:val="00EE0054"/>
    <w:rsid w:val="00EE0B25"/>
    <w:rsid w:val="00EE146B"/>
    <w:rsid w:val="00EE26BC"/>
    <w:rsid w:val="00EE46AE"/>
    <w:rsid w:val="00EE7209"/>
    <w:rsid w:val="00EF5F47"/>
    <w:rsid w:val="00F03E21"/>
    <w:rsid w:val="00F04082"/>
    <w:rsid w:val="00F042A2"/>
    <w:rsid w:val="00F11B35"/>
    <w:rsid w:val="00F1208A"/>
    <w:rsid w:val="00F13FB2"/>
    <w:rsid w:val="00F15B89"/>
    <w:rsid w:val="00F2004D"/>
    <w:rsid w:val="00F2112A"/>
    <w:rsid w:val="00F276A9"/>
    <w:rsid w:val="00F27D2E"/>
    <w:rsid w:val="00F3049D"/>
    <w:rsid w:val="00F3500F"/>
    <w:rsid w:val="00F43AD5"/>
    <w:rsid w:val="00F47516"/>
    <w:rsid w:val="00F51BDE"/>
    <w:rsid w:val="00F52295"/>
    <w:rsid w:val="00F52B6A"/>
    <w:rsid w:val="00F54777"/>
    <w:rsid w:val="00F67E16"/>
    <w:rsid w:val="00F712F2"/>
    <w:rsid w:val="00F7210F"/>
    <w:rsid w:val="00F75E42"/>
    <w:rsid w:val="00F76257"/>
    <w:rsid w:val="00F817B4"/>
    <w:rsid w:val="00F90260"/>
    <w:rsid w:val="00F94499"/>
    <w:rsid w:val="00F96A70"/>
    <w:rsid w:val="00FA164E"/>
    <w:rsid w:val="00FA2F67"/>
    <w:rsid w:val="00FA3F6B"/>
    <w:rsid w:val="00FB2491"/>
    <w:rsid w:val="00FB4C87"/>
    <w:rsid w:val="00FB6591"/>
    <w:rsid w:val="00FC27C2"/>
    <w:rsid w:val="00FC4C58"/>
    <w:rsid w:val="00FC4C74"/>
    <w:rsid w:val="00FD2A06"/>
    <w:rsid w:val="00FD2A4E"/>
    <w:rsid w:val="00FD5A9A"/>
    <w:rsid w:val="00FE39C5"/>
    <w:rsid w:val="00FF0987"/>
    <w:rsid w:val="00FF2A05"/>
    <w:rsid w:val="00FF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65"/>
    <w:rPr>
      <w:sz w:val="24"/>
      <w:szCs w:val="24"/>
    </w:rPr>
  </w:style>
  <w:style w:type="paragraph" w:styleId="Heading1">
    <w:name w:val="heading 1"/>
    <w:basedOn w:val="Normal"/>
    <w:next w:val="Normal"/>
    <w:qFormat/>
    <w:rsid w:val="007276B6"/>
    <w:pPr>
      <w:keepNext/>
      <w:outlineLvl w:val="0"/>
    </w:pPr>
    <w:rPr>
      <w:b/>
      <w:bCs/>
    </w:rPr>
  </w:style>
  <w:style w:type="paragraph" w:styleId="Heading2">
    <w:name w:val="heading 2"/>
    <w:basedOn w:val="Normal"/>
    <w:next w:val="Normal"/>
    <w:qFormat/>
    <w:rsid w:val="007276B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76B6"/>
    <w:pPr>
      <w:tabs>
        <w:tab w:val="center" w:pos="4320"/>
        <w:tab w:val="right" w:pos="8640"/>
      </w:tabs>
    </w:pPr>
  </w:style>
  <w:style w:type="paragraph" w:styleId="Footer">
    <w:name w:val="footer"/>
    <w:basedOn w:val="Normal"/>
    <w:semiHidden/>
    <w:rsid w:val="007276B6"/>
    <w:pPr>
      <w:tabs>
        <w:tab w:val="center" w:pos="4320"/>
        <w:tab w:val="right" w:pos="8640"/>
      </w:tabs>
    </w:pPr>
  </w:style>
  <w:style w:type="character" w:styleId="PageNumber">
    <w:name w:val="page number"/>
    <w:basedOn w:val="DefaultParagraphFont"/>
    <w:semiHidden/>
    <w:rsid w:val="007276B6"/>
  </w:style>
  <w:style w:type="paragraph" w:styleId="ListParagraph">
    <w:name w:val="List Paragraph"/>
    <w:basedOn w:val="Normal"/>
    <w:uiPriority w:val="34"/>
    <w:qFormat/>
    <w:rsid w:val="00F1208A"/>
    <w:pPr>
      <w:ind w:left="720"/>
      <w:contextualSpacing/>
    </w:pPr>
  </w:style>
  <w:style w:type="character" w:styleId="Hyperlink">
    <w:name w:val="Hyperlink"/>
    <w:basedOn w:val="DefaultParagraphFont"/>
    <w:uiPriority w:val="99"/>
    <w:unhideWhenUsed/>
    <w:rsid w:val="00F96A70"/>
    <w:rPr>
      <w:color w:val="0000FF" w:themeColor="hyperlink"/>
      <w:u w:val="single"/>
    </w:rPr>
  </w:style>
  <w:style w:type="paragraph" w:styleId="BalloonText">
    <w:name w:val="Balloon Text"/>
    <w:basedOn w:val="Normal"/>
    <w:link w:val="BalloonTextChar"/>
    <w:uiPriority w:val="99"/>
    <w:semiHidden/>
    <w:unhideWhenUsed/>
    <w:rsid w:val="00906D8B"/>
    <w:rPr>
      <w:rFonts w:ascii="Tahoma" w:hAnsi="Tahoma" w:cs="Tahoma"/>
      <w:sz w:val="16"/>
      <w:szCs w:val="16"/>
    </w:rPr>
  </w:style>
  <w:style w:type="character" w:customStyle="1" w:styleId="BalloonTextChar">
    <w:name w:val="Balloon Text Char"/>
    <w:basedOn w:val="DefaultParagraphFont"/>
    <w:link w:val="BalloonText"/>
    <w:uiPriority w:val="99"/>
    <w:semiHidden/>
    <w:rsid w:val="00906D8B"/>
    <w:rPr>
      <w:rFonts w:ascii="Tahoma" w:hAnsi="Tahoma" w:cs="Tahoma"/>
      <w:sz w:val="16"/>
      <w:szCs w:val="16"/>
    </w:rPr>
  </w:style>
  <w:style w:type="paragraph" w:styleId="NormalWeb">
    <w:name w:val="Normal (Web)"/>
    <w:basedOn w:val="Normal"/>
    <w:uiPriority w:val="99"/>
    <w:semiHidden/>
    <w:unhideWhenUsed/>
    <w:rsid w:val="00617B18"/>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65"/>
    <w:rPr>
      <w:sz w:val="24"/>
      <w:szCs w:val="24"/>
    </w:rPr>
  </w:style>
  <w:style w:type="paragraph" w:styleId="Heading1">
    <w:name w:val="heading 1"/>
    <w:basedOn w:val="Normal"/>
    <w:next w:val="Normal"/>
    <w:qFormat/>
    <w:rsid w:val="007276B6"/>
    <w:pPr>
      <w:keepNext/>
      <w:outlineLvl w:val="0"/>
    </w:pPr>
    <w:rPr>
      <w:b/>
      <w:bCs/>
    </w:rPr>
  </w:style>
  <w:style w:type="paragraph" w:styleId="Heading2">
    <w:name w:val="heading 2"/>
    <w:basedOn w:val="Normal"/>
    <w:next w:val="Normal"/>
    <w:qFormat/>
    <w:rsid w:val="007276B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76B6"/>
    <w:pPr>
      <w:tabs>
        <w:tab w:val="center" w:pos="4320"/>
        <w:tab w:val="right" w:pos="8640"/>
      </w:tabs>
    </w:pPr>
  </w:style>
  <w:style w:type="paragraph" w:styleId="Footer">
    <w:name w:val="footer"/>
    <w:basedOn w:val="Normal"/>
    <w:semiHidden/>
    <w:rsid w:val="007276B6"/>
    <w:pPr>
      <w:tabs>
        <w:tab w:val="center" w:pos="4320"/>
        <w:tab w:val="right" w:pos="8640"/>
      </w:tabs>
    </w:pPr>
  </w:style>
  <w:style w:type="character" w:styleId="PageNumber">
    <w:name w:val="page number"/>
    <w:basedOn w:val="DefaultParagraphFont"/>
    <w:semiHidden/>
    <w:rsid w:val="007276B6"/>
  </w:style>
  <w:style w:type="paragraph" w:styleId="ListParagraph">
    <w:name w:val="List Paragraph"/>
    <w:basedOn w:val="Normal"/>
    <w:uiPriority w:val="34"/>
    <w:qFormat/>
    <w:rsid w:val="00F1208A"/>
    <w:pPr>
      <w:ind w:left="720"/>
      <w:contextualSpacing/>
    </w:pPr>
  </w:style>
  <w:style w:type="character" w:styleId="Hyperlink">
    <w:name w:val="Hyperlink"/>
    <w:basedOn w:val="DefaultParagraphFont"/>
    <w:uiPriority w:val="99"/>
    <w:unhideWhenUsed/>
    <w:rsid w:val="00F96A70"/>
    <w:rPr>
      <w:color w:val="0000FF" w:themeColor="hyperlink"/>
      <w:u w:val="single"/>
    </w:rPr>
  </w:style>
  <w:style w:type="paragraph" w:styleId="BalloonText">
    <w:name w:val="Balloon Text"/>
    <w:basedOn w:val="Normal"/>
    <w:link w:val="BalloonTextChar"/>
    <w:uiPriority w:val="99"/>
    <w:semiHidden/>
    <w:unhideWhenUsed/>
    <w:rsid w:val="00906D8B"/>
    <w:rPr>
      <w:rFonts w:ascii="Tahoma" w:hAnsi="Tahoma" w:cs="Tahoma"/>
      <w:sz w:val="16"/>
      <w:szCs w:val="16"/>
    </w:rPr>
  </w:style>
  <w:style w:type="character" w:customStyle="1" w:styleId="BalloonTextChar">
    <w:name w:val="Balloon Text Char"/>
    <w:basedOn w:val="DefaultParagraphFont"/>
    <w:link w:val="BalloonText"/>
    <w:uiPriority w:val="99"/>
    <w:semiHidden/>
    <w:rsid w:val="00906D8B"/>
    <w:rPr>
      <w:rFonts w:ascii="Tahoma" w:hAnsi="Tahoma" w:cs="Tahoma"/>
      <w:sz w:val="16"/>
      <w:szCs w:val="16"/>
    </w:rPr>
  </w:style>
  <w:style w:type="paragraph" w:styleId="NormalWeb">
    <w:name w:val="Normal (Web)"/>
    <w:basedOn w:val="Normal"/>
    <w:uiPriority w:val="99"/>
    <w:semiHidden/>
    <w:unhideWhenUsed/>
    <w:rsid w:val="00617B18"/>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8083">
      <w:bodyDiv w:val="1"/>
      <w:marLeft w:val="0"/>
      <w:marRight w:val="0"/>
      <w:marTop w:val="0"/>
      <w:marBottom w:val="0"/>
      <w:divBdr>
        <w:top w:val="none" w:sz="0" w:space="0" w:color="auto"/>
        <w:left w:val="none" w:sz="0" w:space="0" w:color="auto"/>
        <w:bottom w:val="none" w:sz="0" w:space="0" w:color="auto"/>
        <w:right w:val="none" w:sz="0" w:space="0" w:color="auto"/>
      </w:divBdr>
    </w:div>
    <w:div w:id="841311501">
      <w:bodyDiv w:val="1"/>
      <w:marLeft w:val="0"/>
      <w:marRight w:val="0"/>
      <w:marTop w:val="0"/>
      <w:marBottom w:val="0"/>
      <w:divBdr>
        <w:top w:val="none" w:sz="0" w:space="0" w:color="auto"/>
        <w:left w:val="none" w:sz="0" w:space="0" w:color="auto"/>
        <w:bottom w:val="none" w:sz="0" w:space="0" w:color="auto"/>
        <w:right w:val="none" w:sz="0" w:space="0" w:color="auto"/>
      </w:divBdr>
    </w:div>
    <w:div w:id="122941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midasuser.com/training/main.asp" TargetMode="External"/><Relationship Id="rId13" Type="http://schemas.openxmlformats.org/officeDocument/2006/relationships/header" Target="head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smidasoft@gmail.com"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arepoint/systemdelivery/BR/development/MID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arepoint/systemdelivery/BR/development/Lists/MIDA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en.midasuser.com/training/webinars_list.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BBDA7B731B19499F97EE29E9D8EE30" ma:contentTypeVersion="0" ma:contentTypeDescription="Create a new document." ma:contentTypeScope="" ma:versionID="a6a1a6b60f9fd2a0b728219228cdd7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5D4466-944D-40EC-9A80-9A82EEAF5A1C}"/>
</file>

<file path=customXml/itemProps2.xml><?xml version="1.0" encoding="utf-8"?>
<ds:datastoreItem xmlns:ds="http://schemas.openxmlformats.org/officeDocument/2006/customXml" ds:itemID="{9579B24C-0CC0-4302-8EAD-DD88F857CD23}"/>
</file>

<file path=customXml/itemProps3.xml><?xml version="1.0" encoding="utf-8"?>
<ds:datastoreItem xmlns:ds="http://schemas.openxmlformats.org/officeDocument/2006/customXml" ds:itemID="{1F48BD25-8654-402B-B720-B53495EBCF62}"/>
</file>

<file path=docProps/app.xml><?xml version="1.0" encoding="utf-8"?>
<Properties xmlns="http://schemas.openxmlformats.org/officeDocument/2006/extended-properties" xmlns:vt="http://schemas.openxmlformats.org/officeDocument/2006/docPropsVTypes">
  <Template>Normal.dotm</Template>
  <TotalTime>11337</TotalTime>
  <Pages>8</Pages>
  <Words>3670</Words>
  <Characters>20924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Division of Bridges</vt:lpstr>
    </vt:vector>
  </TitlesOfParts>
  <Company>MoDOT</Company>
  <LinksUpToDate>false</LinksUpToDate>
  <CharactersWithSpaces>24545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Bridges</dc:title>
  <dc:creator>raitha1</dc:creator>
  <cp:lastModifiedBy>Gregory E. Sanders</cp:lastModifiedBy>
  <cp:revision>282</cp:revision>
  <cp:lastPrinted>2015-08-13T17:50:00Z</cp:lastPrinted>
  <dcterms:created xsi:type="dcterms:W3CDTF">2015-04-29T17:49:00Z</dcterms:created>
  <dcterms:modified xsi:type="dcterms:W3CDTF">2015-08-13T17:52:00Z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0x010100B8BBDA7B731B19499F97EE29E9D8EE30</vt:lpwstr>
  </property>
</Properties>
</file>